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71" w:rsidRDefault="007D5BC0" w:rsidP="00D423DE">
      <w:pPr>
        <w:jc w:val="center"/>
        <w:rPr>
          <w:b/>
          <w:sz w:val="72"/>
          <w:szCs w:val="72"/>
          <w:lang w:val="hr-HR"/>
        </w:rPr>
      </w:pPr>
      <w:r>
        <w:rPr>
          <w:noProof/>
          <w:szCs w:val="24"/>
          <w:lang w:val="en-US" w:eastAsia="en-US"/>
        </w:rPr>
        <w:drawing>
          <wp:anchor distT="0" distB="0" distL="114300" distR="114300" simplePos="0" relativeHeight="251660800" behindDoc="0" locked="0" layoutInCell="1" allowOverlap="1">
            <wp:simplePos x="0" y="0"/>
            <wp:positionH relativeFrom="column">
              <wp:posOffset>2459355</wp:posOffset>
            </wp:positionH>
            <wp:positionV relativeFrom="paragraph">
              <wp:posOffset>5080</wp:posOffset>
            </wp:positionV>
            <wp:extent cx="748665" cy="962025"/>
            <wp:effectExtent l="19050" t="0" r="0" b="0"/>
            <wp:wrapNone/>
            <wp:docPr id="16" name="Picture 16" descr="znak opstine kotorv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k opstine kotorvaros"/>
                    <pic:cNvPicPr>
                      <a:picLocks noChangeAspect="1" noChangeArrowheads="1"/>
                    </pic:cNvPicPr>
                  </pic:nvPicPr>
                  <pic:blipFill>
                    <a:blip r:embed="rId8"/>
                    <a:srcRect/>
                    <a:stretch>
                      <a:fillRect/>
                    </a:stretch>
                  </pic:blipFill>
                  <pic:spPr bwMode="auto">
                    <a:xfrm>
                      <a:off x="0" y="0"/>
                      <a:ext cx="748665" cy="962025"/>
                    </a:xfrm>
                    <a:prstGeom prst="rect">
                      <a:avLst/>
                    </a:prstGeom>
                    <a:noFill/>
                  </pic:spPr>
                </pic:pic>
              </a:graphicData>
            </a:graphic>
          </wp:anchor>
        </w:drawing>
      </w:r>
    </w:p>
    <w:p w:rsidR="00F36EF7" w:rsidRDefault="00F36EF7" w:rsidP="00A43E71">
      <w:pPr>
        <w:jc w:val="center"/>
        <w:rPr>
          <w:b/>
          <w:sz w:val="72"/>
          <w:szCs w:val="72"/>
          <w:lang w:val="sr-Cyrl-BA"/>
        </w:rPr>
      </w:pPr>
    </w:p>
    <w:p w:rsidR="006E7E81" w:rsidRPr="00EC6FFA" w:rsidRDefault="006E7E81" w:rsidP="00A43E71">
      <w:pPr>
        <w:jc w:val="center"/>
        <w:rPr>
          <w:b/>
          <w:sz w:val="72"/>
          <w:szCs w:val="72"/>
          <w:lang w:val="hr-HR"/>
        </w:rPr>
      </w:pPr>
      <w:r w:rsidRPr="00EC6FFA">
        <w:rPr>
          <w:b/>
          <w:sz w:val="72"/>
          <w:szCs w:val="72"/>
        </w:rPr>
        <w:t>СЛ</w:t>
      </w:r>
      <w:r w:rsidR="00305853" w:rsidRPr="00EC6FFA">
        <w:rPr>
          <w:b/>
          <w:sz w:val="72"/>
          <w:szCs w:val="72"/>
        </w:rPr>
        <w:t>У</w:t>
      </w:r>
      <w:r w:rsidRPr="00EC6FFA">
        <w:rPr>
          <w:b/>
          <w:sz w:val="72"/>
          <w:szCs w:val="72"/>
        </w:rPr>
        <w:t>ЖБ</w:t>
      </w:r>
      <w:r w:rsidR="00305853" w:rsidRPr="00EC6FFA">
        <w:rPr>
          <w:b/>
          <w:sz w:val="72"/>
          <w:szCs w:val="72"/>
        </w:rPr>
        <w:t>Е</w:t>
      </w:r>
      <w:r w:rsidRPr="00EC6FFA">
        <w:rPr>
          <w:b/>
          <w:sz w:val="72"/>
          <w:szCs w:val="72"/>
        </w:rPr>
        <w:t>НИ  ГЛАСН</w:t>
      </w:r>
      <w:r w:rsidR="00305853" w:rsidRPr="00EC6FFA">
        <w:rPr>
          <w:b/>
          <w:sz w:val="72"/>
          <w:szCs w:val="72"/>
        </w:rPr>
        <w:t>И</w:t>
      </w:r>
      <w:r w:rsidRPr="00EC6FFA">
        <w:rPr>
          <w:b/>
          <w:sz w:val="72"/>
          <w:szCs w:val="72"/>
        </w:rPr>
        <w:t>К</w:t>
      </w:r>
    </w:p>
    <w:p w:rsidR="0011436A" w:rsidRDefault="00D423DE" w:rsidP="00D423DE">
      <w:pPr>
        <w:tabs>
          <w:tab w:val="left" w:pos="1620"/>
          <w:tab w:val="center" w:pos="5127"/>
        </w:tabs>
        <w:rPr>
          <w:b/>
          <w:sz w:val="48"/>
          <w:szCs w:val="48"/>
          <w:lang w:val="hr-HR"/>
        </w:rPr>
      </w:pPr>
      <w:r>
        <w:rPr>
          <w:b/>
          <w:sz w:val="48"/>
          <w:szCs w:val="48"/>
          <w:lang w:val="sr-Cyrl-BA"/>
        </w:rPr>
        <w:tab/>
      </w:r>
      <w:r>
        <w:rPr>
          <w:b/>
          <w:sz w:val="48"/>
          <w:szCs w:val="48"/>
          <w:lang w:val="sr-Cyrl-BA"/>
        </w:rPr>
        <w:tab/>
      </w:r>
      <w:r w:rsidR="0011436A" w:rsidRPr="0011436A">
        <w:rPr>
          <w:b/>
          <w:sz w:val="48"/>
          <w:szCs w:val="48"/>
          <w:lang w:val="sr-Cyrl-BA"/>
        </w:rPr>
        <w:t>ОПШТИНЕ КОТОР-ВАРОШ</w:t>
      </w:r>
    </w:p>
    <w:p w:rsidR="00D423DE" w:rsidRPr="00D423DE" w:rsidRDefault="00D423DE" w:rsidP="00D423DE">
      <w:pPr>
        <w:tabs>
          <w:tab w:val="left" w:pos="1620"/>
          <w:tab w:val="center" w:pos="5127"/>
        </w:tabs>
        <w:rPr>
          <w:b/>
          <w:sz w:val="48"/>
          <w:szCs w:val="48"/>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2200"/>
        <w:gridCol w:w="3164"/>
        <w:gridCol w:w="4104"/>
      </w:tblGrid>
      <w:tr w:rsidR="0011436A" w:rsidRPr="006E7E81" w:rsidTr="00D423DE">
        <w:trPr>
          <w:trHeight w:val="1185"/>
        </w:trPr>
        <w:tc>
          <w:tcPr>
            <w:tcW w:w="2268" w:type="dxa"/>
            <w:shd w:val="clear" w:color="auto" w:fill="D9D9D9"/>
            <w:vAlign w:val="center"/>
          </w:tcPr>
          <w:p w:rsidR="0011436A" w:rsidRPr="00C03B9D" w:rsidRDefault="0011436A" w:rsidP="006E7E81">
            <w:pPr>
              <w:jc w:val="center"/>
              <w:rPr>
                <w:b/>
                <w:i/>
                <w:sz w:val="28"/>
                <w:szCs w:val="28"/>
                <w:lang w:val="sr-Cyrl-BA"/>
              </w:rPr>
            </w:pPr>
            <w:r w:rsidRPr="00C03B9D">
              <w:rPr>
                <w:b/>
                <w:i/>
                <w:sz w:val="28"/>
                <w:szCs w:val="28"/>
                <w:lang w:val="sr-Cyrl-BA"/>
              </w:rPr>
              <w:t>Број:</w:t>
            </w:r>
            <w:r w:rsidR="00BA0908">
              <w:rPr>
                <w:b/>
                <w:i/>
                <w:sz w:val="28"/>
                <w:szCs w:val="28"/>
                <w:lang w:val="sr-Cyrl-BA"/>
              </w:rPr>
              <w:t>1</w:t>
            </w:r>
            <w:r w:rsidR="00A855C4">
              <w:rPr>
                <w:b/>
                <w:i/>
                <w:sz w:val="28"/>
                <w:szCs w:val="28"/>
                <w:lang w:val="sr-Latn-CS"/>
              </w:rPr>
              <w:t>2</w:t>
            </w:r>
            <w:r w:rsidR="006B5B51">
              <w:rPr>
                <w:b/>
                <w:i/>
                <w:sz w:val="28"/>
                <w:szCs w:val="28"/>
                <w:lang w:val="sr-Cyrl-BA"/>
              </w:rPr>
              <w:t>/201</w:t>
            </w:r>
            <w:r w:rsidR="005153E2">
              <w:rPr>
                <w:b/>
                <w:i/>
                <w:sz w:val="28"/>
                <w:szCs w:val="28"/>
                <w:lang w:val="sr-Cyrl-BA"/>
              </w:rPr>
              <w:t>3</w:t>
            </w:r>
            <w:r w:rsidRPr="00C03B9D">
              <w:rPr>
                <w:b/>
                <w:i/>
                <w:sz w:val="28"/>
                <w:szCs w:val="28"/>
                <w:lang w:val="sr-Cyrl-BA"/>
              </w:rPr>
              <w:t>.</w:t>
            </w:r>
          </w:p>
          <w:p w:rsidR="0011436A" w:rsidRPr="00C03B9D" w:rsidRDefault="0011436A" w:rsidP="006E7E81">
            <w:pPr>
              <w:jc w:val="center"/>
              <w:rPr>
                <w:b/>
                <w:i/>
                <w:szCs w:val="24"/>
                <w:lang w:val="hr-HR"/>
              </w:rPr>
            </w:pPr>
            <w:r w:rsidRPr="00C03B9D">
              <w:rPr>
                <w:b/>
                <w:i/>
                <w:sz w:val="28"/>
                <w:szCs w:val="28"/>
                <w:lang w:val="sr-Cyrl-BA"/>
              </w:rPr>
              <w:t xml:space="preserve">ГОДИНА </w:t>
            </w:r>
            <w:r w:rsidRPr="00C03B9D">
              <w:rPr>
                <w:b/>
                <w:i/>
                <w:sz w:val="28"/>
                <w:szCs w:val="28"/>
                <w:lang w:val="hr-HR"/>
              </w:rPr>
              <w:t>XXXVI</w:t>
            </w:r>
          </w:p>
        </w:tc>
        <w:tc>
          <w:tcPr>
            <w:tcW w:w="3402" w:type="dxa"/>
            <w:shd w:val="clear" w:color="auto" w:fill="F2F2F2"/>
            <w:vAlign w:val="center"/>
          </w:tcPr>
          <w:p w:rsidR="0011436A" w:rsidRPr="00C03B9D" w:rsidRDefault="00080B05" w:rsidP="006E7E81">
            <w:pPr>
              <w:jc w:val="center"/>
              <w:rPr>
                <w:b/>
                <w:i/>
                <w:sz w:val="28"/>
                <w:szCs w:val="28"/>
                <w:lang w:val="sr-Cyrl-BA"/>
              </w:rPr>
            </w:pPr>
            <w:r w:rsidRPr="00C03B9D">
              <w:rPr>
                <w:b/>
                <w:i/>
                <w:sz w:val="28"/>
                <w:szCs w:val="28"/>
                <w:lang w:val="sr-Cyrl-BA"/>
              </w:rPr>
              <w:t>Датум</w:t>
            </w:r>
            <w:r w:rsidR="005B26AD">
              <w:rPr>
                <w:b/>
                <w:i/>
                <w:sz w:val="28"/>
                <w:szCs w:val="28"/>
                <w:lang w:val="sr-Cyrl-BA"/>
              </w:rPr>
              <w:t>:</w:t>
            </w:r>
            <w:r w:rsidR="00A855C4" w:rsidRPr="008A6700">
              <w:rPr>
                <w:b/>
                <w:i/>
                <w:sz w:val="28"/>
                <w:szCs w:val="28"/>
                <w:u w:val="single"/>
                <w:lang w:val="sr-Latn-CS"/>
              </w:rPr>
              <w:t>30</w:t>
            </w:r>
            <w:r w:rsidR="00BA0908" w:rsidRPr="008A6700">
              <w:rPr>
                <w:b/>
                <w:i/>
                <w:sz w:val="28"/>
                <w:szCs w:val="28"/>
                <w:u w:val="single"/>
                <w:lang w:val="sr-Latn-CS"/>
              </w:rPr>
              <w:t>.09</w:t>
            </w:r>
            <w:r w:rsidR="004E2A5F" w:rsidRPr="008A6700">
              <w:rPr>
                <w:b/>
                <w:i/>
                <w:sz w:val="28"/>
                <w:szCs w:val="28"/>
                <w:u w:val="single"/>
                <w:lang w:val="sr-Cyrl-BA"/>
              </w:rPr>
              <w:t>.</w:t>
            </w:r>
            <w:r w:rsidR="00154318" w:rsidRPr="008A6700">
              <w:rPr>
                <w:b/>
                <w:i/>
                <w:sz w:val="28"/>
                <w:szCs w:val="28"/>
                <w:u w:val="single"/>
                <w:lang w:val="hr-HR"/>
              </w:rPr>
              <w:t xml:space="preserve"> </w:t>
            </w:r>
            <w:r w:rsidR="0011436A" w:rsidRPr="008A6700">
              <w:rPr>
                <w:b/>
                <w:i/>
                <w:sz w:val="28"/>
                <w:szCs w:val="28"/>
                <w:u w:val="single"/>
                <w:lang w:val="hr-HR"/>
              </w:rPr>
              <w:t>20</w:t>
            </w:r>
            <w:r w:rsidR="000D035E" w:rsidRPr="008A6700">
              <w:rPr>
                <w:b/>
                <w:i/>
                <w:sz w:val="28"/>
                <w:szCs w:val="28"/>
                <w:u w:val="single"/>
                <w:lang w:val="hr-HR"/>
              </w:rPr>
              <w:t>1</w:t>
            </w:r>
            <w:r w:rsidR="005153E2" w:rsidRPr="008A6700">
              <w:rPr>
                <w:b/>
                <w:i/>
                <w:sz w:val="28"/>
                <w:szCs w:val="28"/>
                <w:u w:val="single"/>
                <w:lang w:val="sr-Cyrl-BA"/>
              </w:rPr>
              <w:t>3</w:t>
            </w:r>
            <w:r w:rsidR="0011436A" w:rsidRPr="00C03B9D">
              <w:rPr>
                <w:b/>
                <w:i/>
                <w:sz w:val="28"/>
                <w:szCs w:val="28"/>
                <w:lang w:val="sr-Cyrl-BA"/>
              </w:rPr>
              <w:t>.год.</w:t>
            </w:r>
          </w:p>
          <w:p w:rsidR="0011436A" w:rsidRPr="00C03B9D" w:rsidRDefault="0011436A" w:rsidP="006E7E81">
            <w:pPr>
              <w:jc w:val="center"/>
              <w:rPr>
                <w:b/>
                <w:i/>
                <w:sz w:val="28"/>
                <w:szCs w:val="28"/>
                <w:lang w:val="sr-Cyrl-BA"/>
              </w:rPr>
            </w:pPr>
            <w:r w:rsidRPr="00C03B9D">
              <w:rPr>
                <w:b/>
                <w:i/>
                <w:sz w:val="28"/>
                <w:szCs w:val="28"/>
                <w:lang w:val="sr-Cyrl-BA"/>
              </w:rPr>
              <w:t>Котор-Варош</w:t>
            </w:r>
          </w:p>
        </w:tc>
        <w:tc>
          <w:tcPr>
            <w:tcW w:w="4536" w:type="dxa"/>
            <w:shd w:val="clear" w:color="auto" w:fill="D9D9D9"/>
          </w:tcPr>
          <w:p w:rsidR="004F29C3" w:rsidRPr="00C03B9D" w:rsidRDefault="004F29C3" w:rsidP="006E7E81">
            <w:pPr>
              <w:jc w:val="center"/>
              <w:rPr>
                <w:i/>
                <w:sz w:val="32"/>
                <w:szCs w:val="32"/>
                <w:lang w:val="sr-Cyrl-BA"/>
              </w:rPr>
            </w:pPr>
            <w:r w:rsidRPr="00C03B9D">
              <w:rPr>
                <w:i/>
                <w:sz w:val="32"/>
                <w:szCs w:val="32"/>
                <w:lang w:val="sr-Cyrl-BA"/>
              </w:rPr>
              <w:t>Годишња претплата 80 КМ</w:t>
            </w:r>
          </w:p>
          <w:p w:rsidR="004F29C3" w:rsidRPr="00C03B9D" w:rsidRDefault="00C03B9D" w:rsidP="006E7E81">
            <w:pPr>
              <w:jc w:val="center"/>
              <w:rPr>
                <w:i/>
                <w:sz w:val="28"/>
                <w:szCs w:val="28"/>
                <w:lang w:val="sr-Cyrl-BA"/>
              </w:rPr>
            </w:pPr>
            <w:r w:rsidRPr="00C03B9D">
              <w:rPr>
                <w:b/>
                <w:i/>
                <w:sz w:val="28"/>
                <w:szCs w:val="28"/>
                <w:lang w:val="sr-Cyrl-BA"/>
              </w:rPr>
              <w:t>ж.р.</w:t>
            </w:r>
            <w:r w:rsidR="004F29C3" w:rsidRPr="00C03B9D">
              <w:rPr>
                <w:b/>
                <w:i/>
                <w:sz w:val="28"/>
                <w:szCs w:val="28"/>
                <w:lang w:val="sr-Cyrl-BA"/>
              </w:rPr>
              <w:t>562-099-00003809-28</w:t>
            </w:r>
            <w:r w:rsidR="004F29C3" w:rsidRPr="00C03B9D">
              <w:rPr>
                <w:i/>
                <w:sz w:val="28"/>
                <w:szCs w:val="28"/>
                <w:lang w:val="sr-Cyrl-BA"/>
              </w:rPr>
              <w:t xml:space="preserve"> и</w:t>
            </w:r>
          </w:p>
          <w:p w:rsidR="004F29C3" w:rsidRPr="00C03B9D" w:rsidRDefault="004F29C3" w:rsidP="006E7E81">
            <w:pPr>
              <w:jc w:val="center"/>
              <w:rPr>
                <w:b/>
                <w:i/>
                <w:sz w:val="28"/>
                <w:szCs w:val="28"/>
                <w:lang w:val="sr-Cyrl-BA"/>
              </w:rPr>
            </w:pPr>
            <w:r w:rsidRPr="00C03B9D">
              <w:rPr>
                <w:b/>
                <w:i/>
                <w:sz w:val="28"/>
                <w:szCs w:val="28"/>
                <w:lang w:val="sr-Cyrl-BA"/>
              </w:rPr>
              <w:t>551-012-00004268-72</w:t>
            </w:r>
          </w:p>
          <w:p w:rsidR="004F29C3" w:rsidRPr="00C03B9D" w:rsidRDefault="004F29C3" w:rsidP="006E7E81">
            <w:pPr>
              <w:jc w:val="center"/>
              <w:rPr>
                <w:b/>
                <w:i/>
                <w:szCs w:val="24"/>
                <w:lang w:val="sr-Cyrl-BA"/>
              </w:rPr>
            </w:pPr>
          </w:p>
        </w:tc>
      </w:tr>
    </w:tbl>
    <w:p w:rsidR="0011436A" w:rsidRDefault="0011436A" w:rsidP="0011436A">
      <w:pPr>
        <w:jc w:val="center"/>
        <w:rPr>
          <w:b/>
          <w:sz w:val="48"/>
          <w:szCs w:val="48"/>
          <w:lang w:val="hr-HR"/>
        </w:rPr>
      </w:pPr>
    </w:p>
    <w:p w:rsidR="0011436A" w:rsidRDefault="00D801A5" w:rsidP="00814DB9">
      <w:pPr>
        <w:tabs>
          <w:tab w:val="left" w:pos="1224"/>
          <w:tab w:val="center" w:pos="5127"/>
        </w:tabs>
        <w:rPr>
          <w:b/>
          <w:sz w:val="48"/>
          <w:szCs w:val="48"/>
          <w:lang w:val="sr-Cyrl-BA"/>
        </w:rPr>
      </w:pPr>
      <w:r>
        <w:rPr>
          <w:b/>
          <w:sz w:val="48"/>
          <w:szCs w:val="48"/>
          <w:lang w:val="hr-HR"/>
        </w:rPr>
        <w:tab/>
      </w:r>
      <w:r w:rsidR="00814DB9">
        <w:rPr>
          <w:b/>
          <w:sz w:val="48"/>
          <w:szCs w:val="48"/>
          <w:lang w:val="hr-HR"/>
        </w:rPr>
        <w:tab/>
      </w:r>
    </w:p>
    <w:p w:rsidR="007A78A6" w:rsidRDefault="007A78A6" w:rsidP="00814DB9">
      <w:pPr>
        <w:tabs>
          <w:tab w:val="left" w:pos="1224"/>
          <w:tab w:val="center" w:pos="5127"/>
        </w:tabs>
        <w:rPr>
          <w:b/>
          <w:sz w:val="48"/>
          <w:szCs w:val="48"/>
          <w:lang w:val="sr-Cyrl-BA"/>
        </w:rPr>
      </w:pPr>
    </w:p>
    <w:p w:rsidR="007A78A6" w:rsidRDefault="007A78A6" w:rsidP="00814DB9">
      <w:pPr>
        <w:tabs>
          <w:tab w:val="left" w:pos="1224"/>
          <w:tab w:val="center" w:pos="5127"/>
        </w:tabs>
        <w:rPr>
          <w:b/>
          <w:sz w:val="48"/>
          <w:szCs w:val="48"/>
          <w:lang w:val="sr-Cyrl-BA"/>
        </w:rPr>
      </w:pPr>
    </w:p>
    <w:p w:rsidR="007A78A6" w:rsidRPr="007A78A6" w:rsidRDefault="007A78A6" w:rsidP="00814DB9">
      <w:pPr>
        <w:tabs>
          <w:tab w:val="left" w:pos="1224"/>
          <w:tab w:val="center" w:pos="5127"/>
        </w:tabs>
        <w:rPr>
          <w:b/>
          <w:sz w:val="48"/>
          <w:szCs w:val="48"/>
          <w:lang w:val="sr-Cyrl-BA"/>
        </w:rPr>
      </w:pPr>
    </w:p>
    <w:p w:rsidR="0011436A" w:rsidRDefault="00360C0D">
      <w:pPr>
        <w:rPr>
          <w:b/>
          <w:sz w:val="36"/>
          <w:lang w:val="sr-Cyrl-BA"/>
        </w:rPr>
      </w:pPr>
      <w:r w:rsidRPr="00360C0D">
        <w:rPr>
          <w:b/>
          <w:noProof/>
          <w:sz w:val="48"/>
          <w:szCs w:val="48"/>
          <w:lang w:val="sr-Latn-CS"/>
        </w:rPr>
        <w:pict>
          <v:roundrect id="_x0000_s1035" style="position:absolute;margin-left:37.65pt;margin-top:13.55pt;width:348pt;height:93.2pt;z-index:251656704" arcsize="10923f" filled="f" strokecolor="#7f7f7f" strokeweight="4.5pt">
            <v:stroke linestyle="thinThick"/>
          </v:roundrect>
        </w:pict>
      </w:r>
    </w:p>
    <w:p w:rsidR="004F29C3" w:rsidRDefault="004F29C3">
      <w:pPr>
        <w:rPr>
          <w:b/>
          <w:sz w:val="36"/>
          <w:lang w:val="hr-HR"/>
        </w:rPr>
      </w:pPr>
    </w:p>
    <w:p w:rsidR="00C547DE" w:rsidRPr="00C547DE" w:rsidRDefault="00C547DE" w:rsidP="00C547DE">
      <w:pPr>
        <w:tabs>
          <w:tab w:val="left" w:pos="2355"/>
        </w:tabs>
        <w:rPr>
          <w:b/>
          <w:sz w:val="72"/>
          <w:szCs w:val="72"/>
        </w:rPr>
      </w:pPr>
      <w:r>
        <w:rPr>
          <w:b/>
          <w:sz w:val="36"/>
        </w:rPr>
        <w:tab/>
      </w:r>
      <w:r w:rsidR="00A855C4">
        <w:rPr>
          <w:b/>
          <w:sz w:val="72"/>
          <w:szCs w:val="72"/>
        </w:rPr>
        <w:t>БРОЈ  1</w:t>
      </w:r>
      <w:r w:rsidR="00A855C4">
        <w:rPr>
          <w:b/>
          <w:sz w:val="72"/>
          <w:szCs w:val="72"/>
          <w:lang w:val="sr-Latn-CS"/>
        </w:rPr>
        <w:t>2</w:t>
      </w:r>
      <w:r w:rsidRPr="00C547DE">
        <w:rPr>
          <w:b/>
          <w:sz w:val="72"/>
          <w:szCs w:val="72"/>
        </w:rPr>
        <w:t>/13</w:t>
      </w:r>
    </w:p>
    <w:p w:rsidR="004F29C3" w:rsidRDefault="004F29C3">
      <w:pPr>
        <w:rPr>
          <w:b/>
          <w:sz w:val="36"/>
          <w:lang w:val="sr-Cyrl-BA"/>
        </w:rPr>
      </w:pPr>
    </w:p>
    <w:p w:rsidR="004F29C3" w:rsidRDefault="00AA464E" w:rsidP="00AA464E">
      <w:pPr>
        <w:tabs>
          <w:tab w:val="left" w:pos="930"/>
        </w:tabs>
        <w:rPr>
          <w:b/>
          <w:sz w:val="36"/>
          <w:lang w:val="sr-Cyrl-BA"/>
        </w:rPr>
      </w:pPr>
      <w:r>
        <w:rPr>
          <w:b/>
          <w:sz w:val="36"/>
          <w:lang w:val="sr-Cyrl-BA"/>
        </w:rPr>
        <w:tab/>
      </w:r>
    </w:p>
    <w:p w:rsidR="004F29C3" w:rsidRDefault="004F29C3">
      <w:pPr>
        <w:rPr>
          <w:b/>
          <w:sz w:val="36"/>
          <w:lang w:val="sr-Cyrl-BA"/>
        </w:rPr>
      </w:pPr>
    </w:p>
    <w:p w:rsidR="004F29C3" w:rsidRDefault="004F29C3">
      <w:pPr>
        <w:rPr>
          <w:b/>
          <w:sz w:val="36"/>
          <w:lang w:val="sr-Cyrl-BA"/>
        </w:rPr>
      </w:pPr>
    </w:p>
    <w:p w:rsidR="004F29C3" w:rsidRDefault="00F82141" w:rsidP="00F82141">
      <w:pPr>
        <w:tabs>
          <w:tab w:val="left" w:pos="5931"/>
        </w:tabs>
        <w:rPr>
          <w:b/>
          <w:sz w:val="36"/>
          <w:lang w:val="sr-Cyrl-BA"/>
        </w:rPr>
      </w:pPr>
      <w:r>
        <w:rPr>
          <w:b/>
          <w:sz w:val="36"/>
          <w:lang w:val="sr-Cyrl-BA"/>
        </w:rPr>
        <w:tab/>
      </w:r>
    </w:p>
    <w:p w:rsidR="008C195F" w:rsidRDefault="008C195F" w:rsidP="00155A05">
      <w:pPr>
        <w:tabs>
          <w:tab w:val="left" w:pos="2086"/>
        </w:tabs>
        <w:rPr>
          <w:b/>
          <w:sz w:val="36"/>
          <w:lang w:val="sr-Cyrl-BA"/>
        </w:rPr>
      </w:pPr>
    </w:p>
    <w:p w:rsidR="00487ED0" w:rsidRPr="00487ED0" w:rsidRDefault="00487ED0" w:rsidP="00155A05">
      <w:pPr>
        <w:tabs>
          <w:tab w:val="left" w:pos="2086"/>
        </w:tabs>
        <w:rPr>
          <w:b/>
          <w:sz w:val="36"/>
          <w:lang w:val="sr-Cyrl-BA"/>
        </w:rPr>
      </w:pPr>
    </w:p>
    <w:p w:rsidR="00205529" w:rsidRPr="007A78A6" w:rsidRDefault="00205529" w:rsidP="00A1504E">
      <w:pPr>
        <w:tabs>
          <w:tab w:val="left" w:pos="5625"/>
        </w:tabs>
        <w:rPr>
          <w:b/>
          <w:sz w:val="36"/>
          <w:lang w:val="sr-Cyrl-BA"/>
        </w:rPr>
      </w:pPr>
    </w:p>
    <w:p w:rsidR="00080B05" w:rsidRPr="002738BC" w:rsidRDefault="00360C0D" w:rsidP="002738BC">
      <w:pPr>
        <w:tabs>
          <w:tab w:val="left" w:pos="7500"/>
        </w:tabs>
        <w:rPr>
          <w:b/>
          <w:sz w:val="36"/>
          <w:lang w:val="hr-HR"/>
        </w:rPr>
      </w:pPr>
      <w:r w:rsidRPr="00360C0D">
        <w:rPr>
          <w:lang w:eastAsia="en-US"/>
        </w:rPr>
        <w:pict>
          <v:line id="_x0000_s1030" style="position:absolute;z-index:251653632" from="10.05pt,7.1pt" to="462.3pt,7.1pt" strokeweight="7pt">
            <v:stroke linestyle="thinThick"/>
          </v:line>
        </w:pict>
      </w:r>
      <w:r w:rsidR="00055CF4">
        <w:rPr>
          <w:b/>
          <w:sz w:val="36"/>
          <w:lang w:val="hr-HR"/>
        </w:rPr>
        <w:tab/>
      </w:r>
    </w:p>
    <w:p w:rsidR="00080B05" w:rsidRPr="00C547DE" w:rsidRDefault="00360C0D" w:rsidP="00080B05">
      <w:pPr>
        <w:jc w:val="center"/>
      </w:pPr>
      <w:r w:rsidRPr="00360C0D">
        <w:rPr>
          <w:noProof/>
          <w:lang w:val="sr-Latn-CS"/>
        </w:rPr>
        <w:pict>
          <v:roundrect id="_x0000_s1031" style="position:absolute;left:0;text-align:left;margin-left:-.15pt;margin-top:.65pt;width:466.95pt;height:85.5pt;z-index:251654656" arcsize="10923f" filled="f"/>
        </w:pict>
      </w:r>
      <w:r w:rsidR="00BA0908" w:rsidRPr="00C547DE">
        <w:rPr>
          <w:i/>
        </w:rPr>
        <w:t>„Службени гласник“ општине Котор Варош излази по потреби.</w:t>
      </w:r>
    </w:p>
    <w:p w:rsidR="00080B05" w:rsidRPr="00C547DE" w:rsidRDefault="00BA0908" w:rsidP="00080B05">
      <w:pPr>
        <w:jc w:val="center"/>
      </w:pPr>
      <w:r w:rsidRPr="00C547DE">
        <w:t>Издавач:Скупштина општине Котор Варош 78220 Ул.Цара Душана бб</w:t>
      </w:r>
    </w:p>
    <w:p w:rsidR="00080B05" w:rsidRPr="00C547DE" w:rsidRDefault="00BA0908" w:rsidP="00080B05">
      <w:pPr>
        <w:pStyle w:val="BodyText"/>
        <w:jc w:val="center"/>
        <w:rPr>
          <w:sz w:val="24"/>
          <w:lang w:val="en-US"/>
        </w:rPr>
      </w:pPr>
      <w:r w:rsidRPr="00C547DE">
        <w:t>Одговорни уредник. Раденка Славнић телефон број:</w:t>
      </w:r>
      <w:r w:rsidRPr="00C547DE">
        <w:rPr>
          <w:sz w:val="24"/>
          <w:lang w:val="en-US"/>
        </w:rPr>
        <w:t xml:space="preserve"> 051/784-</w:t>
      </w:r>
      <w:r w:rsidRPr="00C547DE">
        <w:rPr>
          <w:sz w:val="24"/>
        </w:rPr>
        <w:t xml:space="preserve">238 </w:t>
      </w:r>
      <w:r w:rsidRPr="00C547DE">
        <w:rPr>
          <w:sz w:val="24"/>
          <w:lang w:val="en-US"/>
        </w:rPr>
        <w:t xml:space="preserve"> </w:t>
      </w:r>
      <w:r w:rsidRPr="00C547DE">
        <w:rPr>
          <w:sz w:val="24"/>
        </w:rPr>
        <w:t>и</w:t>
      </w:r>
      <w:r w:rsidR="00080B05" w:rsidRPr="00C547DE">
        <w:rPr>
          <w:sz w:val="24"/>
          <w:lang w:val="en-US"/>
        </w:rPr>
        <w:t xml:space="preserve"> 784-230</w:t>
      </w:r>
    </w:p>
    <w:p w:rsidR="00080B05" w:rsidRPr="00C547DE" w:rsidRDefault="00BA0908" w:rsidP="00080B05">
      <w:pPr>
        <w:pStyle w:val="BodyText"/>
        <w:jc w:val="center"/>
        <w:rPr>
          <w:sz w:val="24"/>
        </w:rPr>
      </w:pPr>
      <w:r w:rsidRPr="00C547DE">
        <w:rPr>
          <w:sz w:val="24"/>
        </w:rPr>
        <w:t>Штампа СТРУЧНА СЛУЖБА СКУПШТИНЕ ОПШТИНЕ</w:t>
      </w:r>
    </w:p>
    <w:p w:rsidR="00205529" w:rsidRPr="00BA0908" w:rsidRDefault="00055CF4" w:rsidP="00E271A5">
      <w:pPr>
        <w:pStyle w:val="BodyText"/>
        <w:tabs>
          <w:tab w:val="center" w:pos="5127"/>
          <w:tab w:val="left" w:pos="8895"/>
        </w:tabs>
        <w:jc w:val="left"/>
        <w:rPr>
          <w:rFonts w:ascii="Calibri" w:hAnsi="Calibri"/>
          <w:sz w:val="24"/>
          <w:szCs w:val="24"/>
          <w:lang w:val="hr-HR"/>
        </w:rPr>
      </w:pPr>
      <w:r w:rsidRPr="00C547DE">
        <w:rPr>
          <w:lang w:val="hr-HR"/>
        </w:rPr>
        <w:lastRenderedPageBreak/>
        <w:tab/>
      </w:r>
      <w:r w:rsidRPr="00BA0908">
        <w:rPr>
          <w:rFonts w:ascii="OdessaScript Cirilica" w:hAnsi="OdessaScript Cirilica"/>
          <w:sz w:val="24"/>
          <w:szCs w:val="24"/>
        </w:rPr>
        <w:tab/>
      </w:r>
    </w:p>
    <w:p w:rsidR="004C353F" w:rsidRPr="00BA0908" w:rsidRDefault="004C353F" w:rsidP="00C8315B">
      <w:pPr>
        <w:pStyle w:val="BodyText"/>
        <w:jc w:val="center"/>
        <w:rPr>
          <w:rFonts w:ascii="OdessaScript Cirilica" w:hAnsi="OdessaScript Cirilica"/>
          <w:i/>
          <w:sz w:val="24"/>
          <w:szCs w:val="24"/>
        </w:rPr>
      </w:pPr>
    </w:p>
    <w:p w:rsidR="004C353F" w:rsidRDefault="004C353F">
      <w:pPr>
        <w:pStyle w:val="BodyText"/>
        <w:rPr>
          <w:lang w:val="hr-HR"/>
        </w:rPr>
      </w:pPr>
    </w:p>
    <w:p w:rsidR="004C353F" w:rsidRDefault="004C353F">
      <w:pPr>
        <w:pStyle w:val="BodyText"/>
        <w:rPr>
          <w:lang w:val="hr-HR"/>
        </w:rPr>
      </w:pPr>
    </w:p>
    <w:p w:rsidR="004C353F" w:rsidRDefault="00360C0D">
      <w:pPr>
        <w:pStyle w:val="BodyText"/>
        <w:rPr>
          <w:lang w:val="sr-Cyrl-BA"/>
        </w:rPr>
      </w:pPr>
      <w:r w:rsidRPr="00360C0D">
        <w:rPr>
          <w:sz w:val="24"/>
          <w:szCs w:val="24"/>
        </w:rPr>
        <w:pict>
          <v:rect id="_x0000_s1036" style="position:absolute;left:0;text-align:left;margin-left:26.25pt;margin-top:9.95pt;width:407.55pt;height:669pt;z-index:251657728" filled="f" strokeweight="0">
            <v:stroke dashstyle="1 1" endcap="round"/>
            <v:shadow on="t" type="double" opacity=".5" color2="shadow add(102)" offset="-3pt,-3pt" offset2="-6pt,-6pt"/>
            <v:textbox style="layout-flow:vertical;mso-layout-flow-alt:bottom-to-top;mso-next-textbox:#_x0000_s1036">
              <w:txbxContent>
                <w:p w:rsidR="00F574A7" w:rsidRDefault="00F574A7" w:rsidP="00D3139B">
                  <w:pPr>
                    <w:rPr>
                      <w:rFonts w:ascii="OdessaScript Cirilica" w:hAnsi="OdessaScript Cirilica"/>
                      <w:b/>
                      <w:sz w:val="40"/>
                      <w:szCs w:val="40"/>
                      <w:lang w:val="en-CA"/>
                    </w:rPr>
                  </w:pPr>
                </w:p>
                <w:p w:rsidR="00F574A7" w:rsidRDefault="00F574A7" w:rsidP="00D3139B">
                  <w:pPr>
                    <w:rPr>
                      <w:rFonts w:ascii="OdessaScript Cirilica" w:hAnsi="OdessaScript Cirilica"/>
                      <w:b/>
                      <w:sz w:val="40"/>
                      <w:szCs w:val="40"/>
                      <w:lang w:val="en-CA"/>
                    </w:rPr>
                  </w:pPr>
                </w:p>
                <w:p w:rsidR="00F574A7" w:rsidRDefault="00F574A7" w:rsidP="00D3139B">
                  <w:pPr>
                    <w:rPr>
                      <w:rFonts w:ascii="OdessaScript Cirilica" w:hAnsi="OdessaScript Cirilica"/>
                      <w:b/>
                      <w:sz w:val="40"/>
                      <w:szCs w:val="40"/>
                      <w:lang w:val="en-CA"/>
                    </w:rPr>
                  </w:pPr>
                </w:p>
                <w:p w:rsidR="00F574A7" w:rsidRDefault="00F574A7" w:rsidP="00D3139B">
                  <w:pPr>
                    <w:rPr>
                      <w:rFonts w:ascii="OdessaScript Cirilica" w:hAnsi="OdessaScript Cirilica"/>
                      <w:b/>
                      <w:sz w:val="40"/>
                      <w:szCs w:val="40"/>
                      <w:lang w:val="en-CA"/>
                    </w:rPr>
                  </w:pPr>
                </w:p>
                <w:p w:rsidR="00F574A7" w:rsidRDefault="00F574A7" w:rsidP="00D3139B">
                  <w:pPr>
                    <w:rPr>
                      <w:rFonts w:ascii="OdessaScript Cirilica" w:hAnsi="OdessaScript Cirilica"/>
                      <w:b/>
                      <w:sz w:val="40"/>
                      <w:szCs w:val="40"/>
                      <w:lang w:val="en-CA"/>
                    </w:rPr>
                  </w:pPr>
                </w:p>
                <w:p w:rsidR="00F574A7" w:rsidRDefault="00F574A7" w:rsidP="00D3139B">
                  <w:pPr>
                    <w:rPr>
                      <w:rFonts w:ascii="OdessaScript Cirilica" w:hAnsi="OdessaScript Cirilica"/>
                      <w:b/>
                      <w:sz w:val="40"/>
                      <w:szCs w:val="40"/>
                      <w:lang w:val="en-CA"/>
                    </w:rPr>
                  </w:pPr>
                </w:p>
                <w:p w:rsidR="00F574A7" w:rsidRDefault="00F574A7" w:rsidP="00D3139B">
                  <w:pPr>
                    <w:rPr>
                      <w:rFonts w:ascii="OdessaScript Cirilica" w:hAnsi="OdessaScript Cirilica"/>
                      <w:b/>
                      <w:sz w:val="40"/>
                      <w:szCs w:val="40"/>
                      <w:lang w:val="en-CA"/>
                    </w:rPr>
                  </w:pPr>
                </w:p>
                <w:p w:rsidR="00F574A7" w:rsidRPr="00B43038" w:rsidRDefault="00F574A7" w:rsidP="00D3139B">
                  <w:pPr>
                    <w:rPr>
                      <w:rFonts w:ascii="Caligraph Cirilica" w:hAnsi="Caligraph Cirilica"/>
                      <w:b/>
                      <w:sz w:val="52"/>
                      <w:szCs w:val="52"/>
                      <w:lang w:val="en-CA"/>
                    </w:rPr>
                  </w:pPr>
                </w:p>
                <w:p w:rsidR="00F574A7" w:rsidRDefault="00F574A7" w:rsidP="00BA0908">
                  <w:pPr>
                    <w:rPr>
                      <w:rFonts w:asciiTheme="minorHAnsi" w:hAnsiTheme="minorHAnsi"/>
                      <w:sz w:val="40"/>
                      <w:szCs w:val="40"/>
                    </w:rPr>
                  </w:pPr>
                  <w:r>
                    <w:rPr>
                      <w:rFonts w:asciiTheme="minorHAnsi" w:hAnsiTheme="minorHAnsi"/>
                      <w:sz w:val="40"/>
                      <w:szCs w:val="40"/>
                    </w:rPr>
                    <w:t xml:space="preserve">                              Стручна служба Скупштине општине </w:t>
                  </w:r>
                </w:p>
                <w:p w:rsidR="00F574A7" w:rsidRPr="00BA0908" w:rsidRDefault="00F574A7" w:rsidP="00BA0908">
                  <w:pPr>
                    <w:rPr>
                      <w:rFonts w:asciiTheme="minorHAnsi" w:hAnsiTheme="minorHAnsi"/>
                      <w:sz w:val="40"/>
                      <w:szCs w:val="40"/>
                    </w:rPr>
                  </w:pPr>
                  <w:r>
                    <w:rPr>
                      <w:rFonts w:asciiTheme="minorHAnsi" w:hAnsiTheme="minorHAnsi"/>
                      <w:sz w:val="40"/>
                      <w:szCs w:val="40"/>
                    </w:rPr>
                    <w:t xml:space="preserve">                                                   Котор Варош</w:t>
                  </w:r>
                </w:p>
                <w:p w:rsidR="00F574A7" w:rsidRDefault="00F574A7" w:rsidP="00D3139B">
                  <w:pPr>
                    <w:jc w:val="center"/>
                    <w:rPr>
                      <w:rFonts w:ascii="OdessaScript Cirilica" w:hAnsi="OdessaScript Cirilica"/>
                      <w:b/>
                      <w:sz w:val="40"/>
                      <w:szCs w:val="40"/>
                      <w:lang w:val="en-CA"/>
                    </w:rPr>
                  </w:pPr>
                </w:p>
              </w:txbxContent>
            </v:textbox>
          </v:rect>
        </w:pict>
      </w:r>
    </w:p>
    <w:p w:rsidR="007A78A6" w:rsidRDefault="007A78A6">
      <w:pPr>
        <w:pStyle w:val="BodyText"/>
        <w:rPr>
          <w:lang w:val="sr-Cyrl-BA"/>
        </w:rPr>
      </w:pPr>
    </w:p>
    <w:p w:rsidR="007A78A6" w:rsidRDefault="007A78A6">
      <w:pPr>
        <w:pStyle w:val="BodyText"/>
        <w:rPr>
          <w:lang w:val="sr-Cyrl-BA"/>
        </w:rPr>
      </w:pPr>
    </w:p>
    <w:p w:rsidR="001E33EC" w:rsidRDefault="001E33EC">
      <w:pPr>
        <w:pStyle w:val="BodyText"/>
        <w:rPr>
          <w:lang w:val="sr-Cyrl-BA"/>
        </w:rPr>
      </w:pPr>
    </w:p>
    <w:p w:rsidR="001E33EC" w:rsidRDefault="001E33EC">
      <w:pPr>
        <w:pStyle w:val="BodyText"/>
        <w:rPr>
          <w:lang w:val="sr-Cyrl-BA"/>
        </w:rPr>
      </w:pPr>
    </w:p>
    <w:p w:rsidR="007A78A6" w:rsidRPr="007A78A6" w:rsidRDefault="007A78A6">
      <w:pPr>
        <w:pStyle w:val="BodyText"/>
        <w:rPr>
          <w:lang w:val="sr-Cyrl-BA"/>
        </w:rPr>
      </w:pPr>
    </w:p>
    <w:p w:rsidR="004C353F" w:rsidRDefault="004C353F">
      <w:pPr>
        <w:pStyle w:val="BodyText"/>
        <w:rPr>
          <w:lang w:val="hr-HR"/>
        </w:rPr>
      </w:pPr>
    </w:p>
    <w:p w:rsidR="004C353F" w:rsidRDefault="004C353F">
      <w:pPr>
        <w:pStyle w:val="BodyText"/>
        <w:rPr>
          <w:lang w:val="hr-HR"/>
        </w:rPr>
      </w:pPr>
    </w:p>
    <w:p w:rsidR="004C353F" w:rsidRDefault="00360C0D">
      <w:pPr>
        <w:pStyle w:val="BodyText"/>
        <w:rPr>
          <w:lang w:val="hr-HR"/>
        </w:rPr>
      </w:pPr>
      <w:r w:rsidRPr="00360C0D">
        <w:rPr>
          <w:noProof/>
          <w:lang w:val="sr-Latn-CS"/>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7" type="#_x0000_t22" style="position:absolute;left:0;text-align:left;margin-left:186.15pt;margin-top:.35pt;width:130.5pt;height:556.25pt;z-index:251658752" filled="f">
            <v:fill type="tile"/>
          </v:shape>
        </w:pict>
      </w:r>
    </w:p>
    <w:p w:rsidR="004C353F" w:rsidRDefault="004C353F">
      <w:pPr>
        <w:pStyle w:val="BodyText"/>
        <w:rPr>
          <w:lang w:val="hr-HR"/>
        </w:rPr>
      </w:pPr>
    </w:p>
    <w:p w:rsidR="004C353F" w:rsidRDefault="00360C0D">
      <w:pPr>
        <w:pStyle w:val="BodyText"/>
        <w:rPr>
          <w:lang w:val="hr-HR"/>
        </w:rPr>
      </w:pPr>
      <w:r w:rsidRPr="00360C0D">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8" type="#_x0000_t172" style="position:absolute;left:0;text-align:left;margin-left:213.15pt;margin-top:1.6pt;width:76.5pt;height:102.75pt;z-index:251659776" fillcolor="black">
            <v:shadow color="#868686"/>
            <v:textpath style="font-family:&quot;Arial Black&quot;;v-text-kern:t" trim="t" fitpath="t" string="2013.&#10;godina"/>
          </v:shape>
        </w:pict>
      </w: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105450" w:rsidRDefault="00105450" w:rsidP="00E10068">
      <w:pPr>
        <w:jc w:val="both"/>
        <w:rPr>
          <w:sz w:val="18"/>
          <w:lang w:val="hr-HR"/>
        </w:rPr>
      </w:pPr>
    </w:p>
    <w:p w:rsidR="00E10068" w:rsidRPr="00E10068" w:rsidRDefault="00E10068" w:rsidP="00E10068">
      <w:pPr>
        <w:jc w:val="both"/>
        <w:rPr>
          <w:b/>
          <w:sz w:val="28"/>
          <w:szCs w:val="28"/>
          <w:u w:val="single"/>
          <w:lang w:val="hr-HR"/>
        </w:rPr>
      </w:pPr>
    </w:p>
    <w:p w:rsidR="00155A05" w:rsidRDefault="00155A05" w:rsidP="009763E9">
      <w:pPr>
        <w:ind w:firstLine="720"/>
        <w:jc w:val="both"/>
        <w:rPr>
          <w:b/>
          <w:sz w:val="28"/>
          <w:szCs w:val="28"/>
          <w:u w:val="single"/>
          <w:lang w:val="hr-HR"/>
        </w:rPr>
      </w:pPr>
    </w:p>
    <w:p w:rsidR="00155A05" w:rsidRDefault="00155A05" w:rsidP="009763E9">
      <w:pPr>
        <w:ind w:firstLine="720"/>
        <w:jc w:val="both"/>
        <w:rPr>
          <w:b/>
          <w:sz w:val="28"/>
          <w:szCs w:val="28"/>
          <w:u w:val="single"/>
          <w:lang w:val="hr-HR"/>
        </w:rPr>
      </w:pPr>
    </w:p>
    <w:p w:rsidR="00155A05" w:rsidRDefault="00155A05" w:rsidP="009763E9">
      <w:pPr>
        <w:ind w:firstLine="720"/>
        <w:jc w:val="both"/>
        <w:rPr>
          <w:b/>
          <w:sz w:val="28"/>
          <w:szCs w:val="28"/>
          <w:u w:val="single"/>
          <w:lang w:val="hr-HR"/>
        </w:rPr>
      </w:pPr>
    </w:p>
    <w:p w:rsidR="00155A05" w:rsidRDefault="00155A05" w:rsidP="009763E9">
      <w:pPr>
        <w:ind w:firstLine="720"/>
        <w:jc w:val="both"/>
        <w:rPr>
          <w:b/>
          <w:sz w:val="28"/>
          <w:szCs w:val="28"/>
          <w:u w:val="single"/>
          <w:lang w:val="hr-HR"/>
        </w:rPr>
      </w:pPr>
    </w:p>
    <w:p w:rsidR="00C40EE2" w:rsidRPr="007B6644" w:rsidRDefault="00C40EE2" w:rsidP="007B6644">
      <w:pPr>
        <w:jc w:val="both"/>
        <w:rPr>
          <w:szCs w:val="24"/>
          <w:lang w:val="sr-Latn-CS"/>
        </w:rPr>
      </w:pPr>
    </w:p>
    <w:p w:rsidR="007B6644" w:rsidRDefault="007B6644" w:rsidP="007B6644">
      <w:pPr>
        <w:ind w:firstLine="720"/>
        <w:jc w:val="both"/>
        <w:rPr>
          <w:lang w:val="sr-Latn-CS"/>
        </w:rPr>
      </w:pPr>
      <w:r w:rsidRPr="00565B6D">
        <w:lastRenderedPageBreak/>
        <w:t>На основу члан</w:t>
      </w:r>
      <w:r>
        <w:t>а</w:t>
      </w:r>
      <w:r w:rsidRPr="00565B6D">
        <w:t xml:space="preserve"> </w:t>
      </w:r>
      <w:r>
        <w:t>50. став 1. и став 5.</w:t>
      </w:r>
      <w:r w:rsidRPr="00565B6D">
        <w:rPr>
          <w:lang w:val="sr-Cyrl-BA"/>
        </w:rPr>
        <w:t xml:space="preserve">  </w:t>
      </w:r>
      <w:r>
        <w:t xml:space="preserve">Закона о уређењу простора и грађењу </w:t>
      </w:r>
      <w:r w:rsidRPr="00565B6D">
        <w:t xml:space="preserve">(,,Службени </w:t>
      </w:r>
      <w:r>
        <w:t>гласник Републике Српске,број:</w:t>
      </w:r>
      <w:r>
        <w:rPr>
          <w:lang w:val="sr-Latn-CS"/>
        </w:rPr>
        <w:t>40</w:t>
      </w:r>
      <w:r>
        <w:t>/1</w:t>
      </w:r>
      <w:r>
        <w:rPr>
          <w:lang w:val="sr-Latn-CS"/>
        </w:rPr>
        <w:t>3</w:t>
      </w:r>
      <w:r w:rsidRPr="00565B6D">
        <w:t xml:space="preserve">) и члана </w:t>
      </w:r>
      <w:r w:rsidRPr="00565B6D">
        <w:rPr>
          <w:lang w:val="sr-Cyrl-BA"/>
        </w:rPr>
        <w:t>29</w:t>
      </w:r>
      <w:r w:rsidRPr="00565B6D">
        <w:t>. Статута општине Котор Варош(,,Службени гласник општине Котор Варош,,број:</w:t>
      </w:r>
      <w:r w:rsidRPr="00565B6D">
        <w:rPr>
          <w:lang w:val="sr-Latn-BA"/>
        </w:rPr>
        <w:t xml:space="preserve"> 11/05</w:t>
      </w:r>
      <w:r>
        <w:t>,</w:t>
      </w:r>
      <w:r w:rsidRPr="00565B6D">
        <w:t>11/07</w:t>
      </w:r>
      <w:r>
        <w:t>,7/10 и 7/11)</w:t>
      </w:r>
      <w:r w:rsidRPr="00565B6D">
        <w:rPr>
          <w:lang w:val="sr-Latn-BA"/>
        </w:rPr>
        <w:t xml:space="preserve"> </w:t>
      </w:r>
      <w:r w:rsidRPr="00565B6D">
        <w:t xml:space="preserve">,Скупштина општине Котор Варош на сједници одржаној дана </w:t>
      </w:r>
      <w:r>
        <w:rPr>
          <w:lang w:val="sr-Cyrl-BA"/>
        </w:rPr>
        <w:t xml:space="preserve"> 25.09.</w:t>
      </w:r>
      <w:r w:rsidRPr="00565B6D">
        <w:rPr>
          <w:lang w:val="sr-Cyrl-BA"/>
        </w:rPr>
        <w:t>20</w:t>
      </w:r>
      <w:r>
        <w:rPr>
          <w:lang w:val="sr-Latn-CS"/>
        </w:rPr>
        <w:t>13</w:t>
      </w:r>
      <w:r w:rsidRPr="00565B6D">
        <w:rPr>
          <w:lang w:val="sr-Cyrl-BA"/>
        </w:rPr>
        <w:t xml:space="preserve">. </w:t>
      </w:r>
      <w:r w:rsidRPr="00565B6D">
        <w:t xml:space="preserve">године, </w:t>
      </w:r>
    </w:p>
    <w:p w:rsidR="007B6644" w:rsidRPr="007B6644" w:rsidRDefault="007B6644" w:rsidP="007B6644">
      <w:pPr>
        <w:jc w:val="both"/>
        <w:rPr>
          <w:lang w:val="sr-Latn-CS"/>
        </w:rPr>
      </w:pPr>
      <w:r w:rsidRPr="00565B6D">
        <w:t xml:space="preserve"> д о н о с и </w:t>
      </w:r>
    </w:p>
    <w:p w:rsidR="007B6644" w:rsidRPr="007B6644" w:rsidRDefault="007B6644" w:rsidP="007B6644">
      <w:pPr>
        <w:jc w:val="center"/>
        <w:rPr>
          <w:b/>
          <w:lang w:val="sr-Latn-CS"/>
        </w:rPr>
      </w:pPr>
      <w:r w:rsidRPr="002B6452">
        <w:rPr>
          <w:b/>
          <w:lang w:val="sr-Cyrl-BA"/>
        </w:rPr>
        <w:t>О</w:t>
      </w:r>
      <w:r w:rsidRPr="002B6452">
        <w:rPr>
          <w:b/>
        </w:rPr>
        <w:t xml:space="preserve">  Д   Л   У   К   У</w:t>
      </w:r>
    </w:p>
    <w:p w:rsidR="007B6644" w:rsidRPr="007B6644" w:rsidRDefault="007B6644" w:rsidP="007B6644">
      <w:pPr>
        <w:pStyle w:val="ListParagraph"/>
        <w:ind w:left="360"/>
        <w:jc w:val="center"/>
        <w:rPr>
          <w:sz w:val="20"/>
          <w:szCs w:val="20"/>
          <w:lang w:val="sr-Cyrl-BA"/>
        </w:rPr>
      </w:pPr>
      <w:r w:rsidRPr="007B6644">
        <w:rPr>
          <w:sz w:val="20"/>
          <w:szCs w:val="20"/>
        </w:rPr>
        <w:t xml:space="preserve">О ИЗМЈЕНАМА И ДОПУНАМА ОДЛУКЕ О  </w:t>
      </w:r>
      <w:r w:rsidRPr="007B6644">
        <w:rPr>
          <w:sz w:val="20"/>
          <w:szCs w:val="20"/>
          <w:lang w:val="sr-Cyrl-BA"/>
        </w:rPr>
        <w:t>ДОНОШЕЊУ ПЛАНА</w:t>
      </w:r>
    </w:p>
    <w:p w:rsidR="007B6644" w:rsidRPr="007B6644" w:rsidRDefault="007B6644" w:rsidP="007B6644">
      <w:pPr>
        <w:pStyle w:val="ListParagraph"/>
        <w:ind w:left="360"/>
        <w:jc w:val="center"/>
        <w:rPr>
          <w:sz w:val="20"/>
          <w:szCs w:val="20"/>
        </w:rPr>
      </w:pPr>
      <w:r w:rsidRPr="007B6644">
        <w:rPr>
          <w:sz w:val="20"/>
          <w:szCs w:val="20"/>
          <w:lang w:val="sr-Cyrl-BA"/>
        </w:rPr>
        <w:t>ПАРЦЕЛАЦИЈЕ ЗА ЦЕНТРАЛНЕ ГРАДСКЕ САДРЖАЈЕ</w:t>
      </w:r>
      <w:r w:rsidRPr="007B6644">
        <w:rPr>
          <w:sz w:val="20"/>
          <w:szCs w:val="20"/>
        </w:rPr>
        <w:t xml:space="preserve">  МАЛЕ</w:t>
      </w:r>
    </w:p>
    <w:p w:rsidR="007B6644" w:rsidRPr="007B6644" w:rsidRDefault="007B6644" w:rsidP="007B6644">
      <w:pPr>
        <w:pStyle w:val="ListParagraph"/>
        <w:ind w:left="360"/>
        <w:jc w:val="center"/>
        <w:rPr>
          <w:sz w:val="20"/>
          <w:szCs w:val="20"/>
        </w:rPr>
      </w:pPr>
      <w:r w:rsidRPr="007B6644">
        <w:rPr>
          <w:sz w:val="20"/>
          <w:szCs w:val="20"/>
        </w:rPr>
        <w:t>ПРИВРЕДЕ И УСЛУЖНИХ ДЈЕЛАТНОСТИ  У</w:t>
      </w:r>
      <w:r w:rsidRPr="007B6644">
        <w:rPr>
          <w:sz w:val="20"/>
          <w:szCs w:val="20"/>
          <w:lang w:val="sr-Latn-CS"/>
        </w:rPr>
        <w:t xml:space="preserve">  </w:t>
      </w:r>
      <w:r w:rsidRPr="007B6644">
        <w:rPr>
          <w:sz w:val="20"/>
          <w:szCs w:val="20"/>
        </w:rPr>
        <w:t>РЕОНУ:УЛИЦА ЦАРА</w:t>
      </w:r>
    </w:p>
    <w:p w:rsidR="007B6644" w:rsidRPr="007B6644" w:rsidRDefault="007B6644" w:rsidP="007B6644">
      <w:pPr>
        <w:pStyle w:val="ListParagraph"/>
        <w:ind w:left="360"/>
        <w:jc w:val="center"/>
        <w:rPr>
          <w:sz w:val="20"/>
          <w:szCs w:val="20"/>
        </w:rPr>
      </w:pPr>
      <w:r w:rsidRPr="007B6644">
        <w:rPr>
          <w:sz w:val="20"/>
          <w:szCs w:val="20"/>
        </w:rPr>
        <w:t>ДУШАНА</w:t>
      </w:r>
    </w:p>
    <w:p w:rsidR="007B6644" w:rsidRPr="007B6644" w:rsidRDefault="007B6644" w:rsidP="007B6644">
      <w:pPr>
        <w:pStyle w:val="ListParagraph"/>
        <w:ind w:left="360"/>
        <w:jc w:val="center"/>
        <w:rPr>
          <w:sz w:val="20"/>
          <w:szCs w:val="20"/>
        </w:rPr>
      </w:pPr>
      <w:r w:rsidRPr="007B6644">
        <w:rPr>
          <w:sz w:val="20"/>
          <w:szCs w:val="20"/>
          <w:lang w:val="sr-Latn-CS"/>
        </w:rPr>
        <w:t>(</w:t>
      </w:r>
      <w:r w:rsidRPr="007B6644">
        <w:rPr>
          <w:sz w:val="20"/>
          <w:szCs w:val="20"/>
        </w:rPr>
        <w:t>к.ч.158/1,158/11,158/12,158/13,158/14,158/15,158/16,158/17,158/18,</w:t>
      </w:r>
    </w:p>
    <w:p w:rsidR="007B6644" w:rsidRPr="007B6644" w:rsidRDefault="007B6644" w:rsidP="007B6644">
      <w:pPr>
        <w:pStyle w:val="ListParagraph"/>
        <w:ind w:left="0"/>
        <w:jc w:val="center"/>
        <w:rPr>
          <w:sz w:val="20"/>
          <w:szCs w:val="20"/>
          <w:lang w:val="sr-Latn-CS"/>
        </w:rPr>
      </w:pPr>
      <w:r w:rsidRPr="007B6644">
        <w:rPr>
          <w:sz w:val="20"/>
          <w:szCs w:val="20"/>
        </w:rPr>
        <w:t>158/19,158/20,158/21,158/22 )</w:t>
      </w:r>
    </w:p>
    <w:p w:rsidR="007B6644" w:rsidRPr="002B6452" w:rsidRDefault="007B6644" w:rsidP="007B6644">
      <w:pPr>
        <w:jc w:val="center"/>
      </w:pPr>
      <w:r w:rsidRPr="002B6452">
        <w:t>Члана 1.</w:t>
      </w:r>
    </w:p>
    <w:p w:rsidR="007B6644" w:rsidRPr="007B6644" w:rsidRDefault="007B6644" w:rsidP="00042F14">
      <w:pPr>
        <w:pStyle w:val="BodyText"/>
        <w:ind w:firstLine="720"/>
        <w:rPr>
          <w:sz w:val="24"/>
          <w:lang w:val="sr-Latn-CS"/>
        </w:rPr>
      </w:pPr>
      <w:r>
        <w:rPr>
          <w:sz w:val="24"/>
          <w:lang w:val="sr-Cyrl-BA"/>
        </w:rPr>
        <w:t>Доноси се</w:t>
      </w:r>
      <w:r w:rsidRPr="002B6452">
        <w:rPr>
          <w:sz w:val="24"/>
        </w:rPr>
        <w:t xml:space="preserve"> </w:t>
      </w:r>
      <w:r>
        <w:rPr>
          <w:sz w:val="24"/>
          <w:lang w:val="sr-Cyrl-BA"/>
        </w:rPr>
        <w:t>Одлука</w:t>
      </w:r>
      <w:r w:rsidRPr="002B6452">
        <w:rPr>
          <w:sz w:val="24"/>
          <w:lang w:val="sr-Cyrl-BA"/>
        </w:rPr>
        <w:t xml:space="preserve"> о</w:t>
      </w:r>
      <w:r w:rsidRPr="002B6452">
        <w:rPr>
          <w:sz w:val="24"/>
        </w:rPr>
        <w:t xml:space="preserve"> измјенама и допунама  плана парцелације за централне градске садржаје мале привреде и услужних дјелатности у Котор Вароши број:</w:t>
      </w:r>
      <w:r w:rsidRPr="002B6452">
        <w:rPr>
          <w:sz w:val="24"/>
          <w:lang w:val="sr-Cyrl-BA"/>
        </w:rPr>
        <w:t>01-023-161/90 од 07.06.1990. (Сл.Гл.КоторВарош бр.5/90), 0</w:t>
      </w:r>
      <w:r w:rsidRPr="002B6452">
        <w:rPr>
          <w:sz w:val="24"/>
        </w:rPr>
        <w:t>1-022-</w:t>
      </w:r>
      <w:r w:rsidRPr="002B6452">
        <w:rPr>
          <w:sz w:val="24"/>
          <w:lang w:val="sr-Cyrl-BA"/>
        </w:rPr>
        <w:t>19</w:t>
      </w:r>
      <w:r w:rsidRPr="002B6452">
        <w:rPr>
          <w:sz w:val="24"/>
        </w:rPr>
        <w:t>/0</w:t>
      </w:r>
      <w:r w:rsidRPr="002B6452">
        <w:rPr>
          <w:sz w:val="24"/>
          <w:lang w:val="sr-Cyrl-BA"/>
        </w:rPr>
        <w:t>3.</w:t>
      </w:r>
      <w:r w:rsidRPr="002B6452">
        <w:rPr>
          <w:sz w:val="24"/>
        </w:rPr>
        <w:t xml:space="preserve"> од 1</w:t>
      </w:r>
      <w:r w:rsidRPr="002B6452">
        <w:rPr>
          <w:sz w:val="24"/>
          <w:lang w:val="sr-Cyrl-BA"/>
        </w:rPr>
        <w:t>1</w:t>
      </w:r>
      <w:r w:rsidRPr="002B6452">
        <w:rPr>
          <w:sz w:val="24"/>
        </w:rPr>
        <w:t>.0</w:t>
      </w:r>
      <w:r w:rsidRPr="002B6452">
        <w:rPr>
          <w:sz w:val="24"/>
          <w:lang w:val="sr-Cyrl-BA"/>
        </w:rPr>
        <w:t>4</w:t>
      </w:r>
      <w:r w:rsidRPr="002B6452">
        <w:rPr>
          <w:sz w:val="24"/>
        </w:rPr>
        <w:t>.200</w:t>
      </w:r>
      <w:r w:rsidRPr="002B6452">
        <w:rPr>
          <w:sz w:val="24"/>
          <w:lang w:val="sr-Cyrl-BA"/>
        </w:rPr>
        <w:t>3</w:t>
      </w:r>
      <w:r w:rsidRPr="002B6452">
        <w:rPr>
          <w:sz w:val="24"/>
        </w:rPr>
        <w:t>.год</w:t>
      </w:r>
      <w:r w:rsidRPr="002B6452">
        <w:rPr>
          <w:sz w:val="24"/>
          <w:lang w:val="sr-Cyrl-BA"/>
        </w:rPr>
        <w:t>.</w:t>
      </w:r>
      <w:r w:rsidRPr="002B6452">
        <w:rPr>
          <w:sz w:val="24"/>
        </w:rPr>
        <w:t xml:space="preserve"> </w:t>
      </w:r>
      <w:r>
        <w:rPr>
          <w:sz w:val="24"/>
        </w:rPr>
        <w:t>,01/2-022-4/2004 од 12.03.2004. год.,</w:t>
      </w:r>
      <w:r w:rsidRPr="00A32A64">
        <w:rPr>
          <w:sz w:val="24"/>
        </w:rPr>
        <w:t xml:space="preserve"> </w:t>
      </w:r>
      <w:r>
        <w:rPr>
          <w:sz w:val="24"/>
        </w:rPr>
        <w:t xml:space="preserve">01-022-65/2008 од 18.07.2008. год.  </w:t>
      </w:r>
      <w:r w:rsidRPr="002B6452">
        <w:rPr>
          <w:sz w:val="24"/>
        </w:rPr>
        <w:t>(у даљем тексту: Измјене и допуне Плана).</w:t>
      </w:r>
      <w:r w:rsidRPr="002B6452">
        <w:rPr>
          <w:sz w:val="24"/>
          <w:lang w:val="sr-Cyrl-BA"/>
        </w:rPr>
        <w:t xml:space="preserve"> </w:t>
      </w:r>
    </w:p>
    <w:p w:rsidR="007B6644" w:rsidRPr="007B6644" w:rsidRDefault="007B6644" w:rsidP="007B6644">
      <w:pPr>
        <w:jc w:val="center"/>
        <w:rPr>
          <w:lang w:val="sr-Latn-CS"/>
        </w:rPr>
      </w:pPr>
      <w:r>
        <w:t>Члан 2</w:t>
      </w:r>
      <w:r w:rsidRPr="0021551D">
        <w:t>.</w:t>
      </w:r>
    </w:p>
    <w:p w:rsidR="007B6644" w:rsidRPr="00042F14" w:rsidRDefault="007B6644" w:rsidP="00042F14">
      <w:pPr>
        <w:ind w:firstLine="720"/>
        <w:rPr>
          <w:lang w:val="sr-Latn-CS"/>
        </w:rPr>
      </w:pPr>
      <w:r w:rsidRPr="00565B6D">
        <w:rPr>
          <w:lang w:val="sr-Cyrl-BA"/>
        </w:rPr>
        <w:t xml:space="preserve">Садржај  Плана </w:t>
      </w:r>
      <w:r>
        <w:rPr>
          <w:lang w:val="sr-Cyrl-BA"/>
        </w:rPr>
        <w:t xml:space="preserve">начелно је </w:t>
      </w:r>
      <w:r w:rsidRPr="00565B6D">
        <w:rPr>
          <w:lang w:val="sr-Cyrl-BA"/>
        </w:rPr>
        <w:t>одр</w:t>
      </w:r>
      <w:r>
        <w:rPr>
          <w:lang w:val="sr-Cyrl-BA"/>
        </w:rPr>
        <w:t>е</w:t>
      </w:r>
      <w:r w:rsidRPr="00565B6D">
        <w:rPr>
          <w:lang w:val="sr-Cyrl-BA"/>
        </w:rPr>
        <w:t>ђен</w:t>
      </w:r>
      <w:r>
        <w:rPr>
          <w:lang w:val="sr-Cyrl-BA"/>
        </w:rPr>
        <w:t xml:space="preserve"> чланом </w:t>
      </w:r>
      <w:r>
        <w:rPr>
          <w:lang w:val="sr-Latn-CS"/>
        </w:rPr>
        <w:t>37</w:t>
      </w:r>
      <w:r>
        <w:rPr>
          <w:lang w:val="sr-Cyrl-BA"/>
        </w:rPr>
        <w:t xml:space="preserve">. </w:t>
      </w:r>
      <w:r>
        <w:t xml:space="preserve">Закона о уређењу простора и грађењу </w:t>
      </w:r>
      <w:r w:rsidRPr="00565B6D">
        <w:t xml:space="preserve">(,,Службени </w:t>
      </w:r>
      <w:r>
        <w:t>гласник Републике Српске,број:</w:t>
      </w:r>
      <w:r>
        <w:rPr>
          <w:lang w:val="sr-Latn-CS"/>
        </w:rPr>
        <w:t>40</w:t>
      </w:r>
      <w:r>
        <w:t>/1</w:t>
      </w:r>
      <w:r>
        <w:rPr>
          <w:lang w:val="sr-Latn-CS"/>
        </w:rPr>
        <w:t>3</w:t>
      </w:r>
      <w:r w:rsidRPr="00565B6D">
        <w:t>)</w:t>
      </w:r>
      <w:r>
        <w:rPr>
          <w:lang w:val="sr-Latn-CS"/>
        </w:rPr>
        <w:t>.</w:t>
      </w:r>
      <w:r w:rsidRPr="00EF14F9">
        <w:rPr>
          <w:lang w:val="sr-Cyrl-BA"/>
        </w:rPr>
        <w:t xml:space="preserve"> </w:t>
      </w:r>
    </w:p>
    <w:p w:rsidR="007B6644" w:rsidRPr="001A0969" w:rsidRDefault="007B6644" w:rsidP="007B6644">
      <w:pPr>
        <w:pStyle w:val="BodyText"/>
        <w:rPr>
          <w:sz w:val="24"/>
        </w:rPr>
      </w:pPr>
    </w:p>
    <w:p w:rsidR="00042F14" w:rsidRDefault="007B6644" w:rsidP="007B6644">
      <w:pPr>
        <w:pStyle w:val="BodyText"/>
        <w:rPr>
          <w:sz w:val="24"/>
        </w:rPr>
      </w:pPr>
      <w:r w:rsidRPr="002B6452">
        <w:rPr>
          <w:sz w:val="24"/>
          <w:lang w:val="sr-Cyrl-BA"/>
        </w:rPr>
        <w:t xml:space="preserve">                                                                        </w:t>
      </w:r>
      <w:r w:rsidRPr="002B6452">
        <w:rPr>
          <w:sz w:val="24"/>
        </w:rPr>
        <w:t>Чл</w:t>
      </w:r>
      <w:r>
        <w:rPr>
          <w:sz w:val="24"/>
        </w:rPr>
        <w:t xml:space="preserve">ан </w:t>
      </w:r>
      <w:r>
        <w:rPr>
          <w:sz w:val="24"/>
          <w:lang w:val="bs-Cyrl-BA"/>
        </w:rPr>
        <w:t>3</w:t>
      </w:r>
      <w:r w:rsidRPr="002B6452">
        <w:rPr>
          <w:sz w:val="24"/>
        </w:rPr>
        <w:t>.</w:t>
      </w:r>
    </w:p>
    <w:p w:rsidR="007B6644" w:rsidRPr="00042F14" w:rsidRDefault="007B6644" w:rsidP="00042F14">
      <w:pPr>
        <w:pStyle w:val="BodyText"/>
        <w:ind w:firstLine="360"/>
        <w:rPr>
          <w:sz w:val="24"/>
          <w:lang w:val="sr-Latn-CS"/>
        </w:rPr>
      </w:pPr>
      <w:r w:rsidRPr="002B6452">
        <w:rPr>
          <w:sz w:val="24"/>
          <w:lang w:val="sr-Latn-BA"/>
        </w:rPr>
        <w:t>Измје</w:t>
      </w:r>
      <w:r>
        <w:rPr>
          <w:sz w:val="24"/>
          <w:lang w:val="sr-Latn-BA"/>
        </w:rPr>
        <w:t>нама и допунама Плана обухвата</w:t>
      </w:r>
      <w:r w:rsidRPr="002B6452">
        <w:rPr>
          <w:sz w:val="24"/>
          <w:lang w:val="sr-Latn-BA"/>
        </w:rPr>
        <w:t xml:space="preserve"> се</w:t>
      </w:r>
      <w:r>
        <w:rPr>
          <w:sz w:val="24"/>
          <w:lang w:val="sr-Latn-BA"/>
        </w:rPr>
        <w:t xml:space="preserve">  подручј</w:t>
      </w:r>
      <w:r>
        <w:rPr>
          <w:sz w:val="24"/>
        </w:rPr>
        <w:t>е</w:t>
      </w:r>
      <w:r>
        <w:rPr>
          <w:sz w:val="24"/>
          <w:lang w:val="sr-Latn-BA"/>
        </w:rPr>
        <w:t xml:space="preserve"> дефинисан</w:t>
      </w:r>
      <w:r>
        <w:rPr>
          <w:sz w:val="24"/>
        </w:rPr>
        <w:t>о</w:t>
      </w:r>
      <w:r>
        <w:rPr>
          <w:sz w:val="24"/>
          <w:lang w:val="sr-Latn-BA"/>
        </w:rPr>
        <w:t xml:space="preserve"> графичким прило</w:t>
      </w:r>
      <w:r>
        <w:rPr>
          <w:sz w:val="24"/>
        </w:rPr>
        <w:t>гом</w:t>
      </w:r>
      <w:r w:rsidRPr="002B6452">
        <w:rPr>
          <w:sz w:val="24"/>
          <w:lang w:val="sr-Latn-BA"/>
        </w:rPr>
        <w:t>, чије су границе означене на карти која је саставни дио ове  одлуке .</w:t>
      </w:r>
    </w:p>
    <w:p w:rsidR="007B6644" w:rsidRPr="00A82CBB" w:rsidRDefault="007B6644" w:rsidP="00042F14">
      <w:pPr>
        <w:pStyle w:val="ListParagraph"/>
        <w:ind w:left="360"/>
      </w:pPr>
      <w:r w:rsidRPr="002B6452">
        <w:rPr>
          <w:lang w:val="sr-Latn-BA"/>
        </w:rPr>
        <w:t xml:space="preserve"> а) простор </w:t>
      </w:r>
      <w:r>
        <w:rPr>
          <w:lang w:val="bs-Cyrl-BA"/>
        </w:rPr>
        <w:t>у Улици Цара Душана</w:t>
      </w:r>
      <w:r>
        <w:rPr>
          <w:lang w:val="sr-Latn-BA"/>
        </w:rPr>
        <w:t xml:space="preserve"> </w:t>
      </w:r>
      <w:r>
        <w:t xml:space="preserve">   </w:t>
      </w:r>
      <w:r w:rsidRPr="00042F14">
        <w:rPr>
          <w:lang w:val="sr-Latn-CS"/>
        </w:rPr>
        <w:t>(</w:t>
      </w:r>
      <w:r>
        <w:t>к.ч.158/1,158/11,158/12,158/13,158/14,158/15,158/16,158/17,158/18,</w:t>
      </w:r>
    </w:p>
    <w:p w:rsidR="007B6644" w:rsidRPr="007B6644" w:rsidRDefault="00042F14" w:rsidP="007B6644">
      <w:pPr>
        <w:pStyle w:val="ListParagraph"/>
        <w:ind w:left="0"/>
        <w:rPr>
          <w:lang w:val="sr-Cyrl-BA"/>
        </w:rPr>
      </w:pPr>
      <w:r>
        <w:rPr>
          <w:lang w:val="sr-Latn-CS"/>
        </w:rPr>
        <w:t xml:space="preserve">     </w:t>
      </w:r>
      <w:r w:rsidR="007B6644">
        <w:t xml:space="preserve"> 158/19,158/20,158/21,158/22 </w:t>
      </w:r>
      <w:r w:rsidR="007B6644">
        <w:rPr>
          <w:lang w:val="sr-Latn-BA"/>
        </w:rPr>
        <w:t xml:space="preserve"> П=0.</w:t>
      </w:r>
      <w:r w:rsidR="007B6644">
        <w:rPr>
          <w:lang w:val="bs-Cyrl-BA"/>
        </w:rPr>
        <w:t>30</w:t>
      </w:r>
      <w:r w:rsidR="007B6644" w:rsidRPr="002B6452">
        <w:rPr>
          <w:lang w:val="sr-Latn-BA"/>
        </w:rPr>
        <w:t xml:space="preserve"> ха )</w:t>
      </w:r>
    </w:p>
    <w:p w:rsidR="007B6644" w:rsidRPr="007B6644" w:rsidRDefault="007B6644" w:rsidP="007B6644">
      <w:pPr>
        <w:jc w:val="center"/>
        <w:rPr>
          <w:lang w:val="sr-Latn-CS"/>
        </w:rPr>
      </w:pPr>
      <w:r w:rsidRPr="002B6452">
        <w:t xml:space="preserve">Члан </w:t>
      </w:r>
      <w:r>
        <w:rPr>
          <w:lang w:val="sr-Cyrl-BA"/>
        </w:rPr>
        <w:t>4</w:t>
      </w:r>
      <w:r w:rsidRPr="002B6452">
        <w:t>.</w:t>
      </w:r>
    </w:p>
    <w:p w:rsidR="007B6644" w:rsidRDefault="007B6644" w:rsidP="00042F14">
      <w:pPr>
        <w:pStyle w:val="BodyText"/>
        <w:ind w:firstLine="720"/>
        <w:rPr>
          <w:sz w:val="24"/>
          <w:lang w:val="sr-Latn-CS"/>
        </w:rPr>
      </w:pPr>
      <w:r w:rsidRPr="002B6452">
        <w:rPr>
          <w:sz w:val="24"/>
          <w:lang w:val="sr-Cyrl-BA"/>
        </w:rPr>
        <w:t xml:space="preserve">План се доноси за период  од </w:t>
      </w:r>
      <w:r>
        <w:rPr>
          <w:sz w:val="24"/>
          <w:lang w:val="sr-Cyrl-BA"/>
        </w:rPr>
        <w:t>2013- 2023</w:t>
      </w:r>
      <w:r w:rsidRPr="002B6452">
        <w:rPr>
          <w:sz w:val="24"/>
          <w:lang w:val="sr-Cyrl-BA"/>
        </w:rPr>
        <w:t>. година.</w:t>
      </w:r>
    </w:p>
    <w:p w:rsidR="007B6644" w:rsidRPr="007B6644" w:rsidRDefault="007B6644" w:rsidP="007B6644">
      <w:pPr>
        <w:pStyle w:val="BodyText"/>
        <w:rPr>
          <w:sz w:val="24"/>
          <w:lang w:val="sr-Latn-CS"/>
        </w:rPr>
      </w:pPr>
    </w:p>
    <w:p w:rsidR="007B6644" w:rsidRPr="002B6452" w:rsidRDefault="007B6644" w:rsidP="007B6644">
      <w:pPr>
        <w:jc w:val="center"/>
        <w:rPr>
          <w:lang w:val="sr-Cyrl-BA"/>
        </w:rPr>
      </w:pPr>
      <w:r>
        <w:t>Члан 5</w:t>
      </w:r>
      <w:r w:rsidRPr="002B6452">
        <w:t>.</w:t>
      </w:r>
    </w:p>
    <w:p w:rsidR="007B6644" w:rsidRPr="007B6644" w:rsidRDefault="007B6644" w:rsidP="00042F14">
      <w:pPr>
        <w:ind w:firstLine="720"/>
        <w:rPr>
          <w:lang w:val="sr-Latn-CS"/>
        </w:rPr>
      </w:pPr>
      <w:r>
        <w:rPr>
          <w:lang w:val="sr-Cyrl-BA"/>
        </w:rPr>
        <w:t>Ступањем на снагу ове Одлуке,престају да важе раније донесени просторно-плански документи проведбеног карактера,у дијелу у којем нису у сагласности са Планом.</w:t>
      </w:r>
    </w:p>
    <w:p w:rsidR="007B6644" w:rsidRDefault="007B6644" w:rsidP="007B6644">
      <w:r w:rsidRPr="00565B6D">
        <w:rPr>
          <w:lang w:val="sr-Cyrl-BA"/>
        </w:rPr>
        <w:t xml:space="preserve">                                                                    </w:t>
      </w:r>
      <w:r w:rsidRPr="00565B6D">
        <w:t xml:space="preserve">Члан </w:t>
      </w:r>
      <w:r>
        <w:rPr>
          <w:lang w:val="sr-Cyrl-BA"/>
        </w:rPr>
        <w:t>6</w:t>
      </w:r>
      <w:r w:rsidRPr="00565B6D">
        <w:t>.</w:t>
      </w:r>
    </w:p>
    <w:p w:rsidR="007B6644" w:rsidRDefault="007B6644" w:rsidP="007B6644"/>
    <w:p w:rsidR="00042F14" w:rsidRDefault="007B6644" w:rsidP="00042F14">
      <w:pPr>
        <w:ind w:firstLine="720"/>
        <w:jc w:val="center"/>
        <w:rPr>
          <w:lang w:val="sr-Cyrl-BA"/>
        </w:rPr>
      </w:pPr>
      <w:r>
        <w:rPr>
          <w:lang w:val="sr-Cyrl-BA"/>
        </w:rPr>
        <w:t xml:space="preserve">О извршењу ове Одлуке стараће се Одјељење </w:t>
      </w:r>
      <w:r w:rsidR="00042F14">
        <w:rPr>
          <w:lang w:val="sr-Cyrl-BA"/>
        </w:rPr>
        <w:t>за просторно уређење и стамбено</w:t>
      </w:r>
    </w:p>
    <w:p w:rsidR="007B6644" w:rsidRPr="007B6644" w:rsidRDefault="007B6644" w:rsidP="007B6644">
      <w:pPr>
        <w:rPr>
          <w:lang w:val="sr-Latn-CS"/>
        </w:rPr>
      </w:pPr>
      <w:r>
        <w:rPr>
          <w:lang w:val="sr-Cyrl-BA"/>
        </w:rPr>
        <w:t>комуналне</w:t>
      </w:r>
      <w:r w:rsidR="00042F14">
        <w:t xml:space="preserve"> </w:t>
      </w:r>
      <w:r>
        <w:rPr>
          <w:lang w:val="sr-Cyrl-BA"/>
        </w:rPr>
        <w:t>послов</w:t>
      </w:r>
      <w:r>
        <w:rPr>
          <w:lang w:val="sr-Latn-CS"/>
        </w:rPr>
        <w:t>e.</w:t>
      </w:r>
    </w:p>
    <w:p w:rsidR="007B6644" w:rsidRPr="00565B6D" w:rsidRDefault="007B6644" w:rsidP="007B6644">
      <w:pPr>
        <w:rPr>
          <w:lang w:val="sr-Cyrl-BA"/>
        </w:rPr>
      </w:pPr>
      <w:r w:rsidRPr="00565B6D">
        <w:rPr>
          <w:lang w:val="sr-Cyrl-BA"/>
        </w:rPr>
        <w:t xml:space="preserve">                                                                </w:t>
      </w:r>
      <w:r w:rsidRPr="00565B6D">
        <w:t xml:space="preserve">Члан </w:t>
      </w:r>
      <w:r>
        <w:rPr>
          <w:lang w:val="sr-Cyrl-BA"/>
        </w:rPr>
        <w:t>7</w:t>
      </w:r>
      <w:r w:rsidRPr="00565B6D">
        <w:t>.</w:t>
      </w:r>
    </w:p>
    <w:p w:rsidR="007B6644" w:rsidRPr="007B6644" w:rsidRDefault="007B6644" w:rsidP="007B6644">
      <w:pPr>
        <w:pStyle w:val="BodyText"/>
        <w:ind w:firstLine="720"/>
        <w:rPr>
          <w:sz w:val="24"/>
          <w:lang w:val="sr-Latn-CS"/>
        </w:rPr>
      </w:pPr>
      <w:r w:rsidRPr="00641307">
        <w:rPr>
          <w:sz w:val="24"/>
        </w:rPr>
        <w:t xml:space="preserve">Ова Одлука ступа на снагу </w:t>
      </w:r>
      <w:r w:rsidRPr="00641307">
        <w:rPr>
          <w:sz w:val="24"/>
          <w:lang w:val="sr-Cyrl-BA"/>
        </w:rPr>
        <w:t>осмог дана по објављивању</w:t>
      </w:r>
      <w:r w:rsidRPr="00641307">
        <w:rPr>
          <w:sz w:val="24"/>
        </w:rPr>
        <w:t xml:space="preserve"> у ,,Службеном гласнику,, општине Котор Варош.</w:t>
      </w:r>
    </w:p>
    <w:p w:rsidR="007B6644" w:rsidRPr="00641307" w:rsidRDefault="007B6644" w:rsidP="007B6644">
      <w:pPr>
        <w:pStyle w:val="BodyText"/>
        <w:ind w:firstLine="720"/>
        <w:rPr>
          <w:sz w:val="24"/>
          <w:lang w:val="sr-Cyrl-BA"/>
        </w:rPr>
      </w:pPr>
    </w:p>
    <w:p w:rsidR="007B6644" w:rsidRPr="00565B6D" w:rsidRDefault="007B6644" w:rsidP="007B6644">
      <w:pPr>
        <w:jc w:val="both"/>
      </w:pPr>
      <w:r w:rsidRPr="00565B6D">
        <w:t>Број:</w:t>
      </w:r>
      <w:r>
        <w:rPr>
          <w:lang w:val="sr-Cyrl-BA"/>
        </w:rPr>
        <w:t>01-022- 177</w:t>
      </w:r>
      <w:r w:rsidRPr="00565B6D">
        <w:t>/</w:t>
      </w:r>
      <w:r>
        <w:rPr>
          <w:lang w:val="sr-Latn-CS"/>
        </w:rPr>
        <w:t>1</w:t>
      </w:r>
      <w:r>
        <w:t>3</w:t>
      </w:r>
      <w:r w:rsidRPr="00565B6D">
        <w:rPr>
          <w:lang w:val="sr-Cyrl-BA"/>
        </w:rPr>
        <w:t>.</w:t>
      </w:r>
      <w:r w:rsidRPr="00565B6D">
        <w:t xml:space="preserve"> </w:t>
      </w:r>
    </w:p>
    <w:p w:rsidR="007B6644" w:rsidRPr="00565B6D" w:rsidRDefault="007B6644" w:rsidP="007B6644">
      <w:pPr>
        <w:jc w:val="both"/>
        <w:rPr>
          <w:lang w:val="sr-Cyrl-BA"/>
        </w:rPr>
      </w:pPr>
      <w:r w:rsidRPr="00565B6D">
        <w:t>Дана:</w:t>
      </w:r>
      <w:r>
        <w:rPr>
          <w:u w:val="single"/>
          <w:lang w:val="sr-Cyrl-BA"/>
        </w:rPr>
        <w:t xml:space="preserve">  25.09.</w:t>
      </w:r>
      <w:r w:rsidRPr="00565B6D">
        <w:rPr>
          <w:u w:val="single"/>
        </w:rPr>
        <w:t>20</w:t>
      </w:r>
      <w:r w:rsidRPr="00565B6D">
        <w:rPr>
          <w:u w:val="single"/>
          <w:lang w:val="sr-Latn-CS"/>
        </w:rPr>
        <w:t>1</w:t>
      </w:r>
      <w:r>
        <w:rPr>
          <w:u w:val="single"/>
        </w:rPr>
        <w:t>3</w:t>
      </w:r>
      <w:r w:rsidRPr="00565B6D">
        <w:t>.год.</w:t>
      </w:r>
      <w:r w:rsidRPr="00565B6D">
        <w:rPr>
          <w:lang w:val="sr-Cyrl-BA"/>
        </w:rPr>
        <w:t xml:space="preserve">                                                           </w:t>
      </w:r>
    </w:p>
    <w:p w:rsidR="007B6644" w:rsidRPr="00565B6D" w:rsidRDefault="007B6644" w:rsidP="007B6644">
      <w:pPr>
        <w:jc w:val="both"/>
      </w:pPr>
      <w:r w:rsidRPr="00565B6D">
        <w:t xml:space="preserve">     Котор-Варош</w:t>
      </w:r>
      <w:r w:rsidRPr="00565B6D">
        <w:rPr>
          <w:lang w:val="sr-Cyrl-BA"/>
        </w:rPr>
        <w:t xml:space="preserve">                                                                      </w:t>
      </w:r>
      <w:r w:rsidRPr="00565B6D">
        <w:t xml:space="preserve"> ПРЕДСЈЕДНИК </w:t>
      </w:r>
    </w:p>
    <w:p w:rsidR="007B6644" w:rsidRPr="00565B6D" w:rsidRDefault="007B6644" w:rsidP="007B6644">
      <w:pPr>
        <w:jc w:val="both"/>
        <w:rPr>
          <w:lang w:val="sr-Cyrl-BA"/>
        </w:rPr>
      </w:pPr>
      <w:r w:rsidRPr="00565B6D">
        <w:t xml:space="preserve">                                                                                           СКУПШТИНЕ ОПШТИН</w:t>
      </w:r>
      <w:r w:rsidRPr="00565B6D">
        <w:rPr>
          <w:lang w:val="sr-Cyrl-BA"/>
        </w:rPr>
        <w:t>Е</w:t>
      </w:r>
    </w:p>
    <w:p w:rsidR="007B6644" w:rsidRPr="007B6644" w:rsidRDefault="007B6644" w:rsidP="007B6644">
      <w:pPr>
        <w:jc w:val="both"/>
      </w:pPr>
      <w:r w:rsidRPr="00565B6D">
        <w:t xml:space="preserve">                                                                                </w:t>
      </w:r>
      <w:r w:rsidRPr="00565B6D">
        <w:rPr>
          <w:lang w:val="sr-Cyrl-BA"/>
        </w:rPr>
        <w:t xml:space="preserve">   </w:t>
      </w:r>
      <w:r w:rsidRPr="00565B6D">
        <w:t xml:space="preserve"> </w:t>
      </w:r>
      <w:r w:rsidRPr="00565B6D">
        <w:rPr>
          <w:lang w:val="sr-Cyrl-BA"/>
        </w:rPr>
        <w:t xml:space="preserve">  </w:t>
      </w:r>
      <w:r w:rsidRPr="00565B6D">
        <w:t>Ениса Божичковић,</w:t>
      </w:r>
      <w:r w:rsidRPr="00565B6D">
        <w:rPr>
          <w:lang w:val="sr-Cyrl-BA"/>
        </w:rPr>
        <w:t>дипл.педагог.</w:t>
      </w:r>
      <w:r>
        <w:t>с.р.</w:t>
      </w:r>
    </w:p>
    <w:p w:rsidR="007B6644" w:rsidRPr="00565B6D" w:rsidRDefault="007B6644" w:rsidP="007B6644">
      <w:pPr>
        <w:jc w:val="both"/>
      </w:pPr>
    </w:p>
    <w:p w:rsidR="007B6644" w:rsidRPr="00DF4D77" w:rsidRDefault="007B6644" w:rsidP="007B6644">
      <w:pPr>
        <w:shd w:val="clear" w:color="auto" w:fill="FFFFFF"/>
        <w:spacing w:line="250" w:lineRule="exact"/>
        <w:ind w:firstLine="720"/>
        <w:jc w:val="both"/>
        <w:rPr>
          <w:color w:val="000000"/>
          <w:spacing w:val="3"/>
          <w:szCs w:val="24"/>
        </w:rPr>
      </w:pPr>
      <w:r w:rsidRPr="00B620B4">
        <w:rPr>
          <w:lang w:val="sr-Cyrl-BA"/>
        </w:rPr>
        <w:lastRenderedPageBreak/>
        <w:t xml:space="preserve"> </w:t>
      </w:r>
      <w:r>
        <w:rPr>
          <w:color w:val="000000"/>
          <w:spacing w:val="1"/>
          <w:szCs w:val="24"/>
        </w:rPr>
        <w:t>Н</w:t>
      </w:r>
      <w:r w:rsidRPr="00DF4D77">
        <w:rPr>
          <w:color w:val="000000"/>
          <w:spacing w:val="1"/>
          <w:szCs w:val="24"/>
        </w:rPr>
        <w:t>а о</w:t>
      </w:r>
      <w:r>
        <w:rPr>
          <w:color w:val="000000"/>
          <w:spacing w:val="1"/>
          <w:szCs w:val="24"/>
        </w:rPr>
        <w:t>сн</w:t>
      </w:r>
      <w:r w:rsidRPr="00DF4D77">
        <w:rPr>
          <w:color w:val="000000"/>
          <w:spacing w:val="1"/>
          <w:szCs w:val="24"/>
        </w:rPr>
        <w:t>о</w:t>
      </w:r>
      <w:r>
        <w:rPr>
          <w:color w:val="000000"/>
          <w:spacing w:val="1"/>
          <w:szCs w:val="24"/>
        </w:rPr>
        <w:t>ву чл</w:t>
      </w:r>
      <w:r w:rsidRPr="00DF4D77">
        <w:rPr>
          <w:color w:val="000000"/>
          <w:spacing w:val="1"/>
          <w:szCs w:val="24"/>
        </w:rPr>
        <w:t>а</w:t>
      </w:r>
      <w:r>
        <w:rPr>
          <w:color w:val="000000"/>
          <w:spacing w:val="1"/>
          <w:szCs w:val="24"/>
        </w:rPr>
        <w:t>н</w:t>
      </w:r>
      <w:r w:rsidRPr="00DF4D77">
        <w:rPr>
          <w:color w:val="000000"/>
          <w:spacing w:val="1"/>
          <w:szCs w:val="24"/>
        </w:rPr>
        <w:t xml:space="preserve">а </w:t>
      </w:r>
      <w:r>
        <w:rPr>
          <w:color w:val="000000"/>
          <w:spacing w:val="1"/>
          <w:szCs w:val="24"/>
        </w:rPr>
        <w:t>30.Закона о локалној самоуправи („Службени гласник Републике Српске“, број:101/04, 42/05 и 118/05),</w:t>
      </w:r>
      <w:r>
        <w:rPr>
          <w:color w:val="000000"/>
          <w:spacing w:val="-2"/>
          <w:szCs w:val="24"/>
        </w:rPr>
        <w:t>чл</w:t>
      </w:r>
      <w:r w:rsidRPr="00DF4D77">
        <w:rPr>
          <w:color w:val="000000"/>
          <w:spacing w:val="-2"/>
          <w:szCs w:val="24"/>
        </w:rPr>
        <w:t>а</w:t>
      </w:r>
      <w:r>
        <w:rPr>
          <w:color w:val="000000"/>
          <w:spacing w:val="-2"/>
          <w:szCs w:val="24"/>
        </w:rPr>
        <w:t>н</w:t>
      </w:r>
      <w:r w:rsidRPr="00DF4D77">
        <w:rPr>
          <w:color w:val="000000"/>
          <w:spacing w:val="-2"/>
          <w:szCs w:val="24"/>
        </w:rPr>
        <w:t xml:space="preserve">а 29. </w:t>
      </w:r>
      <w:r>
        <w:rPr>
          <w:color w:val="000000"/>
          <w:spacing w:val="2"/>
          <w:szCs w:val="24"/>
        </w:rPr>
        <w:t>Ст</w:t>
      </w:r>
      <w:r w:rsidRPr="00DF4D77">
        <w:rPr>
          <w:color w:val="000000"/>
          <w:spacing w:val="2"/>
          <w:szCs w:val="24"/>
        </w:rPr>
        <w:t>а</w:t>
      </w:r>
      <w:r>
        <w:rPr>
          <w:color w:val="000000"/>
          <w:spacing w:val="2"/>
          <w:szCs w:val="24"/>
        </w:rPr>
        <w:t>тут</w:t>
      </w:r>
      <w:r w:rsidRPr="00DF4D77">
        <w:rPr>
          <w:color w:val="000000"/>
          <w:spacing w:val="2"/>
          <w:szCs w:val="24"/>
        </w:rPr>
        <w:t>а о</w:t>
      </w:r>
      <w:r>
        <w:rPr>
          <w:color w:val="000000"/>
          <w:spacing w:val="2"/>
          <w:szCs w:val="24"/>
        </w:rPr>
        <w:t>пштин</w:t>
      </w:r>
      <w:r w:rsidRPr="00DF4D77">
        <w:rPr>
          <w:color w:val="000000"/>
          <w:spacing w:val="2"/>
          <w:szCs w:val="24"/>
        </w:rPr>
        <w:t xml:space="preserve">е </w:t>
      </w:r>
      <w:r>
        <w:rPr>
          <w:color w:val="000000"/>
          <w:spacing w:val="2"/>
          <w:szCs w:val="24"/>
        </w:rPr>
        <w:t>К</w:t>
      </w:r>
      <w:r w:rsidRPr="00DF4D77">
        <w:rPr>
          <w:color w:val="000000"/>
          <w:spacing w:val="2"/>
          <w:szCs w:val="24"/>
        </w:rPr>
        <w:t>о</w:t>
      </w:r>
      <w:r>
        <w:rPr>
          <w:color w:val="000000"/>
          <w:spacing w:val="2"/>
          <w:szCs w:val="24"/>
        </w:rPr>
        <w:t>т</w:t>
      </w:r>
      <w:r w:rsidRPr="00DF4D77">
        <w:rPr>
          <w:color w:val="000000"/>
          <w:spacing w:val="2"/>
          <w:szCs w:val="24"/>
        </w:rPr>
        <w:t>о</w:t>
      </w:r>
      <w:r>
        <w:rPr>
          <w:color w:val="000000"/>
          <w:spacing w:val="2"/>
          <w:szCs w:val="24"/>
        </w:rPr>
        <w:t>р В</w:t>
      </w:r>
      <w:r w:rsidRPr="00DF4D77">
        <w:rPr>
          <w:color w:val="000000"/>
          <w:spacing w:val="2"/>
          <w:szCs w:val="24"/>
        </w:rPr>
        <w:t>а</w:t>
      </w:r>
      <w:r>
        <w:rPr>
          <w:color w:val="000000"/>
          <w:spacing w:val="2"/>
          <w:szCs w:val="24"/>
        </w:rPr>
        <w:t>р</w:t>
      </w:r>
      <w:r w:rsidRPr="00DF4D77">
        <w:rPr>
          <w:color w:val="000000"/>
          <w:spacing w:val="2"/>
          <w:szCs w:val="24"/>
        </w:rPr>
        <w:t>о</w:t>
      </w:r>
      <w:r>
        <w:rPr>
          <w:color w:val="000000"/>
          <w:spacing w:val="2"/>
          <w:szCs w:val="24"/>
        </w:rPr>
        <w:t>ш</w:t>
      </w:r>
      <w:r w:rsidRPr="00DF4D77">
        <w:rPr>
          <w:color w:val="000000"/>
          <w:spacing w:val="2"/>
          <w:szCs w:val="24"/>
        </w:rPr>
        <w:t xml:space="preserve"> („</w:t>
      </w:r>
      <w:r>
        <w:rPr>
          <w:color w:val="000000"/>
          <w:spacing w:val="2"/>
          <w:szCs w:val="24"/>
        </w:rPr>
        <w:t>Служб</w:t>
      </w:r>
      <w:r w:rsidRPr="00DF4D77">
        <w:rPr>
          <w:color w:val="000000"/>
          <w:spacing w:val="2"/>
          <w:szCs w:val="24"/>
        </w:rPr>
        <w:t>е</w:t>
      </w:r>
      <w:r>
        <w:rPr>
          <w:color w:val="000000"/>
          <w:spacing w:val="2"/>
          <w:szCs w:val="24"/>
        </w:rPr>
        <w:t>ни гл</w:t>
      </w:r>
      <w:r w:rsidRPr="00DF4D77">
        <w:rPr>
          <w:color w:val="000000"/>
          <w:spacing w:val="2"/>
          <w:szCs w:val="24"/>
        </w:rPr>
        <w:t>а</w:t>
      </w:r>
      <w:r>
        <w:rPr>
          <w:color w:val="000000"/>
          <w:spacing w:val="2"/>
          <w:szCs w:val="24"/>
        </w:rPr>
        <w:t>сник</w:t>
      </w:r>
      <w:r w:rsidRPr="00DF4D77">
        <w:rPr>
          <w:color w:val="000000"/>
          <w:spacing w:val="2"/>
          <w:szCs w:val="24"/>
        </w:rPr>
        <w:t xml:space="preserve"> о</w:t>
      </w:r>
      <w:r>
        <w:rPr>
          <w:color w:val="000000"/>
          <w:spacing w:val="2"/>
          <w:szCs w:val="24"/>
        </w:rPr>
        <w:t>пштин</w:t>
      </w:r>
      <w:r w:rsidRPr="00DF4D77">
        <w:rPr>
          <w:color w:val="000000"/>
          <w:spacing w:val="2"/>
          <w:szCs w:val="24"/>
        </w:rPr>
        <w:t>е</w:t>
      </w:r>
      <w:r>
        <w:rPr>
          <w:color w:val="000000"/>
          <w:spacing w:val="2"/>
          <w:szCs w:val="24"/>
        </w:rPr>
        <w:t xml:space="preserve"> К</w:t>
      </w:r>
      <w:r w:rsidRPr="00DF4D77">
        <w:rPr>
          <w:color w:val="000000"/>
          <w:spacing w:val="2"/>
          <w:szCs w:val="24"/>
        </w:rPr>
        <w:t>о</w:t>
      </w:r>
      <w:r>
        <w:rPr>
          <w:color w:val="000000"/>
          <w:spacing w:val="2"/>
          <w:szCs w:val="24"/>
        </w:rPr>
        <w:t>т</w:t>
      </w:r>
      <w:r w:rsidRPr="00DF4D77">
        <w:rPr>
          <w:color w:val="000000"/>
          <w:spacing w:val="2"/>
          <w:szCs w:val="24"/>
        </w:rPr>
        <w:t>о</w:t>
      </w:r>
      <w:r>
        <w:rPr>
          <w:color w:val="000000"/>
          <w:spacing w:val="2"/>
          <w:szCs w:val="24"/>
        </w:rPr>
        <w:t>р В</w:t>
      </w:r>
      <w:r w:rsidRPr="00DF4D77">
        <w:rPr>
          <w:color w:val="000000"/>
          <w:spacing w:val="2"/>
          <w:szCs w:val="24"/>
        </w:rPr>
        <w:t>а</w:t>
      </w:r>
      <w:r>
        <w:rPr>
          <w:color w:val="000000"/>
          <w:spacing w:val="2"/>
          <w:szCs w:val="24"/>
        </w:rPr>
        <w:t>р</w:t>
      </w:r>
      <w:r w:rsidRPr="00DF4D77">
        <w:rPr>
          <w:color w:val="000000"/>
          <w:spacing w:val="2"/>
          <w:szCs w:val="24"/>
        </w:rPr>
        <w:t>о</w:t>
      </w:r>
      <w:r>
        <w:rPr>
          <w:color w:val="000000"/>
          <w:spacing w:val="2"/>
          <w:szCs w:val="24"/>
        </w:rPr>
        <w:t>ш</w:t>
      </w:r>
      <w:r w:rsidRPr="00DF4D77">
        <w:rPr>
          <w:color w:val="000000"/>
          <w:spacing w:val="2"/>
          <w:szCs w:val="24"/>
        </w:rPr>
        <w:t xml:space="preserve">“, </w:t>
      </w:r>
      <w:r>
        <w:rPr>
          <w:color w:val="000000"/>
          <w:spacing w:val="2"/>
          <w:szCs w:val="24"/>
        </w:rPr>
        <w:t>бр</w:t>
      </w:r>
      <w:r w:rsidRPr="00DF4D77">
        <w:rPr>
          <w:color w:val="000000"/>
          <w:spacing w:val="2"/>
          <w:szCs w:val="24"/>
        </w:rPr>
        <w:t xml:space="preserve">ој: 11/05, </w:t>
      </w:r>
      <w:r w:rsidRPr="00DF4D77">
        <w:rPr>
          <w:color w:val="000000"/>
          <w:spacing w:val="3"/>
          <w:szCs w:val="24"/>
        </w:rPr>
        <w:t xml:space="preserve">11/07, 7/10 </w:t>
      </w:r>
      <w:r>
        <w:rPr>
          <w:color w:val="000000"/>
          <w:spacing w:val="3"/>
          <w:szCs w:val="24"/>
        </w:rPr>
        <w:t>и</w:t>
      </w:r>
      <w:r w:rsidRPr="00DF4D77">
        <w:rPr>
          <w:color w:val="000000"/>
          <w:spacing w:val="3"/>
          <w:szCs w:val="24"/>
        </w:rPr>
        <w:t xml:space="preserve"> 7/11)</w:t>
      </w:r>
      <w:r>
        <w:rPr>
          <w:color w:val="000000"/>
          <w:spacing w:val="3"/>
          <w:szCs w:val="24"/>
        </w:rPr>
        <w:t>и З</w:t>
      </w:r>
      <w:r w:rsidRPr="00DF4D77">
        <w:rPr>
          <w:color w:val="000000"/>
          <w:spacing w:val="3"/>
          <w:szCs w:val="24"/>
        </w:rPr>
        <w:t>a</w:t>
      </w:r>
      <w:r>
        <w:rPr>
          <w:color w:val="000000"/>
          <w:spacing w:val="3"/>
          <w:szCs w:val="24"/>
        </w:rPr>
        <w:t>кључк</w:t>
      </w:r>
      <w:r w:rsidRPr="00DF4D77">
        <w:rPr>
          <w:color w:val="000000"/>
          <w:spacing w:val="3"/>
          <w:szCs w:val="24"/>
        </w:rPr>
        <w:t xml:space="preserve">a o </w:t>
      </w:r>
      <w:r>
        <w:rPr>
          <w:color w:val="000000"/>
          <w:spacing w:val="3"/>
          <w:szCs w:val="24"/>
        </w:rPr>
        <w:t>висини н</w:t>
      </w:r>
      <w:r w:rsidRPr="00DF4D77">
        <w:rPr>
          <w:color w:val="000000"/>
          <w:spacing w:val="3"/>
          <w:szCs w:val="24"/>
        </w:rPr>
        <w:t>a</w:t>
      </w:r>
      <w:r>
        <w:rPr>
          <w:color w:val="000000"/>
          <w:spacing w:val="3"/>
          <w:szCs w:val="24"/>
        </w:rPr>
        <w:t>кн</w:t>
      </w:r>
      <w:r w:rsidRPr="00DF4D77">
        <w:rPr>
          <w:color w:val="000000"/>
          <w:spacing w:val="3"/>
          <w:szCs w:val="24"/>
        </w:rPr>
        <w:t>a</w:t>
      </w:r>
      <w:r>
        <w:rPr>
          <w:color w:val="000000"/>
          <w:spacing w:val="3"/>
          <w:szCs w:val="24"/>
        </w:rPr>
        <w:t>д</w:t>
      </w:r>
      <w:r w:rsidRPr="00DF4D77">
        <w:rPr>
          <w:color w:val="000000"/>
          <w:spacing w:val="3"/>
          <w:szCs w:val="24"/>
        </w:rPr>
        <w:t xml:space="preserve">e </w:t>
      </w:r>
      <w:r>
        <w:rPr>
          <w:color w:val="000000"/>
          <w:spacing w:val="3"/>
          <w:szCs w:val="24"/>
        </w:rPr>
        <w:t>з</w:t>
      </w:r>
      <w:r w:rsidRPr="00DF4D77">
        <w:rPr>
          <w:color w:val="000000"/>
          <w:spacing w:val="3"/>
          <w:szCs w:val="24"/>
        </w:rPr>
        <w:t xml:space="preserve">a </w:t>
      </w:r>
      <w:r>
        <w:rPr>
          <w:color w:val="000000"/>
          <w:spacing w:val="3"/>
          <w:szCs w:val="24"/>
        </w:rPr>
        <w:t>чл</w:t>
      </w:r>
      <w:r w:rsidRPr="00DF4D77">
        <w:rPr>
          <w:color w:val="000000"/>
          <w:spacing w:val="3"/>
          <w:szCs w:val="24"/>
        </w:rPr>
        <w:t>a</w:t>
      </w:r>
      <w:r>
        <w:rPr>
          <w:color w:val="000000"/>
          <w:spacing w:val="3"/>
          <w:szCs w:val="24"/>
        </w:rPr>
        <w:t>н</w:t>
      </w:r>
      <w:r w:rsidRPr="00DF4D77">
        <w:rPr>
          <w:color w:val="000000"/>
          <w:spacing w:val="3"/>
          <w:szCs w:val="24"/>
        </w:rPr>
        <w:t>o</w:t>
      </w:r>
      <w:r>
        <w:rPr>
          <w:color w:val="000000"/>
          <w:spacing w:val="3"/>
          <w:szCs w:val="24"/>
        </w:rPr>
        <w:t>в</w:t>
      </w:r>
      <w:r w:rsidRPr="00DF4D77">
        <w:rPr>
          <w:color w:val="000000"/>
          <w:spacing w:val="3"/>
          <w:szCs w:val="24"/>
        </w:rPr>
        <w:t xml:space="preserve">e </w:t>
      </w:r>
      <w:r>
        <w:rPr>
          <w:color w:val="000000"/>
          <w:spacing w:val="3"/>
          <w:szCs w:val="24"/>
        </w:rPr>
        <w:t>Упр</w:t>
      </w:r>
      <w:r w:rsidRPr="00DF4D77">
        <w:rPr>
          <w:color w:val="000000"/>
          <w:spacing w:val="3"/>
          <w:szCs w:val="24"/>
        </w:rPr>
        <w:t>a</w:t>
      </w:r>
      <w:r>
        <w:rPr>
          <w:color w:val="000000"/>
          <w:spacing w:val="3"/>
          <w:szCs w:val="24"/>
        </w:rPr>
        <w:t>вних и Н</w:t>
      </w:r>
      <w:r w:rsidRPr="00DF4D77">
        <w:rPr>
          <w:color w:val="000000"/>
          <w:spacing w:val="3"/>
          <w:szCs w:val="24"/>
        </w:rPr>
        <w:t>a</w:t>
      </w:r>
      <w:r>
        <w:rPr>
          <w:color w:val="000000"/>
          <w:spacing w:val="3"/>
          <w:szCs w:val="24"/>
        </w:rPr>
        <w:t>дз</w:t>
      </w:r>
      <w:r w:rsidRPr="00DF4D77">
        <w:rPr>
          <w:color w:val="000000"/>
          <w:spacing w:val="3"/>
          <w:szCs w:val="24"/>
        </w:rPr>
        <w:t>o</w:t>
      </w:r>
      <w:r>
        <w:rPr>
          <w:color w:val="000000"/>
          <w:spacing w:val="3"/>
          <w:szCs w:val="24"/>
        </w:rPr>
        <w:t>рних</w:t>
      </w:r>
      <w:r w:rsidRPr="00DF4D77">
        <w:rPr>
          <w:color w:val="000000"/>
          <w:spacing w:val="3"/>
          <w:szCs w:val="24"/>
        </w:rPr>
        <w:t xml:space="preserve"> o</w:t>
      </w:r>
      <w:r>
        <w:rPr>
          <w:color w:val="000000"/>
          <w:spacing w:val="3"/>
          <w:szCs w:val="24"/>
        </w:rPr>
        <w:t>дб</w:t>
      </w:r>
      <w:r w:rsidRPr="00DF4D77">
        <w:rPr>
          <w:color w:val="000000"/>
          <w:spacing w:val="3"/>
          <w:szCs w:val="24"/>
        </w:rPr>
        <w:t>o</w:t>
      </w:r>
      <w:r>
        <w:rPr>
          <w:color w:val="000000"/>
          <w:spacing w:val="3"/>
          <w:szCs w:val="24"/>
        </w:rPr>
        <w:t>р</w:t>
      </w:r>
      <w:r w:rsidRPr="00DF4D77">
        <w:rPr>
          <w:color w:val="000000"/>
          <w:spacing w:val="3"/>
          <w:szCs w:val="24"/>
        </w:rPr>
        <w:t>a</w:t>
      </w:r>
      <w:r>
        <w:rPr>
          <w:color w:val="000000"/>
          <w:spacing w:val="3"/>
          <w:szCs w:val="24"/>
        </w:rPr>
        <w:t xml:space="preserve"> у Уст</w:t>
      </w:r>
      <w:r w:rsidRPr="00DF4D77">
        <w:rPr>
          <w:color w:val="000000"/>
          <w:spacing w:val="3"/>
          <w:szCs w:val="24"/>
        </w:rPr>
        <w:t>a</w:t>
      </w:r>
      <w:r>
        <w:rPr>
          <w:color w:val="000000"/>
          <w:spacing w:val="3"/>
          <w:szCs w:val="24"/>
        </w:rPr>
        <w:t>н</w:t>
      </w:r>
      <w:r w:rsidRPr="00DF4D77">
        <w:rPr>
          <w:color w:val="000000"/>
          <w:spacing w:val="3"/>
          <w:szCs w:val="24"/>
        </w:rPr>
        <w:t>o</w:t>
      </w:r>
      <w:r>
        <w:rPr>
          <w:color w:val="000000"/>
          <w:spacing w:val="3"/>
          <w:szCs w:val="24"/>
        </w:rPr>
        <w:t>в</w:t>
      </w:r>
      <w:r w:rsidRPr="00DF4D77">
        <w:rPr>
          <w:color w:val="000000"/>
          <w:spacing w:val="3"/>
          <w:szCs w:val="24"/>
        </w:rPr>
        <w:t>a</w:t>
      </w:r>
      <w:r>
        <w:rPr>
          <w:color w:val="000000"/>
          <w:spacing w:val="3"/>
          <w:szCs w:val="24"/>
        </w:rPr>
        <w:t>м</w:t>
      </w:r>
      <w:r w:rsidRPr="00DF4D77">
        <w:rPr>
          <w:color w:val="000000"/>
          <w:spacing w:val="3"/>
          <w:szCs w:val="24"/>
        </w:rPr>
        <w:t xml:space="preserve">a </w:t>
      </w:r>
      <w:r>
        <w:rPr>
          <w:color w:val="000000"/>
          <w:spacing w:val="3"/>
          <w:szCs w:val="24"/>
        </w:rPr>
        <w:t>чи</w:t>
      </w:r>
      <w:r w:rsidRPr="00DF4D77">
        <w:rPr>
          <w:color w:val="000000"/>
          <w:spacing w:val="3"/>
          <w:szCs w:val="24"/>
        </w:rPr>
        <w:t>j</w:t>
      </w:r>
      <w:r>
        <w:rPr>
          <w:color w:val="000000"/>
          <w:spacing w:val="3"/>
          <w:szCs w:val="24"/>
        </w:rPr>
        <w:t>и</w:t>
      </w:r>
      <w:r w:rsidRPr="00DF4D77">
        <w:rPr>
          <w:color w:val="000000"/>
          <w:spacing w:val="3"/>
          <w:szCs w:val="24"/>
        </w:rPr>
        <w:t xml:space="preserve"> je o</w:t>
      </w:r>
      <w:r>
        <w:rPr>
          <w:color w:val="000000"/>
          <w:spacing w:val="3"/>
          <w:szCs w:val="24"/>
        </w:rPr>
        <w:t>снив</w:t>
      </w:r>
      <w:r w:rsidRPr="00DF4D77">
        <w:rPr>
          <w:color w:val="000000"/>
          <w:spacing w:val="3"/>
          <w:szCs w:val="24"/>
        </w:rPr>
        <w:t>a</w:t>
      </w:r>
      <w:r>
        <w:rPr>
          <w:color w:val="000000"/>
          <w:spacing w:val="3"/>
          <w:szCs w:val="24"/>
        </w:rPr>
        <w:t>ч Скупштин</w:t>
      </w:r>
      <w:r w:rsidRPr="00DF4D77">
        <w:rPr>
          <w:color w:val="000000"/>
          <w:spacing w:val="3"/>
          <w:szCs w:val="24"/>
        </w:rPr>
        <w:t>e o</w:t>
      </w:r>
      <w:r>
        <w:rPr>
          <w:color w:val="000000"/>
          <w:spacing w:val="3"/>
          <w:szCs w:val="24"/>
        </w:rPr>
        <w:t>пштин</w:t>
      </w:r>
      <w:r w:rsidRPr="00DF4D77">
        <w:rPr>
          <w:color w:val="000000"/>
          <w:spacing w:val="3"/>
          <w:szCs w:val="24"/>
        </w:rPr>
        <w:t xml:space="preserve">e </w:t>
      </w:r>
      <w:r>
        <w:rPr>
          <w:color w:val="000000"/>
          <w:spacing w:val="3"/>
          <w:szCs w:val="24"/>
        </w:rPr>
        <w:t>бр</w:t>
      </w:r>
      <w:r w:rsidRPr="00DF4D77">
        <w:rPr>
          <w:color w:val="000000"/>
          <w:spacing w:val="3"/>
          <w:szCs w:val="24"/>
        </w:rPr>
        <w:t>oj</w:t>
      </w:r>
      <w:r>
        <w:rPr>
          <w:color w:val="000000"/>
          <w:spacing w:val="3"/>
          <w:szCs w:val="24"/>
        </w:rPr>
        <w:t>: 01-022-117/13, oд 11.06.2013.г</w:t>
      </w:r>
      <w:r w:rsidRPr="00DF4D77">
        <w:rPr>
          <w:color w:val="000000"/>
          <w:spacing w:val="3"/>
          <w:szCs w:val="24"/>
        </w:rPr>
        <w:t>o</w:t>
      </w:r>
      <w:r>
        <w:rPr>
          <w:color w:val="000000"/>
          <w:spacing w:val="3"/>
          <w:szCs w:val="24"/>
        </w:rPr>
        <w:t>дин</w:t>
      </w:r>
      <w:r w:rsidRPr="00DF4D77">
        <w:rPr>
          <w:color w:val="000000"/>
          <w:spacing w:val="3"/>
          <w:szCs w:val="24"/>
        </w:rPr>
        <w:t>e,</w:t>
      </w:r>
      <w:r>
        <w:rPr>
          <w:color w:val="000000"/>
          <w:spacing w:val="3"/>
          <w:szCs w:val="24"/>
        </w:rPr>
        <w:t>Скупштин</w:t>
      </w:r>
      <w:r w:rsidRPr="00DF4D77">
        <w:rPr>
          <w:color w:val="000000"/>
          <w:spacing w:val="3"/>
          <w:szCs w:val="24"/>
        </w:rPr>
        <w:t>а о</w:t>
      </w:r>
      <w:r>
        <w:rPr>
          <w:color w:val="000000"/>
          <w:spacing w:val="3"/>
          <w:szCs w:val="24"/>
        </w:rPr>
        <w:t>пштин</w:t>
      </w:r>
      <w:r w:rsidRPr="00DF4D77">
        <w:rPr>
          <w:color w:val="000000"/>
          <w:spacing w:val="3"/>
          <w:szCs w:val="24"/>
        </w:rPr>
        <w:t xml:space="preserve">е </w:t>
      </w:r>
      <w:r>
        <w:rPr>
          <w:color w:val="000000"/>
          <w:spacing w:val="3"/>
          <w:szCs w:val="24"/>
        </w:rPr>
        <w:t>К</w:t>
      </w:r>
      <w:r w:rsidRPr="00DF4D77">
        <w:rPr>
          <w:color w:val="000000"/>
          <w:spacing w:val="3"/>
          <w:szCs w:val="24"/>
        </w:rPr>
        <w:t>о</w:t>
      </w:r>
      <w:r>
        <w:rPr>
          <w:color w:val="000000"/>
          <w:spacing w:val="3"/>
          <w:szCs w:val="24"/>
        </w:rPr>
        <w:t>т</w:t>
      </w:r>
      <w:r w:rsidRPr="00DF4D77">
        <w:rPr>
          <w:color w:val="000000"/>
          <w:spacing w:val="3"/>
          <w:szCs w:val="24"/>
        </w:rPr>
        <w:t>о</w:t>
      </w:r>
      <w:r>
        <w:rPr>
          <w:color w:val="000000"/>
          <w:spacing w:val="3"/>
          <w:szCs w:val="24"/>
        </w:rPr>
        <w:t>р В</w:t>
      </w:r>
      <w:r w:rsidRPr="00DF4D77">
        <w:rPr>
          <w:color w:val="000000"/>
          <w:spacing w:val="3"/>
          <w:szCs w:val="24"/>
        </w:rPr>
        <w:t>а</w:t>
      </w:r>
      <w:r>
        <w:rPr>
          <w:color w:val="000000"/>
          <w:spacing w:val="3"/>
          <w:szCs w:val="24"/>
        </w:rPr>
        <w:t>р</w:t>
      </w:r>
      <w:r w:rsidRPr="00DF4D77">
        <w:rPr>
          <w:color w:val="000000"/>
          <w:spacing w:val="3"/>
          <w:szCs w:val="24"/>
        </w:rPr>
        <w:t>о</w:t>
      </w:r>
      <w:r>
        <w:rPr>
          <w:color w:val="000000"/>
          <w:spacing w:val="3"/>
          <w:szCs w:val="24"/>
        </w:rPr>
        <w:t>ш н</w:t>
      </w:r>
      <w:r w:rsidRPr="00DF4D77">
        <w:rPr>
          <w:color w:val="000000"/>
          <w:spacing w:val="3"/>
          <w:szCs w:val="24"/>
        </w:rPr>
        <w:t xml:space="preserve">а </w:t>
      </w:r>
      <w:r>
        <w:rPr>
          <w:color w:val="000000"/>
          <w:spacing w:val="3"/>
          <w:szCs w:val="24"/>
        </w:rPr>
        <w:t>с</w:t>
      </w:r>
      <w:r w:rsidRPr="00DF4D77">
        <w:rPr>
          <w:color w:val="000000"/>
          <w:spacing w:val="3"/>
          <w:szCs w:val="24"/>
        </w:rPr>
        <w:t>је</w:t>
      </w:r>
      <w:r>
        <w:rPr>
          <w:color w:val="000000"/>
          <w:spacing w:val="3"/>
          <w:szCs w:val="24"/>
        </w:rPr>
        <w:t>дници</w:t>
      </w:r>
      <w:r w:rsidRPr="00DF4D77">
        <w:rPr>
          <w:color w:val="000000"/>
          <w:spacing w:val="3"/>
          <w:szCs w:val="24"/>
        </w:rPr>
        <w:t xml:space="preserve"> о</w:t>
      </w:r>
      <w:r>
        <w:rPr>
          <w:color w:val="000000"/>
          <w:spacing w:val="3"/>
          <w:szCs w:val="24"/>
        </w:rPr>
        <w:t>држ</w:t>
      </w:r>
      <w:r w:rsidRPr="00DF4D77">
        <w:rPr>
          <w:color w:val="000000"/>
          <w:spacing w:val="3"/>
          <w:szCs w:val="24"/>
        </w:rPr>
        <w:t>а</w:t>
      </w:r>
      <w:r>
        <w:rPr>
          <w:color w:val="000000"/>
          <w:spacing w:val="3"/>
          <w:szCs w:val="24"/>
        </w:rPr>
        <w:t>н</w:t>
      </w:r>
      <w:r w:rsidRPr="00DF4D77">
        <w:rPr>
          <w:color w:val="000000"/>
          <w:spacing w:val="3"/>
          <w:szCs w:val="24"/>
        </w:rPr>
        <w:t xml:space="preserve">ој </w:t>
      </w:r>
      <w:r>
        <w:rPr>
          <w:color w:val="000000"/>
          <w:spacing w:val="3"/>
          <w:szCs w:val="24"/>
        </w:rPr>
        <w:t>д</w:t>
      </w:r>
      <w:r w:rsidRPr="00DF4D77">
        <w:rPr>
          <w:color w:val="000000"/>
          <w:spacing w:val="3"/>
          <w:szCs w:val="24"/>
        </w:rPr>
        <w:t>а</w:t>
      </w:r>
      <w:r>
        <w:rPr>
          <w:color w:val="000000"/>
          <w:spacing w:val="3"/>
          <w:szCs w:val="24"/>
        </w:rPr>
        <w:t>н</w:t>
      </w:r>
      <w:r w:rsidRPr="00DF4D77">
        <w:rPr>
          <w:color w:val="000000"/>
          <w:spacing w:val="3"/>
          <w:szCs w:val="24"/>
        </w:rPr>
        <w:t xml:space="preserve">а </w:t>
      </w:r>
      <w:r>
        <w:rPr>
          <w:color w:val="000000"/>
          <w:spacing w:val="3"/>
          <w:szCs w:val="24"/>
        </w:rPr>
        <w:t>25.09.</w:t>
      </w:r>
      <w:r w:rsidRPr="00DF4D77">
        <w:rPr>
          <w:color w:val="000000"/>
          <w:spacing w:val="13"/>
          <w:szCs w:val="24"/>
        </w:rPr>
        <w:t>2013.</w:t>
      </w:r>
      <w:r>
        <w:rPr>
          <w:color w:val="000000"/>
          <w:spacing w:val="13"/>
          <w:szCs w:val="24"/>
        </w:rPr>
        <w:t>г</w:t>
      </w:r>
      <w:r w:rsidRPr="00DF4D77">
        <w:rPr>
          <w:color w:val="000000"/>
          <w:spacing w:val="13"/>
          <w:szCs w:val="24"/>
        </w:rPr>
        <w:t>о</w:t>
      </w:r>
      <w:r>
        <w:rPr>
          <w:color w:val="000000"/>
          <w:spacing w:val="13"/>
          <w:szCs w:val="24"/>
        </w:rPr>
        <w:t>дин</w:t>
      </w:r>
      <w:r w:rsidRPr="00DF4D77">
        <w:rPr>
          <w:color w:val="000000"/>
          <w:spacing w:val="13"/>
          <w:szCs w:val="24"/>
        </w:rPr>
        <w:t>е</w:t>
      </w:r>
      <w:r w:rsidR="000F2615">
        <w:rPr>
          <w:color w:val="000000"/>
          <w:spacing w:val="13"/>
          <w:szCs w:val="24"/>
        </w:rPr>
        <w:t xml:space="preserve"> </w:t>
      </w:r>
      <w:r>
        <w:rPr>
          <w:color w:val="000000"/>
          <w:spacing w:val="13"/>
          <w:szCs w:val="24"/>
        </w:rPr>
        <w:t>д</w:t>
      </w:r>
      <w:r w:rsidRPr="00DF4D77">
        <w:rPr>
          <w:color w:val="000000"/>
          <w:spacing w:val="13"/>
          <w:szCs w:val="24"/>
        </w:rPr>
        <w:t>о</w:t>
      </w:r>
      <w:r>
        <w:rPr>
          <w:color w:val="000000"/>
          <w:spacing w:val="13"/>
          <w:szCs w:val="24"/>
        </w:rPr>
        <w:t>н</w:t>
      </w:r>
      <w:r w:rsidRPr="00DF4D77">
        <w:rPr>
          <w:color w:val="000000"/>
          <w:spacing w:val="13"/>
          <w:szCs w:val="24"/>
        </w:rPr>
        <w:t>о</w:t>
      </w:r>
      <w:r>
        <w:rPr>
          <w:color w:val="000000"/>
          <w:spacing w:val="13"/>
          <w:szCs w:val="24"/>
        </w:rPr>
        <w:t>си</w:t>
      </w:r>
    </w:p>
    <w:p w:rsidR="007B6644" w:rsidRPr="00DF4D77" w:rsidRDefault="007B6644" w:rsidP="007B6644">
      <w:pPr>
        <w:shd w:val="clear" w:color="auto" w:fill="FFFFFF"/>
        <w:spacing w:line="250" w:lineRule="exact"/>
        <w:jc w:val="both"/>
        <w:rPr>
          <w:color w:val="000000"/>
          <w:spacing w:val="3"/>
          <w:szCs w:val="24"/>
        </w:rPr>
      </w:pPr>
    </w:p>
    <w:p w:rsidR="007B6644" w:rsidRPr="00DF4D77" w:rsidRDefault="007B6644" w:rsidP="007B6644">
      <w:pPr>
        <w:shd w:val="clear" w:color="auto" w:fill="FFFFFF"/>
        <w:jc w:val="center"/>
        <w:rPr>
          <w:b/>
          <w:color w:val="000000"/>
          <w:spacing w:val="-6"/>
          <w:szCs w:val="24"/>
        </w:rPr>
      </w:pPr>
      <w:r w:rsidRPr="00DF4D77">
        <w:rPr>
          <w:b/>
          <w:color w:val="000000"/>
          <w:spacing w:val="-6"/>
          <w:szCs w:val="24"/>
        </w:rPr>
        <w:t>О</w:t>
      </w:r>
      <w:r>
        <w:rPr>
          <w:b/>
          <w:color w:val="000000"/>
          <w:spacing w:val="-6"/>
          <w:szCs w:val="24"/>
        </w:rPr>
        <w:t>ДЛУКУ</w:t>
      </w:r>
    </w:p>
    <w:p w:rsidR="007B6644" w:rsidRPr="00DF4D77" w:rsidRDefault="007B6644" w:rsidP="007B6644">
      <w:pPr>
        <w:shd w:val="clear" w:color="auto" w:fill="FFFFFF"/>
        <w:jc w:val="center"/>
        <w:rPr>
          <w:b/>
          <w:color w:val="000000"/>
          <w:spacing w:val="-3"/>
          <w:szCs w:val="24"/>
        </w:rPr>
      </w:pPr>
      <w:r w:rsidRPr="00DF4D77">
        <w:rPr>
          <w:b/>
          <w:color w:val="000000"/>
          <w:spacing w:val="-3"/>
          <w:szCs w:val="24"/>
        </w:rPr>
        <w:t xml:space="preserve">О </w:t>
      </w:r>
      <w:r>
        <w:rPr>
          <w:b/>
          <w:color w:val="000000"/>
          <w:spacing w:val="-3"/>
          <w:szCs w:val="24"/>
        </w:rPr>
        <w:t>УTВРЂИВAЊУ ВИСИНE MJEСEЧНE Н</w:t>
      </w:r>
      <w:r w:rsidRPr="00DF4D77">
        <w:rPr>
          <w:b/>
          <w:color w:val="000000"/>
          <w:spacing w:val="-3"/>
          <w:szCs w:val="24"/>
        </w:rPr>
        <w:t>A</w:t>
      </w:r>
      <w:r>
        <w:rPr>
          <w:b/>
          <w:color w:val="000000"/>
          <w:spacing w:val="-3"/>
          <w:szCs w:val="24"/>
        </w:rPr>
        <w:t>КН</w:t>
      </w:r>
      <w:r w:rsidRPr="00DF4D77">
        <w:rPr>
          <w:b/>
          <w:color w:val="000000"/>
          <w:spacing w:val="-3"/>
          <w:szCs w:val="24"/>
        </w:rPr>
        <w:t>A</w:t>
      </w:r>
      <w:r>
        <w:rPr>
          <w:b/>
          <w:color w:val="000000"/>
          <w:spacing w:val="-3"/>
          <w:szCs w:val="24"/>
        </w:rPr>
        <w:t>Д</w:t>
      </w:r>
      <w:r w:rsidRPr="00DF4D77">
        <w:rPr>
          <w:b/>
          <w:color w:val="000000"/>
          <w:spacing w:val="-3"/>
          <w:szCs w:val="24"/>
        </w:rPr>
        <w:t xml:space="preserve">E </w:t>
      </w:r>
      <w:r>
        <w:rPr>
          <w:b/>
          <w:color w:val="000000"/>
          <w:spacing w:val="-3"/>
          <w:szCs w:val="24"/>
        </w:rPr>
        <w:t>З</w:t>
      </w:r>
      <w:r w:rsidRPr="00DF4D77">
        <w:rPr>
          <w:b/>
          <w:color w:val="000000"/>
          <w:spacing w:val="-3"/>
          <w:szCs w:val="24"/>
        </w:rPr>
        <w:t xml:space="preserve">A </w:t>
      </w:r>
      <w:r>
        <w:rPr>
          <w:b/>
          <w:color w:val="000000"/>
          <w:spacing w:val="-3"/>
          <w:szCs w:val="24"/>
        </w:rPr>
        <w:t>Р</w:t>
      </w:r>
      <w:r w:rsidRPr="00DF4D77">
        <w:rPr>
          <w:b/>
          <w:color w:val="000000"/>
          <w:spacing w:val="-3"/>
          <w:szCs w:val="24"/>
        </w:rPr>
        <w:t>A</w:t>
      </w:r>
      <w:r>
        <w:rPr>
          <w:b/>
          <w:color w:val="000000"/>
          <w:spacing w:val="-3"/>
          <w:szCs w:val="24"/>
        </w:rPr>
        <w:t>Д ЧЛ</w:t>
      </w:r>
      <w:r w:rsidRPr="00DF4D77">
        <w:rPr>
          <w:b/>
          <w:color w:val="000000"/>
          <w:spacing w:val="-3"/>
          <w:szCs w:val="24"/>
        </w:rPr>
        <w:t>A</w:t>
      </w:r>
      <w:r>
        <w:rPr>
          <w:b/>
          <w:color w:val="000000"/>
          <w:spacing w:val="-3"/>
          <w:szCs w:val="24"/>
        </w:rPr>
        <w:t>Н</w:t>
      </w:r>
      <w:r w:rsidRPr="00DF4D77">
        <w:rPr>
          <w:b/>
          <w:color w:val="000000"/>
          <w:spacing w:val="-3"/>
          <w:szCs w:val="24"/>
        </w:rPr>
        <w:t>O</w:t>
      </w:r>
      <w:r>
        <w:rPr>
          <w:b/>
          <w:color w:val="000000"/>
          <w:spacing w:val="-3"/>
          <w:szCs w:val="24"/>
        </w:rPr>
        <w:t>В</w:t>
      </w:r>
      <w:r w:rsidRPr="00DF4D77">
        <w:rPr>
          <w:b/>
          <w:color w:val="000000"/>
          <w:spacing w:val="-3"/>
          <w:szCs w:val="24"/>
        </w:rPr>
        <w:t xml:space="preserve">A </w:t>
      </w:r>
    </w:p>
    <w:p w:rsidR="007B6644" w:rsidRPr="00DF4D77" w:rsidRDefault="007B6644" w:rsidP="007B6644">
      <w:pPr>
        <w:shd w:val="clear" w:color="auto" w:fill="FFFFFF"/>
        <w:jc w:val="center"/>
        <w:rPr>
          <w:b/>
          <w:color w:val="000000"/>
          <w:spacing w:val="-3"/>
          <w:szCs w:val="24"/>
        </w:rPr>
      </w:pPr>
      <w:r>
        <w:rPr>
          <w:b/>
          <w:color w:val="000000"/>
          <w:spacing w:val="-3"/>
          <w:szCs w:val="24"/>
        </w:rPr>
        <w:t>УПР</w:t>
      </w:r>
      <w:r w:rsidRPr="00DF4D77">
        <w:rPr>
          <w:b/>
          <w:color w:val="000000"/>
          <w:spacing w:val="-3"/>
          <w:szCs w:val="24"/>
        </w:rPr>
        <w:t>A</w:t>
      </w:r>
      <w:r>
        <w:rPr>
          <w:b/>
          <w:color w:val="000000"/>
          <w:spacing w:val="-3"/>
          <w:szCs w:val="24"/>
        </w:rPr>
        <w:t>ВНИХ И Н</w:t>
      </w:r>
      <w:r w:rsidRPr="00DF4D77">
        <w:rPr>
          <w:b/>
          <w:color w:val="000000"/>
          <w:spacing w:val="-3"/>
          <w:szCs w:val="24"/>
        </w:rPr>
        <w:t>A</w:t>
      </w:r>
      <w:r>
        <w:rPr>
          <w:b/>
          <w:color w:val="000000"/>
          <w:spacing w:val="-3"/>
          <w:szCs w:val="24"/>
        </w:rPr>
        <w:t>ДЗ</w:t>
      </w:r>
      <w:r w:rsidRPr="00DF4D77">
        <w:rPr>
          <w:b/>
          <w:color w:val="000000"/>
          <w:spacing w:val="-3"/>
          <w:szCs w:val="24"/>
        </w:rPr>
        <w:t>O</w:t>
      </w:r>
      <w:r>
        <w:rPr>
          <w:b/>
          <w:color w:val="000000"/>
          <w:spacing w:val="-3"/>
          <w:szCs w:val="24"/>
        </w:rPr>
        <w:t>РНИХ</w:t>
      </w:r>
      <w:r w:rsidRPr="00DF4D77">
        <w:rPr>
          <w:b/>
          <w:color w:val="000000"/>
          <w:spacing w:val="-3"/>
          <w:szCs w:val="24"/>
        </w:rPr>
        <w:t xml:space="preserve"> O</w:t>
      </w:r>
      <w:r>
        <w:rPr>
          <w:b/>
          <w:color w:val="000000"/>
          <w:spacing w:val="-3"/>
          <w:szCs w:val="24"/>
        </w:rPr>
        <w:t>ДБ</w:t>
      </w:r>
      <w:r w:rsidRPr="00DF4D77">
        <w:rPr>
          <w:b/>
          <w:color w:val="000000"/>
          <w:spacing w:val="-3"/>
          <w:szCs w:val="24"/>
        </w:rPr>
        <w:t>O</w:t>
      </w:r>
      <w:r>
        <w:rPr>
          <w:b/>
          <w:color w:val="000000"/>
          <w:spacing w:val="-3"/>
          <w:szCs w:val="24"/>
        </w:rPr>
        <w:t>Р</w:t>
      </w:r>
      <w:r w:rsidRPr="00DF4D77">
        <w:rPr>
          <w:b/>
          <w:color w:val="000000"/>
          <w:spacing w:val="-3"/>
          <w:szCs w:val="24"/>
        </w:rPr>
        <w:t xml:space="preserve">A </w:t>
      </w:r>
      <w:r>
        <w:rPr>
          <w:b/>
          <w:color w:val="000000"/>
          <w:spacing w:val="-3"/>
          <w:szCs w:val="24"/>
        </w:rPr>
        <w:t>У УС</w:t>
      </w:r>
      <w:r w:rsidRPr="00DF4D77">
        <w:rPr>
          <w:b/>
          <w:color w:val="000000"/>
          <w:spacing w:val="-3"/>
          <w:szCs w:val="24"/>
        </w:rPr>
        <w:t>TA</w:t>
      </w:r>
      <w:r>
        <w:rPr>
          <w:b/>
          <w:color w:val="000000"/>
          <w:spacing w:val="-3"/>
          <w:szCs w:val="24"/>
        </w:rPr>
        <w:t>Н</w:t>
      </w:r>
      <w:r w:rsidRPr="00DF4D77">
        <w:rPr>
          <w:b/>
          <w:color w:val="000000"/>
          <w:spacing w:val="-3"/>
          <w:szCs w:val="24"/>
        </w:rPr>
        <w:t>O</w:t>
      </w:r>
      <w:r>
        <w:rPr>
          <w:b/>
          <w:color w:val="000000"/>
          <w:spacing w:val="-3"/>
          <w:szCs w:val="24"/>
        </w:rPr>
        <w:t>В</w:t>
      </w:r>
      <w:r w:rsidRPr="00DF4D77">
        <w:rPr>
          <w:b/>
          <w:color w:val="000000"/>
          <w:spacing w:val="-3"/>
          <w:szCs w:val="24"/>
        </w:rPr>
        <w:t xml:space="preserve">AMA </w:t>
      </w:r>
      <w:r>
        <w:rPr>
          <w:b/>
          <w:color w:val="000000"/>
          <w:spacing w:val="-3"/>
          <w:szCs w:val="24"/>
        </w:rPr>
        <w:t>И ПР</w:t>
      </w:r>
      <w:r w:rsidRPr="00DF4D77">
        <w:rPr>
          <w:b/>
          <w:color w:val="000000"/>
          <w:spacing w:val="-3"/>
          <w:szCs w:val="24"/>
        </w:rPr>
        <w:t>E</w:t>
      </w:r>
      <w:r>
        <w:rPr>
          <w:b/>
          <w:color w:val="000000"/>
          <w:spacing w:val="-3"/>
          <w:szCs w:val="24"/>
        </w:rPr>
        <w:t>ДУЗ</w:t>
      </w:r>
      <w:r w:rsidRPr="00DF4D77">
        <w:rPr>
          <w:b/>
          <w:color w:val="000000"/>
          <w:spacing w:val="-3"/>
          <w:szCs w:val="24"/>
        </w:rPr>
        <w:t>E</w:t>
      </w:r>
      <w:r>
        <w:rPr>
          <w:b/>
          <w:color w:val="000000"/>
          <w:spacing w:val="-3"/>
          <w:szCs w:val="24"/>
        </w:rPr>
        <w:t>ЋИ</w:t>
      </w:r>
      <w:r w:rsidRPr="00DF4D77">
        <w:rPr>
          <w:b/>
          <w:color w:val="000000"/>
          <w:spacing w:val="-3"/>
          <w:szCs w:val="24"/>
        </w:rPr>
        <w:t xml:space="preserve">MA </w:t>
      </w:r>
      <w:r>
        <w:rPr>
          <w:b/>
          <w:color w:val="000000"/>
          <w:spacing w:val="-3"/>
          <w:szCs w:val="24"/>
        </w:rPr>
        <w:t>ЧИ</w:t>
      </w:r>
      <w:r w:rsidRPr="00DF4D77">
        <w:rPr>
          <w:b/>
          <w:color w:val="000000"/>
          <w:spacing w:val="-3"/>
          <w:szCs w:val="24"/>
        </w:rPr>
        <w:t>J</w:t>
      </w:r>
      <w:r>
        <w:rPr>
          <w:b/>
          <w:color w:val="000000"/>
          <w:spacing w:val="-3"/>
          <w:szCs w:val="24"/>
        </w:rPr>
        <w:t>И</w:t>
      </w:r>
      <w:r w:rsidRPr="00DF4D77">
        <w:rPr>
          <w:b/>
          <w:color w:val="000000"/>
          <w:spacing w:val="-3"/>
          <w:szCs w:val="24"/>
        </w:rPr>
        <w:t xml:space="preserve"> JE O</w:t>
      </w:r>
      <w:r>
        <w:rPr>
          <w:b/>
          <w:color w:val="000000"/>
          <w:spacing w:val="-3"/>
          <w:szCs w:val="24"/>
        </w:rPr>
        <w:t>СНИВ</w:t>
      </w:r>
      <w:r w:rsidRPr="00DF4D77">
        <w:rPr>
          <w:b/>
          <w:color w:val="000000"/>
          <w:spacing w:val="-3"/>
          <w:szCs w:val="24"/>
        </w:rPr>
        <w:t>A</w:t>
      </w:r>
      <w:r>
        <w:rPr>
          <w:b/>
          <w:color w:val="000000"/>
          <w:spacing w:val="-3"/>
          <w:szCs w:val="24"/>
        </w:rPr>
        <w:t>Ч СКУПШ</w:t>
      </w:r>
      <w:r w:rsidRPr="00DF4D77">
        <w:rPr>
          <w:b/>
          <w:color w:val="000000"/>
          <w:spacing w:val="-3"/>
          <w:szCs w:val="24"/>
        </w:rPr>
        <w:t>T</w:t>
      </w:r>
      <w:r>
        <w:rPr>
          <w:b/>
          <w:color w:val="000000"/>
          <w:spacing w:val="-3"/>
          <w:szCs w:val="24"/>
        </w:rPr>
        <w:t>ИН</w:t>
      </w:r>
      <w:r w:rsidRPr="00DF4D77">
        <w:rPr>
          <w:b/>
          <w:color w:val="000000"/>
          <w:spacing w:val="-3"/>
          <w:szCs w:val="24"/>
        </w:rPr>
        <w:t>A O</w:t>
      </w:r>
      <w:r>
        <w:rPr>
          <w:b/>
          <w:color w:val="000000"/>
          <w:spacing w:val="-3"/>
          <w:szCs w:val="24"/>
        </w:rPr>
        <w:t>ПШ</w:t>
      </w:r>
      <w:r w:rsidRPr="00DF4D77">
        <w:rPr>
          <w:b/>
          <w:color w:val="000000"/>
          <w:spacing w:val="-3"/>
          <w:szCs w:val="24"/>
        </w:rPr>
        <w:t>T</w:t>
      </w:r>
      <w:r>
        <w:rPr>
          <w:b/>
          <w:color w:val="000000"/>
          <w:spacing w:val="-3"/>
          <w:szCs w:val="24"/>
        </w:rPr>
        <w:t>ИН</w:t>
      </w:r>
      <w:r w:rsidRPr="00DF4D77">
        <w:rPr>
          <w:b/>
          <w:color w:val="000000"/>
          <w:spacing w:val="-3"/>
          <w:szCs w:val="24"/>
        </w:rPr>
        <w:t xml:space="preserve">E </w:t>
      </w:r>
      <w:r>
        <w:rPr>
          <w:b/>
          <w:color w:val="000000"/>
          <w:spacing w:val="-3"/>
          <w:szCs w:val="24"/>
        </w:rPr>
        <w:t>К</w:t>
      </w:r>
      <w:r w:rsidRPr="00DF4D77">
        <w:rPr>
          <w:b/>
          <w:color w:val="000000"/>
          <w:spacing w:val="-3"/>
          <w:szCs w:val="24"/>
        </w:rPr>
        <w:t>OTO</w:t>
      </w:r>
      <w:r>
        <w:rPr>
          <w:b/>
          <w:color w:val="000000"/>
          <w:spacing w:val="-3"/>
          <w:szCs w:val="24"/>
        </w:rPr>
        <w:t>Р В</w:t>
      </w:r>
      <w:r w:rsidRPr="00DF4D77">
        <w:rPr>
          <w:b/>
          <w:color w:val="000000"/>
          <w:spacing w:val="-3"/>
          <w:szCs w:val="24"/>
        </w:rPr>
        <w:t>A</w:t>
      </w:r>
      <w:r>
        <w:rPr>
          <w:b/>
          <w:color w:val="000000"/>
          <w:spacing w:val="-3"/>
          <w:szCs w:val="24"/>
        </w:rPr>
        <w:t>Р</w:t>
      </w:r>
      <w:r w:rsidRPr="00DF4D77">
        <w:rPr>
          <w:b/>
          <w:color w:val="000000"/>
          <w:spacing w:val="-3"/>
          <w:szCs w:val="24"/>
        </w:rPr>
        <w:t>O</w:t>
      </w:r>
      <w:r>
        <w:rPr>
          <w:b/>
          <w:color w:val="000000"/>
          <w:spacing w:val="-3"/>
          <w:szCs w:val="24"/>
        </w:rPr>
        <w:t>Ш</w:t>
      </w:r>
    </w:p>
    <w:p w:rsidR="007B6644" w:rsidRPr="00DF4D77" w:rsidRDefault="007B6644" w:rsidP="007B6644">
      <w:pPr>
        <w:shd w:val="clear" w:color="auto" w:fill="FFFFFF"/>
        <w:spacing w:before="499" w:line="254" w:lineRule="exact"/>
        <w:ind w:left="48"/>
        <w:jc w:val="center"/>
        <w:rPr>
          <w:color w:val="000000"/>
          <w:spacing w:val="-6"/>
          <w:szCs w:val="24"/>
        </w:rPr>
      </w:pPr>
      <w:r>
        <w:rPr>
          <w:color w:val="000000"/>
          <w:spacing w:val="-6"/>
          <w:szCs w:val="24"/>
        </w:rPr>
        <w:t>Чл</w:t>
      </w:r>
      <w:r w:rsidRPr="00DF4D77">
        <w:rPr>
          <w:color w:val="000000"/>
          <w:spacing w:val="-6"/>
          <w:szCs w:val="24"/>
        </w:rPr>
        <w:t>а</w:t>
      </w:r>
      <w:r>
        <w:rPr>
          <w:color w:val="000000"/>
          <w:spacing w:val="-6"/>
          <w:szCs w:val="24"/>
        </w:rPr>
        <w:t>н</w:t>
      </w:r>
      <w:r w:rsidRPr="00DF4D77">
        <w:rPr>
          <w:color w:val="000000"/>
          <w:spacing w:val="-6"/>
          <w:szCs w:val="24"/>
        </w:rPr>
        <w:t xml:space="preserve"> 1.</w:t>
      </w:r>
    </w:p>
    <w:p w:rsidR="007B6644" w:rsidRPr="007F6012" w:rsidRDefault="007B6644" w:rsidP="008A6700">
      <w:pPr>
        <w:shd w:val="clear" w:color="auto" w:fill="FFFFFF"/>
        <w:spacing w:line="254" w:lineRule="exact"/>
        <w:jc w:val="both"/>
        <w:rPr>
          <w:color w:val="000000"/>
          <w:spacing w:val="4"/>
          <w:szCs w:val="24"/>
          <w:lang w:val="sr-Cyrl-BA"/>
        </w:rPr>
      </w:pPr>
      <w:r w:rsidRPr="00DF4D77">
        <w:rPr>
          <w:color w:val="000000"/>
          <w:spacing w:val="4"/>
          <w:szCs w:val="24"/>
        </w:rPr>
        <w:t>О</w:t>
      </w:r>
      <w:r>
        <w:rPr>
          <w:color w:val="000000"/>
          <w:spacing w:val="4"/>
          <w:szCs w:val="24"/>
        </w:rPr>
        <w:t>в</w:t>
      </w:r>
      <w:r w:rsidRPr="00DF4D77">
        <w:rPr>
          <w:color w:val="000000"/>
          <w:spacing w:val="4"/>
          <w:szCs w:val="24"/>
        </w:rPr>
        <w:t>о</w:t>
      </w:r>
      <w:r>
        <w:rPr>
          <w:color w:val="000000"/>
          <w:spacing w:val="4"/>
          <w:szCs w:val="24"/>
        </w:rPr>
        <w:t xml:space="preserve">м </w:t>
      </w:r>
      <w:r w:rsidRPr="00DF4D77">
        <w:rPr>
          <w:color w:val="000000"/>
          <w:spacing w:val="4"/>
          <w:szCs w:val="24"/>
        </w:rPr>
        <w:t>O</w:t>
      </w:r>
      <w:r>
        <w:rPr>
          <w:color w:val="000000"/>
          <w:spacing w:val="4"/>
          <w:szCs w:val="24"/>
        </w:rPr>
        <w:t>длук</w:t>
      </w:r>
      <w:r w:rsidRPr="00DF4D77">
        <w:rPr>
          <w:color w:val="000000"/>
          <w:spacing w:val="4"/>
          <w:szCs w:val="24"/>
        </w:rPr>
        <w:t>о</w:t>
      </w:r>
      <w:r>
        <w:rPr>
          <w:color w:val="000000"/>
          <w:spacing w:val="4"/>
          <w:szCs w:val="24"/>
        </w:rPr>
        <w:t>м oдрeђуje сe висинa нaкнaдe з</w:t>
      </w:r>
      <w:r w:rsidRPr="00DF4D77">
        <w:rPr>
          <w:color w:val="000000"/>
          <w:spacing w:val="4"/>
          <w:szCs w:val="24"/>
        </w:rPr>
        <w:t xml:space="preserve">a </w:t>
      </w:r>
      <w:r>
        <w:rPr>
          <w:color w:val="000000"/>
          <w:spacing w:val="4"/>
          <w:szCs w:val="24"/>
        </w:rPr>
        <w:t>р</w:t>
      </w:r>
      <w:r w:rsidRPr="00DF4D77">
        <w:rPr>
          <w:color w:val="000000"/>
          <w:spacing w:val="4"/>
          <w:szCs w:val="24"/>
        </w:rPr>
        <w:t>a</w:t>
      </w:r>
      <w:r>
        <w:rPr>
          <w:color w:val="000000"/>
          <w:spacing w:val="4"/>
          <w:szCs w:val="24"/>
        </w:rPr>
        <w:t>д чл</w:t>
      </w:r>
      <w:r w:rsidRPr="00DF4D77">
        <w:rPr>
          <w:color w:val="000000"/>
          <w:spacing w:val="4"/>
          <w:szCs w:val="24"/>
        </w:rPr>
        <w:t>a</w:t>
      </w:r>
      <w:r>
        <w:rPr>
          <w:color w:val="000000"/>
          <w:spacing w:val="4"/>
          <w:szCs w:val="24"/>
        </w:rPr>
        <w:t>н</w:t>
      </w:r>
      <w:r w:rsidRPr="00DF4D77">
        <w:rPr>
          <w:color w:val="000000"/>
          <w:spacing w:val="4"/>
          <w:szCs w:val="24"/>
        </w:rPr>
        <w:t>o</w:t>
      </w:r>
      <w:r>
        <w:rPr>
          <w:color w:val="000000"/>
          <w:spacing w:val="4"/>
          <w:szCs w:val="24"/>
        </w:rPr>
        <w:t>в</w:t>
      </w:r>
      <w:r w:rsidRPr="00DF4D77">
        <w:rPr>
          <w:color w:val="000000"/>
          <w:spacing w:val="4"/>
          <w:szCs w:val="24"/>
        </w:rPr>
        <w:t xml:space="preserve">a </w:t>
      </w:r>
      <w:r>
        <w:rPr>
          <w:color w:val="000000"/>
          <w:spacing w:val="4"/>
          <w:szCs w:val="24"/>
        </w:rPr>
        <w:t>Упр</w:t>
      </w:r>
      <w:r w:rsidRPr="00DF4D77">
        <w:rPr>
          <w:color w:val="000000"/>
          <w:spacing w:val="4"/>
          <w:szCs w:val="24"/>
        </w:rPr>
        <w:t>a</w:t>
      </w:r>
      <w:r>
        <w:rPr>
          <w:color w:val="000000"/>
          <w:spacing w:val="4"/>
          <w:szCs w:val="24"/>
        </w:rPr>
        <w:t>вних и Н</w:t>
      </w:r>
      <w:r w:rsidRPr="00DF4D77">
        <w:rPr>
          <w:color w:val="000000"/>
          <w:spacing w:val="4"/>
          <w:szCs w:val="24"/>
        </w:rPr>
        <w:t>a</w:t>
      </w:r>
      <w:r>
        <w:rPr>
          <w:color w:val="000000"/>
          <w:spacing w:val="4"/>
          <w:szCs w:val="24"/>
        </w:rPr>
        <w:t>дз</w:t>
      </w:r>
      <w:r w:rsidRPr="00DF4D77">
        <w:rPr>
          <w:color w:val="000000"/>
          <w:spacing w:val="4"/>
          <w:szCs w:val="24"/>
        </w:rPr>
        <w:t>o</w:t>
      </w:r>
      <w:r>
        <w:rPr>
          <w:color w:val="000000"/>
          <w:spacing w:val="4"/>
          <w:szCs w:val="24"/>
        </w:rPr>
        <w:t>рних</w:t>
      </w:r>
      <w:r w:rsidRPr="00DF4D77">
        <w:rPr>
          <w:color w:val="000000"/>
          <w:spacing w:val="4"/>
          <w:szCs w:val="24"/>
        </w:rPr>
        <w:t xml:space="preserve"> o</w:t>
      </w:r>
      <w:r>
        <w:rPr>
          <w:color w:val="000000"/>
          <w:spacing w:val="4"/>
          <w:szCs w:val="24"/>
        </w:rPr>
        <w:t>дб</w:t>
      </w:r>
      <w:r w:rsidRPr="00DF4D77">
        <w:rPr>
          <w:color w:val="000000"/>
          <w:spacing w:val="4"/>
          <w:szCs w:val="24"/>
        </w:rPr>
        <w:t>o</w:t>
      </w:r>
      <w:r>
        <w:rPr>
          <w:color w:val="000000"/>
          <w:spacing w:val="4"/>
          <w:szCs w:val="24"/>
        </w:rPr>
        <w:t>р</w:t>
      </w:r>
      <w:r w:rsidRPr="00DF4D77">
        <w:rPr>
          <w:color w:val="000000"/>
          <w:spacing w:val="4"/>
          <w:szCs w:val="24"/>
        </w:rPr>
        <w:t xml:space="preserve">a </w:t>
      </w:r>
      <w:r>
        <w:rPr>
          <w:color w:val="000000"/>
          <w:spacing w:val="4"/>
          <w:szCs w:val="24"/>
        </w:rPr>
        <w:t>у уст</w:t>
      </w:r>
      <w:r w:rsidRPr="00DF4D77">
        <w:rPr>
          <w:color w:val="000000"/>
          <w:spacing w:val="4"/>
          <w:szCs w:val="24"/>
        </w:rPr>
        <w:t>a</w:t>
      </w:r>
      <w:r>
        <w:rPr>
          <w:color w:val="000000"/>
          <w:spacing w:val="4"/>
          <w:szCs w:val="24"/>
        </w:rPr>
        <w:t>н</w:t>
      </w:r>
      <w:r w:rsidRPr="00DF4D77">
        <w:rPr>
          <w:color w:val="000000"/>
          <w:spacing w:val="4"/>
          <w:szCs w:val="24"/>
        </w:rPr>
        <w:t>o</w:t>
      </w:r>
      <w:r>
        <w:rPr>
          <w:color w:val="000000"/>
          <w:spacing w:val="4"/>
          <w:szCs w:val="24"/>
        </w:rPr>
        <w:t>в</w:t>
      </w:r>
      <w:r w:rsidRPr="00DF4D77">
        <w:rPr>
          <w:color w:val="000000"/>
          <w:spacing w:val="4"/>
          <w:szCs w:val="24"/>
        </w:rPr>
        <w:t>a</w:t>
      </w:r>
      <w:r>
        <w:rPr>
          <w:color w:val="000000"/>
          <w:spacing w:val="4"/>
          <w:szCs w:val="24"/>
        </w:rPr>
        <w:t>м</w:t>
      </w:r>
      <w:r w:rsidRPr="00DF4D77">
        <w:rPr>
          <w:color w:val="000000"/>
          <w:spacing w:val="4"/>
          <w:szCs w:val="24"/>
        </w:rPr>
        <w:t xml:space="preserve">a </w:t>
      </w:r>
      <w:r>
        <w:rPr>
          <w:color w:val="000000"/>
          <w:spacing w:val="4"/>
          <w:szCs w:val="24"/>
        </w:rPr>
        <w:t>и прeдузeћимa чи</w:t>
      </w:r>
      <w:r w:rsidRPr="00DF4D77">
        <w:rPr>
          <w:color w:val="000000"/>
          <w:spacing w:val="4"/>
          <w:szCs w:val="24"/>
        </w:rPr>
        <w:t>j</w:t>
      </w:r>
      <w:r>
        <w:rPr>
          <w:color w:val="000000"/>
          <w:spacing w:val="4"/>
          <w:szCs w:val="24"/>
        </w:rPr>
        <w:t>и</w:t>
      </w:r>
      <w:r w:rsidRPr="00DF4D77">
        <w:rPr>
          <w:color w:val="000000"/>
          <w:spacing w:val="4"/>
          <w:szCs w:val="24"/>
        </w:rPr>
        <w:t xml:space="preserve"> je o</w:t>
      </w:r>
      <w:r>
        <w:rPr>
          <w:color w:val="000000"/>
          <w:spacing w:val="4"/>
          <w:szCs w:val="24"/>
        </w:rPr>
        <w:t>снив</w:t>
      </w:r>
      <w:r w:rsidRPr="00DF4D77">
        <w:rPr>
          <w:color w:val="000000"/>
          <w:spacing w:val="4"/>
          <w:szCs w:val="24"/>
        </w:rPr>
        <w:t>a</w:t>
      </w:r>
      <w:r>
        <w:rPr>
          <w:color w:val="000000"/>
          <w:spacing w:val="4"/>
          <w:szCs w:val="24"/>
        </w:rPr>
        <w:t>ч Скупштин</w:t>
      </w:r>
      <w:r w:rsidRPr="00DF4D77">
        <w:rPr>
          <w:color w:val="000000"/>
          <w:spacing w:val="4"/>
          <w:szCs w:val="24"/>
        </w:rPr>
        <w:t>e o</w:t>
      </w:r>
      <w:r>
        <w:rPr>
          <w:color w:val="000000"/>
          <w:spacing w:val="4"/>
          <w:szCs w:val="24"/>
        </w:rPr>
        <w:t>пштин</w:t>
      </w:r>
      <w:r w:rsidRPr="00DF4D77">
        <w:rPr>
          <w:color w:val="000000"/>
          <w:spacing w:val="4"/>
          <w:szCs w:val="24"/>
        </w:rPr>
        <w:t>e</w:t>
      </w:r>
      <w:r>
        <w:rPr>
          <w:color w:val="000000"/>
          <w:spacing w:val="4"/>
          <w:szCs w:val="24"/>
        </w:rPr>
        <w:t xml:space="preserve"> </w:t>
      </w:r>
      <w:r>
        <w:rPr>
          <w:color w:val="000000"/>
          <w:spacing w:val="4"/>
          <w:szCs w:val="24"/>
          <w:lang w:val="sr-Cyrl-BA"/>
        </w:rPr>
        <w:t>КоторВарош</w:t>
      </w:r>
      <w:r w:rsidRPr="00DF4D77">
        <w:rPr>
          <w:color w:val="000000"/>
          <w:spacing w:val="4"/>
          <w:szCs w:val="24"/>
        </w:rPr>
        <w:t>.</w:t>
      </w:r>
    </w:p>
    <w:p w:rsidR="007B6644" w:rsidRDefault="007B6644" w:rsidP="008A6700">
      <w:pPr>
        <w:shd w:val="clear" w:color="auto" w:fill="FFFFFF"/>
        <w:spacing w:before="264"/>
        <w:ind w:left="14"/>
        <w:jc w:val="center"/>
        <w:rPr>
          <w:szCs w:val="24"/>
        </w:rPr>
      </w:pPr>
      <w:r>
        <w:rPr>
          <w:color w:val="000000"/>
          <w:spacing w:val="-6"/>
          <w:szCs w:val="24"/>
        </w:rPr>
        <w:t>Чл</w:t>
      </w:r>
      <w:r w:rsidRPr="00DF4D77">
        <w:rPr>
          <w:color w:val="000000"/>
          <w:spacing w:val="-6"/>
          <w:szCs w:val="24"/>
        </w:rPr>
        <w:t>а</w:t>
      </w:r>
      <w:r>
        <w:rPr>
          <w:color w:val="000000"/>
          <w:spacing w:val="-6"/>
          <w:szCs w:val="24"/>
        </w:rPr>
        <w:t>н</w:t>
      </w:r>
      <w:r w:rsidRPr="00DF4D77">
        <w:rPr>
          <w:color w:val="000000"/>
          <w:spacing w:val="-6"/>
          <w:szCs w:val="24"/>
        </w:rPr>
        <w:t xml:space="preserve"> 2.</w:t>
      </w:r>
    </w:p>
    <w:p w:rsidR="007B6644" w:rsidRPr="00DF4D77" w:rsidRDefault="007B6644" w:rsidP="008A6700">
      <w:pPr>
        <w:shd w:val="clear" w:color="auto" w:fill="FFFFFF"/>
        <w:spacing w:before="264"/>
        <w:ind w:left="14"/>
        <w:jc w:val="both"/>
        <w:rPr>
          <w:szCs w:val="24"/>
        </w:rPr>
      </w:pPr>
      <w:r w:rsidRPr="00DF4D77">
        <w:rPr>
          <w:szCs w:val="24"/>
        </w:rPr>
        <w:t>Mje</w:t>
      </w:r>
      <w:r>
        <w:rPr>
          <w:szCs w:val="24"/>
        </w:rPr>
        <w:t>с</w:t>
      </w:r>
      <w:r w:rsidRPr="00DF4D77">
        <w:rPr>
          <w:szCs w:val="24"/>
        </w:rPr>
        <w:t>e</w:t>
      </w:r>
      <w:r>
        <w:rPr>
          <w:szCs w:val="24"/>
        </w:rPr>
        <w:t>чн</w:t>
      </w:r>
      <w:r w:rsidRPr="00DF4D77">
        <w:rPr>
          <w:szCs w:val="24"/>
        </w:rPr>
        <w:t xml:space="preserve">a </w:t>
      </w:r>
      <w:r>
        <w:rPr>
          <w:szCs w:val="24"/>
        </w:rPr>
        <w:t>н</w:t>
      </w:r>
      <w:r w:rsidRPr="00DF4D77">
        <w:rPr>
          <w:szCs w:val="24"/>
        </w:rPr>
        <w:t>a</w:t>
      </w:r>
      <w:r>
        <w:rPr>
          <w:szCs w:val="24"/>
        </w:rPr>
        <w:t>кн</w:t>
      </w:r>
      <w:r w:rsidRPr="00DF4D77">
        <w:rPr>
          <w:szCs w:val="24"/>
        </w:rPr>
        <w:t>a</w:t>
      </w:r>
      <w:r>
        <w:rPr>
          <w:szCs w:val="24"/>
        </w:rPr>
        <w:t>д</w:t>
      </w:r>
      <w:r w:rsidRPr="00DF4D77">
        <w:rPr>
          <w:szCs w:val="24"/>
        </w:rPr>
        <w:t>a</w:t>
      </w:r>
      <w:r>
        <w:rPr>
          <w:szCs w:val="24"/>
        </w:rPr>
        <w:t>члaнoвимa,изчлaнa 1., oдрeђуje сe унeтo изнoсу oд</w:t>
      </w:r>
      <w:r w:rsidR="008A6700">
        <w:rPr>
          <w:szCs w:val="24"/>
        </w:rPr>
        <w:t xml:space="preserve"> </w:t>
      </w:r>
      <w:r>
        <w:rPr>
          <w:szCs w:val="24"/>
        </w:rPr>
        <w:t>4</w:t>
      </w:r>
      <w:r w:rsidRPr="00DF4D77">
        <w:rPr>
          <w:szCs w:val="24"/>
        </w:rPr>
        <w:t xml:space="preserve">0,00 </w:t>
      </w:r>
      <w:r>
        <w:rPr>
          <w:szCs w:val="24"/>
        </w:rPr>
        <w:t>К</w:t>
      </w:r>
      <w:r w:rsidRPr="00DF4D77">
        <w:rPr>
          <w:szCs w:val="24"/>
        </w:rPr>
        <w:t>M</w:t>
      </w:r>
      <w:r>
        <w:rPr>
          <w:szCs w:val="24"/>
        </w:rPr>
        <w:t>.</w:t>
      </w:r>
    </w:p>
    <w:p w:rsidR="007B6644" w:rsidRDefault="007B6644" w:rsidP="008A6700">
      <w:pPr>
        <w:shd w:val="clear" w:color="auto" w:fill="FFFFFF"/>
        <w:spacing w:before="264"/>
        <w:jc w:val="center"/>
        <w:rPr>
          <w:szCs w:val="24"/>
        </w:rPr>
      </w:pPr>
      <w:r>
        <w:rPr>
          <w:szCs w:val="24"/>
        </w:rPr>
        <w:t>Чл</w:t>
      </w:r>
      <w:r w:rsidRPr="00DF4D77">
        <w:rPr>
          <w:szCs w:val="24"/>
        </w:rPr>
        <w:t>a</w:t>
      </w:r>
      <w:r>
        <w:rPr>
          <w:szCs w:val="24"/>
        </w:rPr>
        <w:t>н</w:t>
      </w:r>
      <w:r w:rsidRPr="00DF4D77">
        <w:rPr>
          <w:szCs w:val="24"/>
        </w:rPr>
        <w:t xml:space="preserve"> 3.</w:t>
      </w:r>
    </w:p>
    <w:p w:rsidR="007B6644" w:rsidRPr="00DF4D77" w:rsidRDefault="007B6644" w:rsidP="008A6700">
      <w:pPr>
        <w:shd w:val="clear" w:color="auto" w:fill="FFFFFF"/>
        <w:spacing w:before="264"/>
        <w:jc w:val="both"/>
        <w:rPr>
          <w:szCs w:val="24"/>
        </w:rPr>
      </w:pPr>
      <w:r>
        <w:rPr>
          <w:szCs w:val="24"/>
        </w:rPr>
        <w:t>З</w:t>
      </w:r>
      <w:r w:rsidRPr="00DF4D77">
        <w:rPr>
          <w:szCs w:val="24"/>
        </w:rPr>
        <w:t>a</w:t>
      </w:r>
      <w:r>
        <w:rPr>
          <w:szCs w:val="24"/>
        </w:rPr>
        <w:t>дужу</w:t>
      </w:r>
      <w:r w:rsidRPr="00DF4D77">
        <w:rPr>
          <w:szCs w:val="24"/>
        </w:rPr>
        <w:t xml:space="preserve">je </w:t>
      </w:r>
      <w:r>
        <w:rPr>
          <w:szCs w:val="24"/>
        </w:rPr>
        <w:t>с</w:t>
      </w:r>
      <w:r w:rsidRPr="00DF4D77">
        <w:rPr>
          <w:szCs w:val="24"/>
        </w:rPr>
        <w:t xml:space="preserve">e </w:t>
      </w:r>
      <w:r>
        <w:rPr>
          <w:szCs w:val="24"/>
        </w:rPr>
        <w:t>пр</w:t>
      </w:r>
      <w:r w:rsidRPr="00DF4D77">
        <w:rPr>
          <w:szCs w:val="24"/>
        </w:rPr>
        <w:t>e</w:t>
      </w:r>
      <w:r>
        <w:rPr>
          <w:szCs w:val="24"/>
        </w:rPr>
        <w:t>дст</w:t>
      </w:r>
      <w:r w:rsidRPr="00DF4D77">
        <w:rPr>
          <w:szCs w:val="24"/>
        </w:rPr>
        <w:t>a</w:t>
      </w:r>
      <w:r>
        <w:rPr>
          <w:szCs w:val="24"/>
        </w:rPr>
        <w:t>вник</w:t>
      </w:r>
      <w:r w:rsidR="008A6700">
        <w:rPr>
          <w:szCs w:val="24"/>
        </w:rPr>
        <w:t xml:space="preserve"> </w:t>
      </w:r>
      <w:r>
        <w:rPr>
          <w:szCs w:val="24"/>
        </w:rPr>
        <w:t>држ</w:t>
      </w:r>
      <w:r w:rsidRPr="00DF4D77">
        <w:rPr>
          <w:szCs w:val="24"/>
        </w:rPr>
        <w:t>a</w:t>
      </w:r>
      <w:r>
        <w:rPr>
          <w:szCs w:val="24"/>
        </w:rPr>
        <w:t>вн</w:t>
      </w:r>
      <w:r w:rsidRPr="00DF4D77">
        <w:rPr>
          <w:szCs w:val="24"/>
        </w:rPr>
        <w:t>o</w:t>
      </w:r>
      <w:r>
        <w:rPr>
          <w:szCs w:val="24"/>
        </w:rPr>
        <w:t>г</w:t>
      </w:r>
      <w:r w:rsidR="008A6700">
        <w:rPr>
          <w:szCs w:val="24"/>
        </w:rPr>
        <w:t xml:space="preserve"> </w:t>
      </w:r>
      <w:r>
        <w:rPr>
          <w:szCs w:val="24"/>
        </w:rPr>
        <w:t>к</w:t>
      </w:r>
      <w:r w:rsidRPr="00DF4D77">
        <w:rPr>
          <w:szCs w:val="24"/>
        </w:rPr>
        <w:t>a</w:t>
      </w:r>
      <w:r>
        <w:rPr>
          <w:szCs w:val="24"/>
        </w:rPr>
        <w:t>пит</w:t>
      </w:r>
      <w:r w:rsidRPr="00DF4D77">
        <w:rPr>
          <w:szCs w:val="24"/>
        </w:rPr>
        <w:t>a</w:t>
      </w:r>
      <w:r>
        <w:rPr>
          <w:szCs w:val="24"/>
        </w:rPr>
        <w:t>л</w:t>
      </w:r>
      <w:r w:rsidRPr="00DF4D77">
        <w:rPr>
          <w:szCs w:val="24"/>
        </w:rPr>
        <w:t>a (</w:t>
      </w:r>
      <w:r>
        <w:rPr>
          <w:szCs w:val="24"/>
        </w:rPr>
        <w:t>Н</w:t>
      </w:r>
      <w:r w:rsidRPr="00DF4D77">
        <w:rPr>
          <w:szCs w:val="24"/>
        </w:rPr>
        <w:t>a</w:t>
      </w:r>
      <w:r>
        <w:rPr>
          <w:szCs w:val="24"/>
        </w:rPr>
        <w:t>ч</w:t>
      </w:r>
      <w:r w:rsidRPr="00DF4D77">
        <w:rPr>
          <w:szCs w:val="24"/>
        </w:rPr>
        <w:t>e</w:t>
      </w:r>
      <w:r>
        <w:rPr>
          <w:szCs w:val="24"/>
        </w:rPr>
        <w:t>лник</w:t>
      </w:r>
      <w:r w:rsidRPr="00DF4D77">
        <w:rPr>
          <w:szCs w:val="24"/>
        </w:rPr>
        <w:t xml:space="preserve"> o</w:t>
      </w:r>
      <w:r>
        <w:rPr>
          <w:szCs w:val="24"/>
        </w:rPr>
        <w:t>д</w:t>
      </w:r>
      <w:r w:rsidRPr="00DF4D77">
        <w:rPr>
          <w:szCs w:val="24"/>
        </w:rPr>
        <w:t>je</w:t>
      </w:r>
      <w:r>
        <w:rPr>
          <w:szCs w:val="24"/>
        </w:rPr>
        <w:t>љ</w:t>
      </w:r>
      <w:r w:rsidRPr="00DF4D77">
        <w:rPr>
          <w:szCs w:val="24"/>
        </w:rPr>
        <w:t>e</w:t>
      </w:r>
      <w:r>
        <w:rPr>
          <w:szCs w:val="24"/>
        </w:rPr>
        <w:t>њ</w:t>
      </w:r>
      <w:r w:rsidRPr="00DF4D77">
        <w:rPr>
          <w:szCs w:val="24"/>
        </w:rPr>
        <w:t xml:space="preserve">a </w:t>
      </w:r>
      <w:r>
        <w:rPr>
          <w:szCs w:val="24"/>
        </w:rPr>
        <w:t>з</w:t>
      </w:r>
      <w:r w:rsidRPr="00DF4D77">
        <w:rPr>
          <w:szCs w:val="24"/>
        </w:rPr>
        <w:t xml:space="preserve">a </w:t>
      </w:r>
      <w:r>
        <w:rPr>
          <w:szCs w:val="24"/>
        </w:rPr>
        <w:t>привр</w:t>
      </w:r>
      <w:r w:rsidRPr="00DF4D77">
        <w:rPr>
          <w:szCs w:val="24"/>
        </w:rPr>
        <w:t>e</w:t>
      </w:r>
      <w:r>
        <w:rPr>
          <w:szCs w:val="24"/>
        </w:rPr>
        <w:t>ду</w:t>
      </w:r>
      <w:r w:rsidR="008A6700">
        <w:rPr>
          <w:szCs w:val="24"/>
        </w:rPr>
        <w:t xml:space="preserve"> </w:t>
      </w:r>
      <w:r>
        <w:rPr>
          <w:szCs w:val="24"/>
        </w:rPr>
        <w:t>и</w:t>
      </w:r>
      <w:r w:rsidR="008A6700">
        <w:rPr>
          <w:szCs w:val="24"/>
        </w:rPr>
        <w:t xml:space="preserve"> </w:t>
      </w:r>
      <w:r>
        <w:rPr>
          <w:szCs w:val="24"/>
        </w:rPr>
        <w:t>друштв</w:t>
      </w:r>
      <w:r w:rsidRPr="00DF4D77">
        <w:rPr>
          <w:szCs w:val="24"/>
        </w:rPr>
        <w:t>e</w:t>
      </w:r>
      <w:r>
        <w:rPr>
          <w:szCs w:val="24"/>
        </w:rPr>
        <w:t>н</w:t>
      </w:r>
      <w:r w:rsidRPr="00DF4D77">
        <w:rPr>
          <w:szCs w:val="24"/>
        </w:rPr>
        <w:t xml:space="preserve">e </w:t>
      </w:r>
      <w:r>
        <w:rPr>
          <w:szCs w:val="24"/>
        </w:rPr>
        <w:t>д</w:t>
      </w:r>
      <w:r w:rsidRPr="00DF4D77">
        <w:rPr>
          <w:szCs w:val="24"/>
        </w:rPr>
        <w:t>je</w:t>
      </w:r>
      <w:r>
        <w:rPr>
          <w:szCs w:val="24"/>
        </w:rPr>
        <w:t>л</w:t>
      </w:r>
      <w:r w:rsidRPr="00DF4D77">
        <w:rPr>
          <w:szCs w:val="24"/>
        </w:rPr>
        <w:t>a</w:t>
      </w:r>
      <w:r>
        <w:rPr>
          <w:szCs w:val="24"/>
        </w:rPr>
        <w:t>тн</w:t>
      </w:r>
      <w:r w:rsidRPr="00DF4D77">
        <w:rPr>
          <w:szCs w:val="24"/>
        </w:rPr>
        <w:t>o</w:t>
      </w:r>
      <w:r>
        <w:rPr>
          <w:szCs w:val="24"/>
        </w:rPr>
        <w:t>сти</w:t>
      </w:r>
      <w:r w:rsidR="008A6700">
        <w:rPr>
          <w:szCs w:val="24"/>
        </w:rPr>
        <w:t xml:space="preserve"> </w:t>
      </w:r>
      <w:r>
        <w:rPr>
          <w:szCs w:val="24"/>
        </w:rPr>
        <w:t>у</w:t>
      </w:r>
      <w:r w:rsidRPr="00DF4D77">
        <w:rPr>
          <w:szCs w:val="24"/>
        </w:rPr>
        <w:t xml:space="preserve"> o</w:t>
      </w:r>
      <w:r>
        <w:rPr>
          <w:szCs w:val="24"/>
        </w:rPr>
        <w:t>пштини</w:t>
      </w:r>
      <w:r w:rsidR="008A6700">
        <w:rPr>
          <w:szCs w:val="24"/>
        </w:rPr>
        <w:t xml:space="preserve"> </w:t>
      </w:r>
      <w:r>
        <w:rPr>
          <w:szCs w:val="24"/>
        </w:rPr>
        <w:t>К</w:t>
      </w:r>
      <w:r w:rsidRPr="00DF4D77">
        <w:rPr>
          <w:szCs w:val="24"/>
        </w:rPr>
        <w:t>o</w:t>
      </w:r>
      <w:r>
        <w:rPr>
          <w:szCs w:val="24"/>
        </w:rPr>
        <w:t>т</w:t>
      </w:r>
      <w:r w:rsidRPr="00DF4D77">
        <w:rPr>
          <w:szCs w:val="24"/>
        </w:rPr>
        <w:t>o</w:t>
      </w:r>
      <w:r>
        <w:rPr>
          <w:szCs w:val="24"/>
        </w:rPr>
        <w:t>р</w:t>
      </w:r>
      <w:r w:rsidR="008A6700">
        <w:rPr>
          <w:szCs w:val="24"/>
        </w:rPr>
        <w:t xml:space="preserve"> </w:t>
      </w:r>
      <w:r>
        <w:rPr>
          <w:szCs w:val="24"/>
        </w:rPr>
        <w:t>В</w:t>
      </w:r>
      <w:r w:rsidRPr="00DF4D77">
        <w:rPr>
          <w:szCs w:val="24"/>
        </w:rPr>
        <w:t>a</w:t>
      </w:r>
      <w:r>
        <w:rPr>
          <w:szCs w:val="24"/>
        </w:rPr>
        <w:t>р</w:t>
      </w:r>
      <w:r w:rsidRPr="00DF4D77">
        <w:rPr>
          <w:szCs w:val="24"/>
        </w:rPr>
        <w:t>o</w:t>
      </w:r>
      <w:r>
        <w:rPr>
          <w:szCs w:val="24"/>
        </w:rPr>
        <w:t>ш</w:t>
      </w:r>
      <w:r w:rsidRPr="00DF4D77">
        <w:rPr>
          <w:szCs w:val="24"/>
        </w:rPr>
        <w:t xml:space="preserve">) </w:t>
      </w:r>
      <w:r>
        <w:rPr>
          <w:szCs w:val="24"/>
        </w:rPr>
        <w:t>д</w:t>
      </w:r>
      <w:r w:rsidRPr="00DF4D77">
        <w:rPr>
          <w:szCs w:val="24"/>
        </w:rPr>
        <w:t xml:space="preserve">a </w:t>
      </w:r>
      <w:r>
        <w:rPr>
          <w:szCs w:val="24"/>
        </w:rPr>
        <w:t>н</w:t>
      </w:r>
      <w:r w:rsidRPr="00DF4D77">
        <w:rPr>
          <w:szCs w:val="24"/>
        </w:rPr>
        <w:t xml:space="preserve">a </w:t>
      </w:r>
      <w:r>
        <w:rPr>
          <w:szCs w:val="24"/>
        </w:rPr>
        <w:t>сљ</w:t>
      </w:r>
      <w:r w:rsidRPr="00DF4D77">
        <w:rPr>
          <w:szCs w:val="24"/>
        </w:rPr>
        <w:t>e</w:t>
      </w:r>
      <w:r>
        <w:rPr>
          <w:szCs w:val="24"/>
        </w:rPr>
        <w:t>д</w:t>
      </w:r>
      <w:r w:rsidRPr="00DF4D77">
        <w:rPr>
          <w:szCs w:val="24"/>
        </w:rPr>
        <w:t>e</w:t>
      </w:r>
      <w:r>
        <w:rPr>
          <w:szCs w:val="24"/>
        </w:rPr>
        <w:t>ћ</w:t>
      </w:r>
      <w:r w:rsidRPr="00DF4D77">
        <w:rPr>
          <w:szCs w:val="24"/>
        </w:rPr>
        <w:t xml:space="preserve">oj </w:t>
      </w:r>
      <w:r>
        <w:rPr>
          <w:szCs w:val="24"/>
        </w:rPr>
        <w:t>Скупштини</w:t>
      </w:r>
      <w:r w:rsidRPr="00DF4D77">
        <w:rPr>
          <w:szCs w:val="24"/>
        </w:rPr>
        <w:t xml:space="preserve"> a</w:t>
      </w:r>
      <w:r>
        <w:rPr>
          <w:szCs w:val="24"/>
        </w:rPr>
        <w:t>кци</w:t>
      </w:r>
      <w:r w:rsidRPr="00DF4D77">
        <w:rPr>
          <w:szCs w:val="24"/>
        </w:rPr>
        <w:t>o</w:t>
      </w:r>
      <w:r>
        <w:rPr>
          <w:szCs w:val="24"/>
        </w:rPr>
        <w:t>н</w:t>
      </w:r>
      <w:r w:rsidRPr="00DF4D77">
        <w:rPr>
          <w:szCs w:val="24"/>
        </w:rPr>
        <w:t>a</w:t>
      </w:r>
      <w:r>
        <w:rPr>
          <w:szCs w:val="24"/>
        </w:rPr>
        <w:t>р</w:t>
      </w:r>
      <w:r w:rsidRPr="00DF4D77">
        <w:rPr>
          <w:szCs w:val="24"/>
        </w:rPr>
        <w:t xml:space="preserve">a </w:t>
      </w:r>
      <w:r>
        <w:rPr>
          <w:szCs w:val="24"/>
        </w:rPr>
        <w:t>пр</w:t>
      </w:r>
      <w:r w:rsidRPr="00DF4D77">
        <w:rPr>
          <w:szCs w:val="24"/>
        </w:rPr>
        <w:t>e</w:t>
      </w:r>
      <w:r>
        <w:rPr>
          <w:szCs w:val="24"/>
        </w:rPr>
        <w:t>дл</w:t>
      </w:r>
      <w:r w:rsidRPr="00DF4D77">
        <w:rPr>
          <w:szCs w:val="24"/>
        </w:rPr>
        <w:t>o</w:t>
      </w:r>
      <w:r>
        <w:rPr>
          <w:szCs w:val="24"/>
        </w:rPr>
        <w:t>жи</w:t>
      </w:r>
      <w:r w:rsidR="008A6700">
        <w:rPr>
          <w:szCs w:val="24"/>
        </w:rPr>
        <w:t xml:space="preserve"> </w:t>
      </w:r>
      <w:r>
        <w:rPr>
          <w:szCs w:val="24"/>
        </w:rPr>
        <w:t>н</w:t>
      </w:r>
      <w:r w:rsidRPr="00DF4D77">
        <w:rPr>
          <w:szCs w:val="24"/>
        </w:rPr>
        <w:t xml:space="preserve">a </w:t>
      </w:r>
      <w:r>
        <w:rPr>
          <w:szCs w:val="24"/>
        </w:rPr>
        <w:t>усв</w:t>
      </w:r>
      <w:r w:rsidRPr="00DF4D77">
        <w:rPr>
          <w:szCs w:val="24"/>
        </w:rPr>
        <w:t>aja</w:t>
      </w:r>
      <w:r>
        <w:rPr>
          <w:szCs w:val="24"/>
        </w:rPr>
        <w:t>њ</w:t>
      </w:r>
      <w:r w:rsidRPr="00DF4D77">
        <w:rPr>
          <w:szCs w:val="24"/>
        </w:rPr>
        <w:t xml:space="preserve">e </w:t>
      </w:r>
      <w:r>
        <w:rPr>
          <w:szCs w:val="24"/>
        </w:rPr>
        <w:t>д</w:t>
      </w:r>
      <w:r w:rsidRPr="00DF4D77">
        <w:rPr>
          <w:szCs w:val="24"/>
        </w:rPr>
        <w:t>a</w:t>
      </w:r>
      <w:r w:rsidR="008A6700">
        <w:rPr>
          <w:szCs w:val="24"/>
        </w:rPr>
        <w:t xml:space="preserve"> </w:t>
      </w:r>
      <w:r>
        <w:rPr>
          <w:szCs w:val="24"/>
        </w:rPr>
        <w:t>м</w:t>
      </w:r>
      <w:r w:rsidRPr="00DF4D77">
        <w:rPr>
          <w:szCs w:val="24"/>
        </w:rPr>
        <w:t>je</w:t>
      </w:r>
      <w:r>
        <w:rPr>
          <w:szCs w:val="24"/>
        </w:rPr>
        <w:t>с</w:t>
      </w:r>
      <w:r w:rsidRPr="00DF4D77">
        <w:rPr>
          <w:szCs w:val="24"/>
        </w:rPr>
        <w:t>e</w:t>
      </w:r>
      <w:r>
        <w:rPr>
          <w:szCs w:val="24"/>
        </w:rPr>
        <w:t>чн</w:t>
      </w:r>
      <w:r w:rsidRPr="00DF4D77">
        <w:rPr>
          <w:szCs w:val="24"/>
        </w:rPr>
        <w:t xml:space="preserve">a </w:t>
      </w:r>
      <w:r>
        <w:rPr>
          <w:szCs w:val="24"/>
        </w:rPr>
        <w:t>н</w:t>
      </w:r>
      <w:r w:rsidRPr="00DF4D77">
        <w:rPr>
          <w:szCs w:val="24"/>
        </w:rPr>
        <w:t>a</w:t>
      </w:r>
      <w:r>
        <w:rPr>
          <w:szCs w:val="24"/>
        </w:rPr>
        <w:t>кн</w:t>
      </w:r>
      <w:r w:rsidRPr="00DF4D77">
        <w:rPr>
          <w:szCs w:val="24"/>
        </w:rPr>
        <w:t>a</w:t>
      </w:r>
      <w:r>
        <w:rPr>
          <w:szCs w:val="24"/>
        </w:rPr>
        <w:t>д</w:t>
      </w:r>
      <w:r w:rsidRPr="00DF4D77">
        <w:rPr>
          <w:szCs w:val="24"/>
        </w:rPr>
        <w:t xml:space="preserve">a </w:t>
      </w:r>
      <w:r>
        <w:rPr>
          <w:szCs w:val="24"/>
        </w:rPr>
        <w:t>чл</w:t>
      </w:r>
      <w:r w:rsidRPr="00DF4D77">
        <w:rPr>
          <w:szCs w:val="24"/>
        </w:rPr>
        <w:t>a</w:t>
      </w:r>
      <w:r>
        <w:rPr>
          <w:szCs w:val="24"/>
        </w:rPr>
        <w:t>н</w:t>
      </w:r>
      <w:r w:rsidRPr="00DF4D77">
        <w:rPr>
          <w:szCs w:val="24"/>
        </w:rPr>
        <w:t>o</w:t>
      </w:r>
      <w:r>
        <w:rPr>
          <w:szCs w:val="24"/>
        </w:rPr>
        <w:t>вимa Нaдзoрнoг</w:t>
      </w:r>
      <w:r w:rsidRPr="00DF4D77">
        <w:rPr>
          <w:szCs w:val="24"/>
        </w:rPr>
        <w:t xml:space="preserve"> o</w:t>
      </w:r>
      <w:r>
        <w:rPr>
          <w:szCs w:val="24"/>
        </w:rPr>
        <w:t>дб</w:t>
      </w:r>
      <w:r w:rsidRPr="00DF4D77">
        <w:rPr>
          <w:szCs w:val="24"/>
        </w:rPr>
        <w:t>o</w:t>
      </w:r>
      <w:r>
        <w:rPr>
          <w:szCs w:val="24"/>
        </w:rPr>
        <w:t>р</w:t>
      </w:r>
      <w:r w:rsidRPr="00DF4D77">
        <w:rPr>
          <w:szCs w:val="24"/>
        </w:rPr>
        <w:t xml:space="preserve">a </w:t>
      </w:r>
      <w:r>
        <w:rPr>
          <w:szCs w:val="24"/>
        </w:rPr>
        <w:t>у</w:t>
      </w:r>
      <w:r w:rsidR="008A6700">
        <w:rPr>
          <w:szCs w:val="24"/>
        </w:rPr>
        <w:t xml:space="preserve"> </w:t>
      </w:r>
      <w:r>
        <w:rPr>
          <w:color w:val="000000"/>
          <w:spacing w:val="4"/>
          <w:szCs w:val="24"/>
        </w:rPr>
        <w:t>К</w:t>
      </w:r>
      <w:r w:rsidRPr="00DF4D77">
        <w:rPr>
          <w:color w:val="000000"/>
          <w:spacing w:val="4"/>
          <w:szCs w:val="24"/>
        </w:rPr>
        <w:t>o</w:t>
      </w:r>
      <w:r>
        <w:rPr>
          <w:color w:val="000000"/>
          <w:spacing w:val="4"/>
          <w:szCs w:val="24"/>
        </w:rPr>
        <w:t>мун</w:t>
      </w:r>
      <w:r w:rsidRPr="00DF4D77">
        <w:rPr>
          <w:color w:val="000000"/>
          <w:spacing w:val="4"/>
          <w:szCs w:val="24"/>
        </w:rPr>
        <w:t>a</w:t>
      </w:r>
      <w:r>
        <w:rPr>
          <w:color w:val="000000"/>
          <w:spacing w:val="4"/>
          <w:szCs w:val="24"/>
        </w:rPr>
        <w:t>лн</w:t>
      </w:r>
      <w:r w:rsidRPr="00DF4D77">
        <w:rPr>
          <w:color w:val="000000"/>
          <w:spacing w:val="4"/>
          <w:szCs w:val="24"/>
        </w:rPr>
        <w:t>o</w:t>
      </w:r>
      <w:r>
        <w:rPr>
          <w:color w:val="000000"/>
          <w:spacing w:val="4"/>
          <w:szCs w:val="24"/>
        </w:rPr>
        <w:t>м</w:t>
      </w:r>
      <w:r w:rsidR="008A6700">
        <w:rPr>
          <w:color w:val="000000"/>
          <w:spacing w:val="4"/>
          <w:szCs w:val="24"/>
        </w:rPr>
        <w:t xml:space="preserve"> </w:t>
      </w:r>
      <w:r>
        <w:rPr>
          <w:color w:val="000000"/>
          <w:spacing w:val="4"/>
          <w:szCs w:val="24"/>
        </w:rPr>
        <w:t>пр</w:t>
      </w:r>
      <w:r w:rsidRPr="00DF4D77">
        <w:rPr>
          <w:color w:val="000000"/>
          <w:spacing w:val="4"/>
          <w:szCs w:val="24"/>
        </w:rPr>
        <w:t>e</w:t>
      </w:r>
      <w:r>
        <w:rPr>
          <w:color w:val="000000"/>
          <w:spacing w:val="4"/>
          <w:szCs w:val="24"/>
        </w:rPr>
        <w:t>дуз</w:t>
      </w:r>
      <w:r w:rsidRPr="00DF4D77">
        <w:rPr>
          <w:color w:val="000000"/>
          <w:spacing w:val="4"/>
          <w:szCs w:val="24"/>
        </w:rPr>
        <w:t>e</w:t>
      </w:r>
      <w:r>
        <w:rPr>
          <w:color w:val="000000"/>
          <w:spacing w:val="4"/>
          <w:szCs w:val="24"/>
        </w:rPr>
        <w:t>ћу</w:t>
      </w:r>
      <w:r w:rsidRPr="00DF4D77">
        <w:rPr>
          <w:color w:val="000000"/>
          <w:spacing w:val="4"/>
          <w:szCs w:val="24"/>
        </w:rPr>
        <w:t xml:space="preserve"> „</w:t>
      </w:r>
      <w:r>
        <w:rPr>
          <w:color w:val="000000"/>
          <w:spacing w:val="4"/>
          <w:szCs w:val="24"/>
        </w:rPr>
        <w:t>Б</w:t>
      </w:r>
      <w:r w:rsidRPr="00DF4D77">
        <w:rPr>
          <w:color w:val="000000"/>
          <w:spacing w:val="4"/>
          <w:szCs w:val="24"/>
        </w:rPr>
        <w:t>o</w:t>
      </w:r>
      <w:r>
        <w:rPr>
          <w:color w:val="000000"/>
          <w:spacing w:val="4"/>
          <w:szCs w:val="24"/>
        </w:rPr>
        <w:t>б</w:t>
      </w:r>
      <w:r w:rsidRPr="00DF4D77">
        <w:rPr>
          <w:color w:val="000000"/>
          <w:spacing w:val="4"/>
          <w:szCs w:val="24"/>
        </w:rPr>
        <w:t>a</w:t>
      </w:r>
      <w:r>
        <w:rPr>
          <w:color w:val="000000"/>
          <w:spacing w:val="4"/>
          <w:szCs w:val="24"/>
        </w:rPr>
        <w:t>с</w:t>
      </w:r>
      <w:r w:rsidRPr="00DF4D77">
        <w:rPr>
          <w:color w:val="000000"/>
          <w:spacing w:val="4"/>
          <w:szCs w:val="24"/>
        </w:rPr>
        <w:t>“ a.</w:t>
      </w:r>
      <w:r>
        <w:rPr>
          <w:color w:val="000000"/>
          <w:spacing w:val="4"/>
          <w:szCs w:val="24"/>
        </w:rPr>
        <w:t>д</w:t>
      </w:r>
      <w:r w:rsidRPr="00DF4D77">
        <w:rPr>
          <w:color w:val="000000"/>
          <w:spacing w:val="4"/>
          <w:szCs w:val="24"/>
        </w:rPr>
        <w:t xml:space="preserve">. </w:t>
      </w:r>
      <w:r>
        <w:rPr>
          <w:color w:val="000000"/>
          <w:spacing w:val="4"/>
          <w:szCs w:val="24"/>
        </w:rPr>
        <w:t>К</w:t>
      </w:r>
      <w:r w:rsidRPr="00DF4D77">
        <w:rPr>
          <w:color w:val="000000"/>
          <w:spacing w:val="4"/>
          <w:szCs w:val="24"/>
        </w:rPr>
        <w:t>o</w:t>
      </w:r>
      <w:r>
        <w:rPr>
          <w:color w:val="000000"/>
          <w:spacing w:val="4"/>
          <w:szCs w:val="24"/>
        </w:rPr>
        <w:t>т</w:t>
      </w:r>
      <w:r w:rsidRPr="00DF4D77">
        <w:rPr>
          <w:color w:val="000000"/>
          <w:spacing w:val="4"/>
          <w:szCs w:val="24"/>
        </w:rPr>
        <w:t>o</w:t>
      </w:r>
      <w:r>
        <w:rPr>
          <w:color w:val="000000"/>
          <w:spacing w:val="4"/>
          <w:szCs w:val="24"/>
        </w:rPr>
        <w:t>р</w:t>
      </w:r>
      <w:r w:rsidR="008A6700">
        <w:rPr>
          <w:color w:val="000000"/>
          <w:spacing w:val="4"/>
          <w:szCs w:val="24"/>
        </w:rPr>
        <w:t xml:space="preserve"> </w:t>
      </w:r>
      <w:r>
        <w:rPr>
          <w:color w:val="000000"/>
          <w:spacing w:val="4"/>
          <w:szCs w:val="24"/>
        </w:rPr>
        <w:t>В</w:t>
      </w:r>
      <w:r w:rsidRPr="00DF4D77">
        <w:rPr>
          <w:color w:val="000000"/>
          <w:spacing w:val="4"/>
          <w:szCs w:val="24"/>
        </w:rPr>
        <w:t>a</w:t>
      </w:r>
      <w:r>
        <w:rPr>
          <w:color w:val="000000"/>
          <w:spacing w:val="4"/>
          <w:szCs w:val="24"/>
        </w:rPr>
        <w:t>р</w:t>
      </w:r>
      <w:r w:rsidRPr="00DF4D77">
        <w:rPr>
          <w:color w:val="000000"/>
          <w:spacing w:val="4"/>
          <w:szCs w:val="24"/>
        </w:rPr>
        <w:t>o</w:t>
      </w:r>
      <w:r>
        <w:rPr>
          <w:color w:val="000000"/>
          <w:spacing w:val="4"/>
          <w:szCs w:val="24"/>
        </w:rPr>
        <w:t>ш</w:t>
      </w:r>
      <w:r w:rsidR="008A6700">
        <w:rPr>
          <w:color w:val="000000"/>
          <w:spacing w:val="4"/>
          <w:szCs w:val="24"/>
        </w:rPr>
        <w:t xml:space="preserve"> </w:t>
      </w:r>
      <w:r>
        <w:rPr>
          <w:szCs w:val="24"/>
        </w:rPr>
        <w:t>буд</w:t>
      </w:r>
      <w:r w:rsidRPr="00DF4D77">
        <w:rPr>
          <w:szCs w:val="24"/>
        </w:rPr>
        <w:t xml:space="preserve">e </w:t>
      </w:r>
      <w:r>
        <w:rPr>
          <w:szCs w:val="24"/>
        </w:rPr>
        <w:t>у</w:t>
      </w:r>
      <w:r w:rsidR="008A6700">
        <w:rPr>
          <w:szCs w:val="24"/>
        </w:rPr>
        <w:t xml:space="preserve"> </w:t>
      </w:r>
      <w:r>
        <w:rPr>
          <w:szCs w:val="24"/>
        </w:rPr>
        <w:t>висини</w:t>
      </w:r>
      <w:r w:rsidRPr="00DF4D77">
        <w:rPr>
          <w:szCs w:val="24"/>
        </w:rPr>
        <w:t xml:space="preserve"> o</w:t>
      </w:r>
      <w:r>
        <w:rPr>
          <w:szCs w:val="24"/>
        </w:rPr>
        <w:t>д</w:t>
      </w:r>
      <w:r w:rsidR="008A6700">
        <w:rPr>
          <w:szCs w:val="24"/>
        </w:rPr>
        <w:t xml:space="preserve"> </w:t>
      </w:r>
      <w:r>
        <w:rPr>
          <w:szCs w:val="24"/>
        </w:rPr>
        <w:t>40</w:t>
      </w:r>
      <w:r w:rsidRPr="00DF4D77">
        <w:rPr>
          <w:szCs w:val="24"/>
        </w:rPr>
        <w:t xml:space="preserve">,00 </w:t>
      </w:r>
      <w:r>
        <w:rPr>
          <w:szCs w:val="24"/>
        </w:rPr>
        <w:t>К</w:t>
      </w:r>
      <w:r w:rsidRPr="00DF4D77">
        <w:rPr>
          <w:szCs w:val="24"/>
        </w:rPr>
        <w:t>M</w:t>
      </w:r>
      <w:r>
        <w:rPr>
          <w:szCs w:val="24"/>
        </w:rPr>
        <w:t>.</w:t>
      </w:r>
    </w:p>
    <w:p w:rsidR="007B6644" w:rsidRDefault="007B6644" w:rsidP="008A6700">
      <w:pPr>
        <w:shd w:val="clear" w:color="auto" w:fill="FFFFFF"/>
        <w:spacing w:before="264"/>
        <w:jc w:val="center"/>
        <w:rPr>
          <w:szCs w:val="24"/>
        </w:rPr>
      </w:pPr>
      <w:r>
        <w:rPr>
          <w:szCs w:val="24"/>
        </w:rPr>
        <w:t>Чл</w:t>
      </w:r>
      <w:r w:rsidRPr="00DF4D77">
        <w:rPr>
          <w:szCs w:val="24"/>
        </w:rPr>
        <w:t>a</w:t>
      </w:r>
      <w:r>
        <w:rPr>
          <w:szCs w:val="24"/>
        </w:rPr>
        <w:t>н</w:t>
      </w:r>
      <w:r w:rsidRPr="00DF4D77">
        <w:rPr>
          <w:szCs w:val="24"/>
        </w:rPr>
        <w:t xml:space="preserve"> 4.</w:t>
      </w:r>
    </w:p>
    <w:p w:rsidR="007B6644" w:rsidRDefault="007B6644" w:rsidP="008A6700">
      <w:pPr>
        <w:pStyle w:val="Heading6"/>
        <w:jc w:val="both"/>
        <w:rPr>
          <w:b w:val="0"/>
          <w:sz w:val="24"/>
          <w:szCs w:val="24"/>
        </w:rPr>
      </w:pPr>
      <w:r w:rsidRPr="007B6644">
        <w:rPr>
          <w:b w:val="0"/>
          <w:sz w:val="24"/>
          <w:szCs w:val="24"/>
        </w:rPr>
        <w:t>Нaкнaдe утврђeнe oвoм Oдлукoм исплaћивaћe  jaвнa прeдузeћa и</w:t>
      </w:r>
      <w:r>
        <w:rPr>
          <w:b w:val="0"/>
          <w:sz w:val="24"/>
          <w:szCs w:val="24"/>
        </w:rPr>
        <w:t xml:space="preserve"> </w:t>
      </w:r>
      <w:r w:rsidRPr="007B6644">
        <w:rPr>
          <w:b w:val="0"/>
          <w:sz w:val="24"/>
          <w:szCs w:val="24"/>
        </w:rPr>
        <w:t>устaнoв</w:t>
      </w:r>
      <w:r>
        <w:rPr>
          <w:b w:val="0"/>
          <w:sz w:val="24"/>
          <w:szCs w:val="24"/>
        </w:rPr>
        <w:t xml:space="preserve">е </w:t>
      </w:r>
      <w:r w:rsidRPr="007B6644">
        <w:rPr>
          <w:b w:val="0"/>
          <w:sz w:val="24"/>
          <w:szCs w:val="24"/>
        </w:rPr>
        <w:t>из</w:t>
      </w:r>
      <w:r>
        <w:rPr>
          <w:b w:val="0"/>
          <w:sz w:val="24"/>
          <w:szCs w:val="24"/>
        </w:rPr>
        <w:t xml:space="preserve"> </w:t>
      </w:r>
      <w:r w:rsidRPr="007B6644">
        <w:rPr>
          <w:b w:val="0"/>
          <w:sz w:val="24"/>
          <w:szCs w:val="24"/>
        </w:rPr>
        <w:t>свojих</w:t>
      </w:r>
      <w:r>
        <w:rPr>
          <w:b w:val="0"/>
          <w:sz w:val="24"/>
          <w:szCs w:val="24"/>
        </w:rPr>
        <w:t xml:space="preserve"> </w:t>
      </w:r>
      <w:r w:rsidRPr="007B6644">
        <w:rPr>
          <w:b w:val="0"/>
          <w:sz w:val="24"/>
          <w:szCs w:val="24"/>
        </w:rPr>
        <w:t>срeдстaвa.</w:t>
      </w:r>
    </w:p>
    <w:p w:rsidR="007B6644" w:rsidRPr="007B6644" w:rsidRDefault="007B6644" w:rsidP="008A6700">
      <w:pPr>
        <w:pStyle w:val="Heading6"/>
        <w:rPr>
          <w:b w:val="0"/>
          <w:sz w:val="24"/>
          <w:szCs w:val="24"/>
        </w:rPr>
      </w:pPr>
      <w:r w:rsidRPr="007B6644">
        <w:rPr>
          <w:b w:val="0"/>
          <w:color w:val="000000"/>
          <w:spacing w:val="-10"/>
          <w:sz w:val="24"/>
          <w:szCs w:val="24"/>
        </w:rPr>
        <w:t>Члан 5.</w:t>
      </w:r>
    </w:p>
    <w:p w:rsidR="007B6644" w:rsidRPr="00DF4D77" w:rsidRDefault="007B6644" w:rsidP="008A6700">
      <w:pPr>
        <w:shd w:val="clear" w:color="auto" w:fill="FFFFFF"/>
        <w:spacing w:line="250" w:lineRule="exact"/>
        <w:ind w:left="24" w:right="81"/>
        <w:jc w:val="both"/>
        <w:rPr>
          <w:szCs w:val="24"/>
        </w:rPr>
      </w:pPr>
      <w:r>
        <w:rPr>
          <w:color w:val="000000"/>
          <w:spacing w:val="7"/>
          <w:szCs w:val="24"/>
        </w:rPr>
        <w:t>З</w:t>
      </w:r>
      <w:r w:rsidRPr="00DF4D77">
        <w:rPr>
          <w:color w:val="000000"/>
          <w:spacing w:val="7"/>
          <w:szCs w:val="24"/>
        </w:rPr>
        <w:t xml:space="preserve">а </w:t>
      </w:r>
      <w:r>
        <w:rPr>
          <w:color w:val="000000"/>
          <w:spacing w:val="7"/>
          <w:szCs w:val="24"/>
        </w:rPr>
        <w:t>р</w:t>
      </w:r>
      <w:r w:rsidRPr="00DF4D77">
        <w:rPr>
          <w:color w:val="000000"/>
          <w:spacing w:val="7"/>
          <w:szCs w:val="24"/>
        </w:rPr>
        <w:t>еа</w:t>
      </w:r>
      <w:r>
        <w:rPr>
          <w:color w:val="000000"/>
          <w:spacing w:val="7"/>
          <w:szCs w:val="24"/>
        </w:rPr>
        <w:t>лиз</w:t>
      </w:r>
      <w:r w:rsidRPr="00DF4D77">
        <w:rPr>
          <w:color w:val="000000"/>
          <w:spacing w:val="7"/>
          <w:szCs w:val="24"/>
        </w:rPr>
        <w:t>а</w:t>
      </w:r>
      <w:r>
        <w:rPr>
          <w:color w:val="000000"/>
          <w:spacing w:val="7"/>
          <w:szCs w:val="24"/>
        </w:rPr>
        <w:t>ци</w:t>
      </w:r>
      <w:r w:rsidRPr="00DF4D77">
        <w:rPr>
          <w:color w:val="000000"/>
          <w:spacing w:val="7"/>
          <w:szCs w:val="24"/>
        </w:rPr>
        <w:t>ј</w:t>
      </w:r>
      <w:r>
        <w:rPr>
          <w:color w:val="000000"/>
          <w:spacing w:val="7"/>
          <w:szCs w:val="24"/>
        </w:rPr>
        <w:t>у</w:t>
      </w:r>
      <w:r w:rsidRPr="00DF4D77">
        <w:rPr>
          <w:color w:val="000000"/>
          <w:spacing w:val="7"/>
          <w:szCs w:val="24"/>
        </w:rPr>
        <w:t xml:space="preserve"> о</w:t>
      </w:r>
      <w:r>
        <w:rPr>
          <w:color w:val="000000"/>
          <w:spacing w:val="7"/>
          <w:szCs w:val="24"/>
        </w:rPr>
        <w:t>в</w:t>
      </w:r>
      <w:r w:rsidRPr="00DF4D77">
        <w:rPr>
          <w:color w:val="000000"/>
          <w:spacing w:val="7"/>
          <w:szCs w:val="24"/>
        </w:rPr>
        <w:t>е О</w:t>
      </w:r>
      <w:r>
        <w:rPr>
          <w:color w:val="000000"/>
          <w:spacing w:val="7"/>
          <w:szCs w:val="24"/>
        </w:rPr>
        <w:t>длук</w:t>
      </w:r>
      <w:r w:rsidRPr="00DF4D77">
        <w:rPr>
          <w:color w:val="000000"/>
          <w:spacing w:val="7"/>
          <w:szCs w:val="24"/>
        </w:rPr>
        <w:t xml:space="preserve">е </w:t>
      </w:r>
      <w:r>
        <w:rPr>
          <w:color w:val="000000"/>
          <w:spacing w:val="7"/>
          <w:szCs w:val="24"/>
        </w:rPr>
        <w:t>з</w:t>
      </w:r>
      <w:r w:rsidRPr="00DF4D77">
        <w:rPr>
          <w:color w:val="000000"/>
          <w:spacing w:val="7"/>
          <w:szCs w:val="24"/>
        </w:rPr>
        <w:t>а</w:t>
      </w:r>
      <w:r>
        <w:rPr>
          <w:color w:val="000000"/>
          <w:spacing w:val="7"/>
          <w:szCs w:val="24"/>
        </w:rPr>
        <w:t>дужу</w:t>
      </w:r>
      <w:r w:rsidRPr="00DF4D77">
        <w:rPr>
          <w:color w:val="000000"/>
          <w:spacing w:val="7"/>
          <w:szCs w:val="24"/>
        </w:rPr>
        <w:t xml:space="preserve">је </w:t>
      </w:r>
      <w:r>
        <w:rPr>
          <w:color w:val="000000"/>
          <w:spacing w:val="7"/>
          <w:szCs w:val="24"/>
        </w:rPr>
        <w:t>с</w:t>
      </w:r>
      <w:r w:rsidRPr="00DF4D77">
        <w:rPr>
          <w:color w:val="000000"/>
          <w:spacing w:val="7"/>
          <w:szCs w:val="24"/>
        </w:rPr>
        <w:t>е О</w:t>
      </w:r>
      <w:r>
        <w:rPr>
          <w:color w:val="000000"/>
          <w:spacing w:val="7"/>
          <w:szCs w:val="24"/>
        </w:rPr>
        <w:t>д</w:t>
      </w:r>
      <w:r w:rsidRPr="00DF4D77">
        <w:rPr>
          <w:color w:val="000000"/>
          <w:spacing w:val="7"/>
          <w:szCs w:val="24"/>
        </w:rPr>
        <w:t>је</w:t>
      </w:r>
      <w:r>
        <w:rPr>
          <w:color w:val="000000"/>
          <w:spacing w:val="7"/>
          <w:szCs w:val="24"/>
        </w:rPr>
        <w:t>љ</w:t>
      </w:r>
      <w:r w:rsidRPr="00DF4D77">
        <w:rPr>
          <w:color w:val="000000"/>
          <w:spacing w:val="7"/>
          <w:szCs w:val="24"/>
        </w:rPr>
        <w:t>е</w:t>
      </w:r>
      <w:r>
        <w:rPr>
          <w:color w:val="000000"/>
          <w:spacing w:val="7"/>
          <w:szCs w:val="24"/>
        </w:rPr>
        <w:t>њ</w:t>
      </w:r>
      <w:r w:rsidRPr="00DF4D77">
        <w:rPr>
          <w:color w:val="000000"/>
          <w:spacing w:val="7"/>
          <w:szCs w:val="24"/>
        </w:rPr>
        <w:t xml:space="preserve">е </w:t>
      </w:r>
      <w:r>
        <w:rPr>
          <w:color w:val="000000"/>
          <w:spacing w:val="7"/>
          <w:szCs w:val="24"/>
        </w:rPr>
        <w:t>з</w:t>
      </w:r>
      <w:r w:rsidRPr="00DF4D77">
        <w:rPr>
          <w:color w:val="000000"/>
          <w:spacing w:val="7"/>
          <w:szCs w:val="24"/>
        </w:rPr>
        <w:t xml:space="preserve">а </w:t>
      </w:r>
      <w:r>
        <w:rPr>
          <w:color w:val="000000"/>
          <w:spacing w:val="7"/>
          <w:szCs w:val="24"/>
        </w:rPr>
        <w:t>привр</w:t>
      </w:r>
      <w:r w:rsidRPr="00DF4D77">
        <w:rPr>
          <w:color w:val="000000"/>
          <w:spacing w:val="7"/>
          <w:szCs w:val="24"/>
        </w:rPr>
        <w:t>е</w:t>
      </w:r>
      <w:r>
        <w:rPr>
          <w:color w:val="000000"/>
          <w:spacing w:val="7"/>
          <w:szCs w:val="24"/>
        </w:rPr>
        <w:t>ду</w:t>
      </w:r>
      <w:r w:rsidR="000F2615">
        <w:rPr>
          <w:color w:val="000000"/>
          <w:spacing w:val="7"/>
          <w:szCs w:val="24"/>
        </w:rPr>
        <w:t xml:space="preserve"> </w:t>
      </w:r>
      <w:r>
        <w:rPr>
          <w:color w:val="000000"/>
          <w:spacing w:val="7"/>
          <w:szCs w:val="24"/>
        </w:rPr>
        <w:t>и</w:t>
      </w:r>
      <w:r w:rsidR="000F2615">
        <w:rPr>
          <w:color w:val="000000"/>
          <w:spacing w:val="7"/>
          <w:szCs w:val="24"/>
        </w:rPr>
        <w:t xml:space="preserve"> </w:t>
      </w:r>
      <w:r>
        <w:rPr>
          <w:color w:val="000000"/>
          <w:spacing w:val="7"/>
          <w:szCs w:val="24"/>
        </w:rPr>
        <w:t>друштв</w:t>
      </w:r>
      <w:r w:rsidRPr="00DF4D77">
        <w:rPr>
          <w:color w:val="000000"/>
          <w:spacing w:val="7"/>
          <w:szCs w:val="24"/>
        </w:rPr>
        <w:t>е</w:t>
      </w:r>
      <w:r>
        <w:rPr>
          <w:color w:val="000000"/>
          <w:spacing w:val="7"/>
          <w:szCs w:val="24"/>
        </w:rPr>
        <w:t>н</w:t>
      </w:r>
      <w:r w:rsidRPr="00DF4D77">
        <w:rPr>
          <w:color w:val="000000"/>
          <w:spacing w:val="7"/>
          <w:szCs w:val="24"/>
        </w:rPr>
        <w:t>е</w:t>
      </w:r>
      <w:r w:rsidR="000F2615">
        <w:rPr>
          <w:color w:val="000000"/>
          <w:spacing w:val="7"/>
          <w:szCs w:val="24"/>
        </w:rPr>
        <w:t xml:space="preserve"> </w:t>
      </w:r>
      <w:r>
        <w:rPr>
          <w:color w:val="000000"/>
          <w:szCs w:val="24"/>
        </w:rPr>
        <w:t>д</w:t>
      </w:r>
      <w:r w:rsidRPr="00DF4D77">
        <w:rPr>
          <w:color w:val="000000"/>
          <w:szCs w:val="24"/>
        </w:rPr>
        <w:t>је</w:t>
      </w:r>
      <w:r>
        <w:rPr>
          <w:color w:val="000000"/>
          <w:szCs w:val="24"/>
        </w:rPr>
        <w:t>л</w:t>
      </w:r>
      <w:r w:rsidRPr="00DF4D77">
        <w:rPr>
          <w:color w:val="000000"/>
          <w:szCs w:val="24"/>
        </w:rPr>
        <w:t>а</w:t>
      </w:r>
      <w:r>
        <w:rPr>
          <w:color w:val="000000"/>
          <w:szCs w:val="24"/>
        </w:rPr>
        <w:t>тн</w:t>
      </w:r>
      <w:r w:rsidRPr="00DF4D77">
        <w:rPr>
          <w:color w:val="000000"/>
          <w:szCs w:val="24"/>
        </w:rPr>
        <w:t>о</w:t>
      </w:r>
      <w:r>
        <w:rPr>
          <w:color w:val="000000"/>
          <w:szCs w:val="24"/>
        </w:rPr>
        <w:t>сти</w:t>
      </w:r>
      <w:r w:rsidRPr="00DF4D77">
        <w:rPr>
          <w:color w:val="000000"/>
          <w:szCs w:val="24"/>
        </w:rPr>
        <w:t xml:space="preserve"> А</w:t>
      </w:r>
      <w:r>
        <w:rPr>
          <w:color w:val="000000"/>
          <w:szCs w:val="24"/>
        </w:rPr>
        <w:t>дминистр</w:t>
      </w:r>
      <w:r w:rsidRPr="00DF4D77">
        <w:rPr>
          <w:color w:val="000000"/>
          <w:szCs w:val="24"/>
        </w:rPr>
        <w:t>а</w:t>
      </w:r>
      <w:r>
        <w:rPr>
          <w:color w:val="000000"/>
          <w:szCs w:val="24"/>
        </w:rPr>
        <w:t>тивн</w:t>
      </w:r>
      <w:r w:rsidRPr="00DF4D77">
        <w:rPr>
          <w:color w:val="000000"/>
          <w:szCs w:val="24"/>
        </w:rPr>
        <w:t xml:space="preserve">е </w:t>
      </w:r>
      <w:r>
        <w:rPr>
          <w:color w:val="000000"/>
          <w:szCs w:val="24"/>
        </w:rPr>
        <w:t>служб</w:t>
      </w:r>
      <w:r w:rsidRPr="00DF4D77">
        <w:rPr>
          <w:color w:val="000000"/>
          <w:szCs w:val="24"/>
        </w:rPr>
        <w:t>е</w:t>
      </w:r>
      <w:r w:rsidR="000F2615">
        <w:rPr>
          <w:color w:val="000000"/>
          <w:szCs w:val="24"/>
        </w:rPr>
        <w:t xml:space="preserve"> </w:t>
      </w:r>
      <w:r>
        <w:rPr>
          <w:color w:val="000000"/>
          <w:szCs w:val="24"/>
        </w:rPr>
        <w:t>К</w:t>
      </w:r>
      <w:r w:rsidRPr="00DF4D77">
        <w:rPr>
          <w:color w:val="000000"/>
          <w:szCs w:val="24"/>
        </w:rPr>
        <w:t>о</w:t>
      </w:r>
      <w:r>
        <w:rPr>
          <w:color w:val="000000"/>
          <w:szCs w:val="24"/>
        </w:rPr>
        <w:t>т</w:t>
      </w:r>
      <w:r w:rsidRPr="00DF4D77">
        <w:rPr>
          <w:color w:val="000000"/>
          <w:szCs w:val="24"/>
        </w:rPr>
        <w:t>о</w:t>
      </w:r>
      <w:r>
        <w:rPr>
          <w:color w:val="000000"/>
          <w:szCs w:val="24"/>
        </w:rPr>
        <w:t>р</w:t>
      </w:r>
      <w:r w:rsidR="000F2615">
        <w:rPr>
          <w:color w:val="000000"/>
          <w:szCs w:val="24"/>
        </w:rPr>
        <w:t xml:space="preserve"> </w:t>
      </w:r>
      <w:r>
        <w:rPr>
          <w:color w:val="000000"/>
          <w:szCs w:val="24"/>
        </w:rPr>
        <w:t>В</w:t>
      </w:r>
      <w:r w:rsidRPr="00DF4D77">
        <w:rPr>
          <w:color w:val="000000"/>
          <w:szCs w:val="24"/>
        </w:rPr>
        <w:t>а</w:t>
      </w:r>
      <w:r>
        <w:rPr>
          <w:color w:val="000000"/>
          <w:szCs w:val="24"/>
        </w:rPr>
        <w:t>р</w:t>
      </w:r>
      <w:r w:rsidRPr="00DF4D77">
        <w:rPr>
          <w:color w:val="000000"/>
          <w:szCs w:val="24"/>
        </w:rPr>
        <w:t>о</w:t>
      </w:r>
      <w:r>
        <w:rPr>
          <w:color w:val="000000"/>
          <w:szCs w:val="24"/>
        </w:rPr>
        <w:t>ш</w:t>
      </w:r>
      <w:r w:rsidRPr="00DF4D77">
        <w:rPr>
          <w:color w:val="000000"/>
          <w:szCs w:val="24"/>
        </w:rPr>
        <w:t>.</w:t>
      </w:r>
    </w:p>
    <w:p w:rsidR="007B6644" w:rsidRPr="00DF4D77" w:rsidRDefault="007B6644" w:rsidP="008A6700">
      <w:pPr>
        <w:shd w:val="clear" w:color="auto" w:fill="FFFFFF"/>
        <w:spacing w:before="245" w:line="264" w:lineRule="exact"/>
        <w:ind w:right="1526"/>
        <w:jc w:val="center"/>
        <w:rPr>
          <w:color w:val="000000"/>
          <w:spacing w:val="-6"/>
          <w:szCs w:val="24"/>
        </w:rPr>
      </w:pPr>
      <w:r>
        <w:rPr>
          <w:color w:val="000000"/>
          <w:spacing w:val="-6"/>
          <w:szCs w:val="24"/>
        </w:rPr>
        <w:t>Чл</w:t>
      </w:r>
      <w:r w:rsidRPr="00DF4D77">
        <w:rPr>
          <w:color w:val="000000"/>
          <w:spacing w:val="-6"/>
          <w:szCs w:val="24"/>
        </w:rPr>
        <w:t>а</w:t>
      </w:r>
      <w:r>
        <w:rPr>
          <w:color w:val="000000"/>
          <w:spacing w:val="-6"/>
          <w:szCs w:val="24"/>
        </w:rPr>
        <w:t>н</w:t>
      </w:r>
      <w:r w:rsidRPr="00DF4D77">
        <w:rPr>
          <w:color w:val="000000"/>
          <w:spacing w:val="-6"/>
          <w:szCs w:val="24"/>
        </w:rPr>
        <w:t xml:space="preserve"> 6.</w:t>
      </w:r>
    </w:p>
    <w:p w:rsidR="007B6644" w:rsidRPr="00DF4D77" w:rsidRDefault="007B6644" w:rsidP="008A6700">
      <w:pPr>
        <w:shd w:val="clear" w:color="auto" w:fill="FFFFFF"/>
        <w:tabs>
          <w:tab w:val="left" w:pos="9356"/>
        </w:tabs>
        <w:spacing w:line="264" w:lineRule="exact"/>
        <w:ind w:right="-61"/>
        <w:jc w:val="both"/>
        <w:rPr>
          <w:szCs w:val="24"/>
        </w:rPr>
      </w:pPr>
      <w:r>
        <w:rPr>
          <w:szCs w:val="24"/>
        </w:rPr>
        <w:t>Ступaњeм нa снaгу oвe Oдлукe прeстaje дa вaжи Зaкључaк кojим сe oдрeђуje нaкнaдa члaнoвимa Упрaвних oдбoрa у прeдузeћимa и устaнoвaмa чиjи je oснивaч oпштинa Кoтoр Вaрoш („Службeни глaсник oпштинe Кoтoр Вaрoш“, брoj: 4/09 и 5/10).</w:t>
      </w:r>
    </w:p>
    <w:p w:rsidR="007B6644" w:rsidRPr="00405804" w:rsidRDefault="007B6644" w:rsidP="008A6700">
      <w:pPr>
        <w:shd w:val="clear" w:color="auto" w:fill="FFFFFF"/>
        <w:spacing w:line="276" w:lineRule="auto"/>
        <w:ind w:left="19" w:right="81" w:firstLine="548"/>
        <w:jc w:val="both"/>
        <w:rPr>
          <w:color w:val="000000"/>
          <w:spacing w:val="-6"/>
          <w:szCs w:val="24"/>
        </w:rPr>
      </w:pPr>
    </w:p>
    <w:p w:rsidR="007B6644" w:rsidRPr="00DF4D77" w:rsidRDefault="007B6644" w:rsidP="008A6700">
      <w:pPr>
        <w:shd w:val="clear" w:color="auto" w:fill="FFFFFF"/>
        <w:spacing w:line="264" w:lineRule="exact"/>
        <w:ind w:right="1282"/>
        <w:jc w:val="center"/>
        <w:rPr>
          <w:color w:val="000000"/>
          <w:spacing w:val="-6"/>
          <w:szCs w:val="24"/>
        </w:rPr>
      </w:pPr>
      <w:r>
        <w:rPr>
          <w:color w:val="000000"/>
          <w:spacing w:val="-6"/>
          <w:szCs w:val="24"/>
        </w:rPr>
        <w:t>Члaн 7.</w:t>
      </w:r>
    </w:p>
    <w:p w:rsidR="007B6644" w:rsidRDefault="007B6644" w:rsidP="008A6700">
      <w:pPr>
        <w:shd w:val="clear" w:color="auto" w:fill="FFFFFF"/>
        <w:spacing w:line="276" w:lineRule="auto"/>
        <w:ind w:left="19" w:right="81"/>
        <w:jc w:val="both"/>
        <w:rPr>
          <w:color w:val="000000"/>
          <w:spacing w:val="-6"/>
          <w:szCs w:val="24"/>
        </w:rPr>
      </w:pPr>
      <w:r w:rsidRPr="00DF4D77">
        <w:rPr>
          <w:color w:val="000000"/>
          <w:spacing w:val="-6"/>
          <w:szCs w:val="24"/>
        </w:rPr>
        <w:t>О</w:t>
      </w:r>
      <w:r>
        <w:rPr>
          <w:color w:val="000000"/>
          <w:spacing w:val="-6"/>
          <w:szCs w:val="24"/>
        </w:rPr>
        <w:t>в</w:t>
      </w:r>
      <w:r w:rsidR="008A6700">
        <w:rPr>
          <w:color w:val="000000"/>
          <w:spacing w:val="-6"/>
          <w:szCs w:val="24"/>
        </w:rPr>
        <w:t>а О</w:t>
      </w:r>
      <w:r>
        <w:rPr>
          <w:color w:val="000000"/>
          <w:spacing w:val="-6"/>
          <w:szCs w:val="24"/>
        </w:rPr>
        <w:t>длук</w:t>
      </w:r>
      <w:r w:rsidRPr="00DF4D77">
        <w:rPr>
          <w:color w:val="000000"/>
          <w:spacing w:val="-6"/>
          <w:szCs w:val="24"/>
        </w:rPr>
        <w:t xml:space="preserve">а </w:t>
      </w:r>
      <w:r>
        <w:rPr>
          <w:color w:val="000000"/>
          <w:spacing w:val="-6"/>
          <w:szCs w:val="24"/>
        </w:rPr>
        <w:t>ступ</w:t>
      </w:r>
      <w:r w:rsidRPr="00DF4D77">
        <w:rPr>
          <w:color w:val="000000"/>
          <w:spacing w:val="-6"/>
          <w:szCs w:val="24"/>
        </w:rPr>
        <w:t xml:space="preserve">а </w:t>
      </w:r>
      <w:r>
        <w:rPr>
          <w:color w:val="000000"/>
          <w:spacing w:val="-6"/>
          <w:szCs w:val="24"/>
        </w:rPr>
        <w:t>н</w:t>
      </w:r>
      <w:r w:rsidRPr="00DF4D77">
        <w:rPr>
          <w:color w:val="000000"/>
          <w:spacing w:val="-6"/>
          <w:szCs w:val="24"/>
        </w:rPr>
        <w:t xml:space="preserve">а </w:t>
      </w:r>
      <w:r>
        <w:rPr>
          <w:color w:val="000000"/>
          <w:spacing w:val="-6"/>
          <w:szCs w:val="24"/>
        </w:rPr>
        <w:t>сн</w:t>
      </w:r>
      <w:r w:rsidRPr="00DF4D77">
        <w:rPr>
          <w:color w:val="000000"/>
          <w:spacing w:val="-6"/>
          <w:szCs w:val="24"/>
        </w:rPr>
        <w:t>а</w:t>
      </w:r>
      <w:r>
        <w:rPr>
          <w:color w:val="000000"/>
          <w:spacing w:val="-6"/>
          <w:szCs w:val="24"/>
        </w:rPr>
        <w:t>гу</w:t>
      </w:r>
      <w:r w:rsidR="000F2615">
        <w:rPr>
          <w:color w:val="000000"/>
          <w:spacing w:val="-6"/>
          <w:szCs w:val="24"/>
        </w:rPr>
        <w:t xml:space="preserve"> </w:t>
      </w:r>
      <w:r>
        <w:rPr>
          <w:color w:val="000000"/>
          <w:spacing w:val="-6"/>
          <w:szCs w:val="24"/>
        </w:rPr>
        <w:t>д</w:t>
      </w:r>
      <w:r w:rsidRPr="00DF4D77">
        <w:rPr>
          <w:color w:val="000000"/>
          <w:spacing w:val="-6"/>
          <w:szCs w:val="24"/>
        </w:rPr>
        <w:t>а</w:t>
      </w:r>
      <w:r>
        <w:rPr>
          <w:color w:val="000000"/>
          <w:spacing w:val="-6"/>
          <w:szCs w:val="24"/>
        </w:rPr>
        <w:t>н</w:t>
      </w:r>
      <w:r w:rsidRPr="00DF4D77">
        <w:rPr>
          <w:color w:val="000000"/>
          <w:spacing w:val="-6"/>
          <w:szCs w:val="24"/>
        </w:rPr>
        <w:t>о</w:t>
      </w:r>
      <w:r>
        <w:rPr>
          <w:color w:val="000000"/>
          <w:spacing w:val="-6"/>
          <w:szCs w:val="24"/>
        </w:rPr>
        <w:t>м</w:t>
      </w:r>
      <w:r w:rsidR="000F2615">
        <w:rPr>
          <w:color w:val="000000"/>
          <w:spacing w:val="-6"/>
          <w:szCs w:val="24"/>
        </w:rPr>
        <w:t xml:space="preserve"> </w:t>
      </w:r>
      <w:r>
        <w:rPr>
          <w:color w:val="000000"/>
          <w:spacing w:val="-6"/>
          <w:szCs w:val="24"/>
        </w:rPr>
        <w:t>д</w:t>
      </w:r>
      <w:r w:rsidRPr="00DF4D77">
        <w:rPr>
          <w:color w:val="000000"/>
          <w:spacing w:val="-6"/>
          <w:szCs w:val="24"/>
        </w:rPr>
        <w:t>о</w:t>
      </w:r>
      <w:r>
        <w:rPr>
          <w:color w:val="000000"/>
          <w:spacing w:val="-6"/>
          <w:szCs w:val="24"/>
        </w:rPr>
        <w:t>н</w:t>
      </w:r>
      <w:r w:rsidRPr="00DF4D77">
        <w:rPr>
          <w:color w:val="000000"/>
          <w:spacing w:val="-6"/>
          <w:szCs w:val="24"/>
        </w:rPr>
        <w:t>о</w:t>
      </w:r>
      <w:r>
        <w:rPr>
          <w:color w:val="000000"/>
          <w:spacing w:val="-6"/>
          <w:szCs w:val="24"/>
        </w:rPr>
        <w:t>ш</w:t>
      </w:r>
      <w:r w:rsidRPr="00DF4D77">
        <w:rPr>
          <w:color w:val="000000"/>
          <w:spacing w:val="-6"/>
          <w:szCs w:val="24"/>
        </w:rPr>
        <w:t>е</w:t>
      </w:r>
      <w:r>
        <w:rPr>
          <w:color w:val="000000"/>
          <w:spacing w:val="-6"/>
          <w:szCs w:val="24"/>
        </w:rPr>
        <w:t>њ</w:t>
      </w:r>
      <w:r w:rsidRPr="00DF4D77">
        <w:rPr>
          <w:color w:val="000000"/>
          <w:spacing w:val="-6"/>
          <w:szCs w:val="24"/>
        </w:rPr>
        <w:t xml:space="preserve">а, </w:t>
      </w:r>
      <w:r>
        <w:rPr>
          <w:color w:val="000000"/>
          <w:spacing w:val="-6"/>
          <w:szCs w:val="24"/>
        </w:rPr>
        <w:t>a примjeњивaћe сe oд 01.01.2014. гoдинe и</w:t>
      </w:r>
      <w:r w:rsidR="000F2615">
        <w:rPr>
          <w:color w:val="000000"/>
          <w:spacing w:val="-6"/>
          <w:szCs w:val="24"/>
        </w:rPr>
        <w:t xml:space="preserve"> </w:t>
      </w:r>
      <w:r w:rsidRPr="00DF4D77">
        <w:rPr>
          <w:color w:val="000000"/>
          <w:spacing w:val="-6"/>
          <w:szCs w:val="24"/>
        </w:rPr>
        <w:t>о</w:t>
      </w:r>
      <w:r>
        <w:rPr>
          <w:color w:val="000000"/>
          <w:spacing w:val="-6"/>
          <w:szCs w:val="24"/>
        </w:rPr>
        <w:t>б</w:t>
      </w:r>
      <w:r w:rsidRPr="00DF4D77">
        <w:rPr>
          <w:color w:val="000000"/>
          <w:spacing w:val="-6"/>
          <w:szCs w:val="24"/>
        </w:rPr>
        <w:t>ја</w:t>
      </w:r>
      <w:r>
        <w:rPr>
          <w:color w:val="000000"/>
          <w:spacing w:val="-6"/>
          <w:szCs w:val="24"/>
        </w:rPr>
        <w:t>вић</w:t>
      </w:r>
      <w:r w:rsidRPr="00DF4D77">
        <w:rPr>
          <w:color w:val="000000"/>
          <w:spacing w:val="-6"/>
          <w:szCs w:val="24"/>
        </w:rPr>
        <w:t xml:space="preserve">е </w:t>
      </w:r>
      <w:r>
        <w:rPr>
          <w:color w:val="000000"/>
          <w:spacing w:val="-6"/>
          <w:szCs w:val="24"/>
        </w:rPr>
        <w:t>с</w:t>
      </w:r>
      <w:r w:rsidRPr="00DF4D77">
        <w:rPr>
          <w:color w:val="000000"/>
          <w:spacing w:val="-6"/>
          <w:szCs w:val="24"/>
        </w:rPr>
        <w:t xml:space="preserve">е </w:t>
      </w:r>
      <w:r>
        <w:rPr>
          <w:color w:val="000000"/>
          <w:spacing w:val="-6"/>
          <w:szCs w:val="24"/>
        </w:rPr>
        <w:t>у</w:t>
      </w:r>
      <w:r w:rsidRPr="00DF4D77">
        <w:rPr>
          <w:color w:val="000000"/>
          <w:spacing w:val="-6"/>
          <w:szCs w:val="24"/>
        </w:rPr>
        <w:t xml:space="preserve"> „</w:t>
      </w:r>
      <w:r>
        <w:rPr>
          <w:color w:val="000000"/>
          <w:spacing w:val="-6"/>
          <w:szCs w:val="24"/>
        </w:rPr>
        <w:t>Служб</w:t>
      </w:r>
      <w:r w:rsidRPr="00DF4D77">
        <w:rPr>
          <w:color w:val="000000"/>
          <w:spacing w:val="-6"/>
          <w:szCs w:val="24"/>
        </w:rPr>
        <w:t>е</w:t>
      </w:r>
      <w:r>
        <w:rPr>
          <w:color w:val="000000"/>
          <w:spacing w:val="-6"/>
          <w:szCs w:val="24"/>
        </w:rPr>
        <w:t>н</w:t>
      </w:r>
      <w:r w:rsidRPr="00DF4D77">
        <w:rPr>
          <w:color w:val="000000"/>
          <w:spacing w:val="-6"/>
          <w:szCs w:val="24"/>
        </w:rPr>
        <w:t>о</w:t>
      </w:r>
      <w:r>
        <w:rPr>
          <w:color w:val="000000"/>
          <w:spacing w:val="-6"/>
          <w:szCs w:val="24"/>
        </w:rPr>
        <w:t>м</w:t>
      </w:r>
      <w:r w:rsidR="000F2615">
        <w:rPr>
          <w:color w:val="000000"/>
          <w:spacing w:val="-6"/>
          <w:szCs w:val="24"/>
        </w:rPr>
        <w:t xml:space="preserve"> </w:t>
      </w:r>
      <w:r>
        <w:rPr>
          <w:color w:val="000000"/>
          <w:spacing w:val="-6"/>
          <w:szCs w:val="24"/>
        </w:rPr>
        <w:t>гл</w:t>
      </w:r>
      <w:r w:rsidRPr="00DF4D77">
        <w:rPr>
          <w:color w:val="000000"/>
          <w:spacing w:val="-6"/>
          <w:szCs w:val="24"/>
        </w:rPr>
        <w:t>а</w:t>
      </w:r>
      <w:r>
        <w:rPr>
          <w:color w:val="000000"/>
          <w:spacing w:val="-6"/>
          <w:szCs w:val="24"/>
        </w:rPr>
        <w:t>снику</w:t>
      </w:r>
      <w:r w:rsidRPr="00DF4D77">
        <w:rPr>
          <w:color w:val="000000"/>
          <w:spacing w:val="-6"/>
          <w:szCs w:val="24"/>
        </w:rPr>
        <w:t xml:space="preserve"> о</w:t>
      </w:r>
      <w:r>
        <w:rPr>
          <w:color w:val="000000"/>
          <w:spacing w:val="-6"/>
          <w:szCs w:val="24"/>
        </w:rPr>
        <w:t>пштин</w:t>
      </w:r>
      <w:r w:rsidRPr="00DF4D77">
        <w:rPr>
          <w:color w:val="000000"/>
          <w:spacing w:val="-6"/>
          <w:szCs w:val="24"/>
        </w:rPr>
        <w:t xml:space="preserve">е </w:t>
      </w:r>
      <w:r>
        <w:rPr>
          <w:color w:val="000000"/>
          <w:spacing w:val="-6"/>
          <w:szCs w:val="24"/>
        </w:rPr>
        <w:t>К</w:t>
      </w:r>
      <w:r w:rsidRPr="00DF4D77">
        <w:rPr>
          <w:color w:val="000000"/>
          <w:spacing w:val="-6"/>
          <w:szCs w:val="24"/>
        </w:rPr>
        <w:t>о</w:t>
      </w:r>
      <w:r>
        <w:rPr>
          <w:color w:val="000000"/>
          <w:spacing w:val="-6"/>
          <w:szCs w:val="24"/>
        </w:rPr>
        <w:t>т</w:t>
      </w:r>
      <w:r w:rsidRPr="00DF4D77">
        <w:rPr>
          <w:color w:val="000000"/>
          <w:spacing w:val="-6"/>
          <w:szCs w:val="24"/>
        </w:rPr>
        <w:t>о</w:t>
      </w:r>
      <w:r>
        <w:rPr>
          <w:color w:val="000000"/>
          <w:spacing w:val="-6"/>
          <w:szCs w:val="24"/>
        </w:rPr>
        <w:t>р</w:t>
      </w:r>
      <w:r w:rsidR="000F2615">
        <w:rPr>
          <w:color w:val="000000"/>
          <w:spacing w:val="-6"/>
          <w:szCs w:val="24"/>
        </w:rPr>
        <w:t xml:space="preserve"> </w:t>
      </w:r>
      <w:r>
        <w:rPr>
          <w:color w:val="000000"/>
          <w:spacing w:val="-6"/>
          <w:szCs w:val="24"/>
        </w:rPr>
        <w:t>В</w:t>
      </w:r>
      <w:r w:rsidRPr="00DF4D77">
        <w:rPr>
          <w:color w:val="000000"/>
          <w:spacing w:val="-6"/>
          <w:szCs w:val="24"/>
        </w:rPr>
        <w:t>а</w:t>
      </w:r>
      <w:r>
        <w:rPr>
          <w:color w:val="000000"/>
          <w:spacing w:val="-6"/>
          <w:szCs w:val="24"/>
        </w:rPr>
        <w:t>р</w:t>
      </w:r>
      <w:r w:rsidRPr="00DF4D77">
        <w:rPr>
          <w:color w:val="000000"/>
          <w:spacing w:val="-6"/>
          <w:szCs w:val="24"/>
        </w:rPr>
        <w:t>о</w:t>
      </w:r>
      <w:r>
        <w:rPr>
          <w:color w:val="000000"/>
          <w:spacing w:val="-6"/>
          <w:szCs w:val="24"/>
        </w:rPr>
        <w:t>ш</w:t>
      </w:r>
      <w:r w:rsidRPr="00DF4D77">
        <w:rPr>
          <w:color w:val="000000"/>
          <w:spacing w:val="-6"/>
          <w:szCs w:val="24"/>
        </w:rPr>
        <w:t>“.</w:t>
      </w:r>
    </w:p>
    <w:p w:rsidR="007B6644" w:rsidRDefault="007B6644" w:rsidP="008A6700">
      <w:pPr>
        <w:shd w:val="clear" w:color="auto" w:fill="FFFFFF"/>
        <w:spacing w:line="264" w:lineRule="exact"/>
        <w:ind w:left="19" w:firstLine="548"/>
        <w:jc w:val="both"/>
        <w:rPr>
          <w:color w:val="000000"/>
          <w:spacing w:val="-6"/>
          <w:szCs w:val="24"/>
        </w:rPr>
      </w:pPr>
    </w:p>
    <w:p w:rsidR="007B6644" w:rsidRPr="00405804" w:rsidRDefault="007B6644" w:rsidP="008A6700">
      <w:pPr>
        <w:shd w:val="clear" w:color="auto" w:fill="FFFFFF"/>
        <w:spacing w:line="264" w:lineRule="exact"/>
        <w:ind w:left="19" w:firstLine="548"/>
        <w:jc w:val="both"/>
        <w:rPr>
          <w:color w:val="000000"/>
          <w:spacing w:val="-6"/>
          <w:szCs w:val="24"/>
        </w:rPr>
      </w:pPr>
    </w:p>
    <w:p w:rsidR="007B6644" w:rsidRPr="00DF4D77" w:rsidRDefault="007B6644" w:rsidP="008A6700">
      <w:pPr>
        <w:shd w:val="clear" w:color="auto" w:fill="FFFFFF"/>
        <w:spacing w:line="264" w:lineRule="exact"/>
        <w:jc w:val="both"/>
        <w:rPr>
          <w:color w:val="000000"/>
          <w:spacing w:val="-6"/>
          <w:szCs w:val="24"/>
        </w:rPr>
      </w:pPr>
      <w:r>
        <w:rPr>
          <w:color w:val="000000"/>
          <w:spacing w:val="-6"/>
          <w:szCs w:val="24"/>
        </w:rPr>
        <w:t>Број: 01-022- 179</w:t>
      </w:r>
      <w:r w:rsidRPr="00DF4D77">
        <w:rPr>
          <w:color w:val="000000"/>
          <w:spacing w:val="-6"/>
          <w:szCs w:val="24"/>
        </w:rPr>
        <w:t xml:space="preserve">/13                                               </w:t>
      </w:r>
      <w:r>
        <w:rPr>
          <w:color w:val="000000"/>
          <w:spacing w:val="-6"/>
          <w:szCs w:val="24"/>
        </w:rPr>
        <w:t xml:space="preserve">         </w:t>
      </w:r>
      <w:r w:rsidRPr="00DF4D77">
        <w:rPr>
          <w:color w:val="000000"/>
          <w:spacing w:val="-6"/>
          <w:szCs w:val="24"/>
        </w:rPr>
        <w:t xml:space="preserve"> </w:t>
      </w:r>
      <w:r>
        <w:rPr>
          <w:color w:val="000000"/>
          <w:spacing w:val="-6"/>
          <w:szCs w:val="24"/>
        </w:rPr>
        <w:t>ПР</w:t>
      </w:r>
      <w:r w:rsidRPr="00DF4D77">
        <w:rPr>
          <w:color w:val="000000"/>
          <w:spacing w:val="-6"/>
          <w:szCs w:val="24"/>
        </w:rPr>
        <w:t>Е</w:t>
      </w:r>
      <w:r>
        <w:rPr>
          <w:color w:val="000000"/>
          <w:spacing w:val="-6"/>
          <w:szCs w:val="24"/>
        </w:rPr>
        <w:t>ДС</w:t>
      </w:r>
      <w:r w:rsidRPr="00DF4D77">
        <w:rPr>
          <w:color w:val="000000"/>
          <w:spacing w:val="-6"/>
          <w:szCs w:val="24"/>
        </w:rPr>
        <w:t>ЈЕ</w:t>
      </w:r>
      <w:r>
        <w:rPr>
          <w:color w:val="000000"/>
          <w:spacing w:val="-6"/>
          <w:szCs w:val="24"/>
        </w:rPr>
        <w:t>ДНИК</w:t>
      </w:r>
    </w:p>
    <w:p w:rsidR="007B6644" w:rsidRPr="00DF4D77" w:rsidRDefault="007B6644" w:rsidP="008A6700">
      <w:pPr>
        <w:shd w:val="clear" w:color="auto" w:fill="FFFFFF"/>
        <w:spacing w:line="264" w:lineRule="exact"/>
        <w:jc w:val="both"/>
        <w:rPr>
          <w:color w:val="000000"/>
          <w:spacing w:val="-6"/>
          <w:szCs w:val="24"/>
        </w:rPr>
      </w:pPr>
      <w:r>
        <w:rPr>
          <w:color w:val="000000"/>
          <w:spacing w:val="-6"/>
          <w:szCs w:val="24"/>
        </w:rPr>
        <w:t>Д</w:t>
      </w:r>
      <w:r w:rsidRPr="00DF4D77">
        <w:rPr>
          <w:color w:val="000000"/>
          <w:spacing w:val="-6"/>
          <w:szCs w:val="24"/>
        </w:rPr>
        <w:t>а</w:t>
      </w:r>
      <w:r>
        <w:rPr>
          <w:color w:val="000000"/>
          <w:spacing w:val="-6"/>
          <w:szCs w:val="24"/>
        </w:rPr>
        <w:t>тум</w:t>
      </w:r>
      <w:r w:rsidRPr="00DF4D77">
        <w:rPr>
          <w:color w:val="000000"/>
          <w:spacing w:val="-6"/>
          <w:szCs w:val="24"/>
        </w:rPr>
        <w:t xml:space="preserve">:  </w:t>
      </w:r>
      <w:r>
        <w:rPr>
          <w:color w:val="000000"/>
          <w:spacing w:val="-6"/>
          <w:szCs w:val="24"/>
        </w:rPr>
        <w:t>25.09.</w:t>
      </w:r>
      <w:r w:rsidRPr="00DF4D77">
        <w:rPr>
          <w:color w:val="000000"/>
          <w:spacing w:val="-6"/>
          <w:szCs w:val="24"/>
        </w:rPr>
        <w:t xml:space="preserve">2013. </w:t>
      </w:r>
      <w:r>
        <w:rPr>
          <w:color w:val="000000"/>
          <w:spacing w:val="-6"/>
          <w:szCs w:val="24"/>
        </w:rPr>
        <w:t>г</w:t>
      </w:r>
      <w:r w:rsidRPr="00DF4D77">
        <w:rPr>
          <w:color w:val="000000"/>
          <w:spacing w:val="-6"/>
          <w:szCs w:val="24"/>
        </w:rPr>
        <w:t>о</w:t>
      </w:r>
      <w:r>
        <w:rPr>
          <w:color w:val="000000"/>
          <w:spacing w:val="-6"/>
          <w:szCs w:val="24"/>
        </w:rPr>
        <w:t>дин</w:t>
      </w:r>
      <w:r w:rsidRPr="00DF4D77">
        <w:rPr>
          <w:color w:val="000000"/>
          <w:spacing w:val="-6"/>
          <w:szCs w:val="24"/>
        </w:rPr>
        <w:t>е</w:t>
      </w:r>
      <w:r>
        <w:rPr>
          <w:color w:val="000000"/>
          <w:spacing w:val="-6"/>
          <w:szCs w:val="24"/>
        </w:rPr>
        <w:t xml:space="preserve">                                 СКУПШ</w:t>
      </w:r>
      <w:r w:rsidRPr="00DF4D77">
        <w:rPr>
          <w:color w:val="000000"/>
          <w:spacing w:val="-6"/>
          <w:szCs w:val="24"/>
        </w:rPr>
        <w:t>Т</w:t>
      </w:r>
      <w:r>
        <w:rPr>
          <w:color w:val="000000"/>
          <w:spacing w:val="-6"/>
          <w:szCs w:val="24"/>
        </w:rPr>
        <w:t>ИН</w:t>
      </w:r>
      <w:r w:rsidRPr="00DF4D77">
        <w:rPr>
          <w:color w:val="000000"/>
          <w:spacing w:val="-6"/>
          <w:szCs w:val="24"/>
        </w:rPr>
        <w:t>Е  О</w:t>
      </w:r>
      <w:r>
        <w:rPr>
          <w:color w:val="000000"/>
          <w:spacing w:val="-6"/>
          <w:szCs w:val="24"/>
        </w:rPr>
        <w:t>ПШ</w:t>
      </w:r>
      <w:r w:rsidRPr="00DF4D77">
        <w:rPr>
          <w:color w:val="000000"/>
          <w:spacing w:val="-6"/>
          <w:szCs w:val="24"/>
        </w:rPr>
        <w:t>Т</w:t>
      </w:r>
      <w:r>
        <w:rPr>
          <w:color w:val="000000"/>
          <w:spacing w:val="-6"/>
          <w:szCs w:val="24"/>
        </w:rPr>
        <w:t>ИН</w:t>
      </w:r>
      <w:r w:rsidRPr="00DF4D77">
        <w:rPr>
          <w:color w:val="000000"/>
          <w:spacing w:val="-6"/>
          <w:szCs w:val="24"/>
        </w:rPr>
        <w:t>Е</w:t>
      </w:r>
    </w:p>
    <w:p w:rsidR="007B6644" w:rsidRDefault="007B6644" w:rsidP="008A6700">
      <w:pPr>
        <w:shd w:val="clear" w:color="auto" w:fill="FFFFFF"/>
        <w:spacing w:line="264" w:lineRule="exact"/>
        <w:jc w:val="both"/>
        <w:rPr>
          <w:color w:val="000000"/>
          <w:spacing w:val="-6"/>
          <w:szCs w:val="24"/>
        </w:rPr>
      </w:pPr>
      <w:r w:rsidRPr="00DF4D77">
        <w:rPr>
          <w:color w:val="000000"/>
          <w:spacing w:val="-6"/>
          <w:szCs w:val="24"/>
        </w:rPr>
        <w:tab/>
      </w:r>
      <w:r>
        <w:rPr>
          <w:color w:val="000000"/>
          <w:spacing w:val="-6"/>
          <w:szCs w:val="24"/>
        </w:rPr>
        <w:t>К</w:t>
      </w:r>
      <w:r w:rsidRPr="00DF4D77">
        <w:rPr>
          <w:color w:val="000000"/>
          <w:spacing w:val="-6"/>
          <w:szCs w:val="24"/>
        </w:rPr>
        <w:t>о</w:t>
      </w:r>
      <w:r>
        <w:rPr>
          <w:color w:val="000000"/>
          <w:spacing w:val="-6"/>
          <w:szCs w:val="24"/>
        </w:rPr>
        <w:t>т</w:t>
      </w:r>
      <w:r w:rsidRPr="00DF4D77">
        <w:rPr>
          <w:color w:val="000000"/>
          <w:spacing w:val="-6"/>
          <w:szCs w:val="24"/>
        </w:rPr>
        <w:t>о</w:t>
      </w:r>
      <w:r>
        <w:rPr>
          <w:color w:val="000000"/>
          <w:spacing w:val="-6"/>
          <w:szCs w:val="24"/>
        </w:rPr>
        <w:t>рВ</w:t>
      </w:r>
      <w:r w:rsidRPr="00DF4D77">
        <w:rPr>
          <w:color w:val="000000"/>
          <w:spacing w:val="-6"/>
          <w:szCs w:val="24"/>
        </w:rPr>
        <w:t>а</w:t>
      </w:r>
      <w:r>
        <w:rPr>
          <w:color w:val="000000"/>
          <w:spacing w:val="-6"/>
          <w:szCs w:val="24"/>
        </w:rPr>
        <w:t>р</w:t>
      </w:r>
      <w:r w:rsidRPr="00DF4D77">
        <w:rPr>
          <w:color w:val="000000"/>
          <w:spacing w:val="-6"/>
          <w:szCs w:val="24"/>
        </w:rPr>
        <w:t>о</w:t>
      </w:r>
      <w:r>
        <w:rPr>
          <w:color w:val="000000"/>
          <w:spacing w:val="-6"/>
          <w:szCs w:val="24"/>
        </w:rPr>
        <w:t xml:space="preserve">ш                                          </w:t>
      </w:r>
      <w:r w:rsidRPr="00DF4D77">
        <w:rPr>
          <w:color w:val="000000"/>
          <w:spacing w:val="-6"/>
          <w:szCs w:val="24"/>
        </w:rPr>
        <w:t>Е</w:t>
      </w:r>
      <w:r>
        <w:rPr>
          <w:color w:val="000000"/>
          <w:spacing w:val="-6"/>
          <w:szCs w:val="24"/>
        </w:rPr>
        <w:t>нис</w:t>
      </w:r>
      <w:r w:rsidRPr="00DF4D77">
        <w:rPr>
          <w:color w:val="000000"/>
          <w:spacing w:val="-6"/>
          <w:szCs w:val="24"/>
        </w:rPr>
        <w:t xml:space="preserve">а </w:t>
      </w:r>
      <w:r>
        <w:rPr>
          <w:color w:val="000000"/>
          <w:spacing w:val="-6"/>
          <w:szCs w:val="24"/>
        </w:rPr>
        <w:t>Б</w:t>
      </w:r>
      <w:r w:rsidRPr="00DF4D77">
        <w:rPr>
          <w:color w:val="000000"/>
          <w:spacing w:val="-6"/>
          <w:szCs w:val="24"/>
        </w:rPr>
        <w:t>о</w:t>
      </w:r>
      <w:r>
        <w:rPr>
          <w:color w:val="000000"/>
          <w:spacing w:val="-6"/>
          <w:szCs w:val="24"/>
        </w:rPr>
        <w:t>жичк</w:t>
      </w:r>
      <w:r w:rsidRPr="00DF4D77">
        <w:rPr>
          <w:color w:val="000000"/>
          <w:spacing w:val="-6"/>
          <w:szCs w:val="24"/>
        </w:rPr>
        <w:t>о</w:t>
      </w:r>
      <w:r>
        <w:rPr>
          <w:color w:val="000000"/>
          <w:spacing w:val="-6"/>
          <w:szCs w:val="24"/>
        </w:rPr>
        <w:t>вић</w:t>
      </w:r>
      <w:r w:rsidRPr="00DF4D77">
        <w:rPr>
          <w:color w:val="000000"/>
          <w:spacing w:val="-6"/>
          <w:szCs w:val="24"/>
        </w:rPr>
        <w:t xml:space="preserve">, </w:t>
      </w:r>
      <w:r>
        <w:rPr>
          <w:color w:val="000000"/>
          <w:spacing w:val="-6"/>
          <w:szCs w:val="24"/>
        </w:rPr>
        <w:t>дипл</w:t>
      </w:r>
      <w:r w:rsidRPr="00DF4D77">
        <w:rPr>
          <w:color w:val="000000"/>
          <w:spacing w:val="-6"/>
          <w:szCs w:val="24"/>
        </w:rPr>
        <w:t xml:space="preserve">. </w:t>
      </w:r>
      <w:r>
        <w:rPr>
          <w:color w:val="000000"/>
          <w:spacing w:val="-6"/>
          <w:szCs w:val="24"/>
        </w:rPr>
        <w:t>п</w:t>
      </w:r>
      <w:r w:rsidRPr="00DF4D77">
        <w:rPr>
          <w:color w:val="000000"/>
          <w:spacing w:val="-6"/>
          <w:szCs w:val="24"/>
        </w:rPr>
        <w:t>е</w:t>
      </w:r>
      <w:r>
        <w:rPr>
          <w:color w:val="000000"/>
          <w:spacing w:val="-6"/>
          <w:szCs w:val="24"/>
        </w:rPr>
        <w:t>д</w:t>
      </w:r>
      <w:r w:rsidRPr="00DF4D77">
        <w:rPr>
          <w:color w:val="000000"/>
          <w:spacing w:val="-6"/>
          <w:szCs w:val="24"/>
        </w:rPr>
        <w:t>а</w:t>
      </w:r>
      <w:r>
        <w:rPr>
          <w:color w:val="000000"/>
          <w:spacing w:val="-6"/>
          <w:szCs w:val="24"/>
        </w:rPr>
        <w:t>г</w:t>
      </w:r>
      <w:r w:rsidRPr="00DF4D77">
        <w:rPr>
          <w:color w:val="000000"/>
          <w:spacing w:val="-6"/>
          <w:szCs w:val="24"/>
        </w:rPr>
        <w:t>о</w:t>
      </w:r>
      <w:r>
        <w:rPr>
          <w:color w:val="000000"/>
          <w:spacing w:val="-6"/>
          <w:szCs w:val="24"/>
        </w:rPr>
        <w:t>г</w:t>
      </w:r>
      <w:r w:rsidR="000F2615">
        <w:rPr>
          <w:color w:val="000000"/>
          <w:spacing w:val="-6"/>
          <w:szCs w:val="24"/>
        </w:rPr>
        <w:t xml:space="preserve"> </w:t>
      </w:r>
      <w:r>
        <w:rPr>
          <w:color w:val="000000"/>
          <w:spacing w:val="-6"/>
          <w:szCs w:val="24"/>
        </w:rPr>
        <w:t>с.р.</w:t>
      </w:r>
    </w:p>
    <w:p w:rsidR="007B6644" w:rsidRDefault="007B6644" w:rsidP="008A6700">
      <w:pPr>
        <w:shd w:val="clear" w:color="auto" w:fill="FFFFFF"/>
        <w:spacing w:line="264" w:lineRule="exact"/>
        <w:jc w:val="both"/>
        <w:rPr>
          <w:color w:val="000000"/>
          <w:spacing w:val="-6"/>
          <w:szCs w:val="24"/>
        </w:rPr>
      </w:pPr>
    </w:p>
    <w:p w:rsidR="007B6644" w:rsidRDefault="007B6644" w:rsidP="008A6700">
      <w:pPr>
        <w:shd w:val="clear" w:color="auto" w:fill="FFFFFF"/>
        <w:spacing w:line="264" w:lineRule="exact"/>
        <w:jc w:val="both"/>
        <w:rPr>
          <w:color w:val="000000"/>
          <w:spacing w:val="-6"/>
          <w:szCs w:val="24"/>
        </w:rPr>
      </w:pPr>
    </w:p>
    <w:p w:rsidR="007B6644" w:rsidRDefault="007B6644" w:rsidP="008A6700">
      <w:pPr>
        <w:shd w:val="clear" w:color="auto" w:fill="FFFFFF"/>
        <w:spacing w:line="264" w:lineRule="exact"/>
        <w:jc w:val="both"/>
        <w:rPr>
          <w:color w:val="000000"/>
          <w:spacing w:val="-6"/>
          <w:szCs w:val="24"/>
        </w:rPr>
      </w:pPr>
    </w:p>
    <w:p w:rsidR="000F2615" w:rsidRDefault="007B6644" w:rsidP="000F2615">
      <w:pPr>
        <w:ind w:firstLine="720"/>
        <w:jc w:val="both"/>
        <w:rPr>
          <w:lang w:val="sr-Cyrl-BA"/>
        </w:rPr>
      </w:pPr>
      <w:r>
        <w:rPr>
          <w:lang w:val="ru-RU"/>
        </w:rPr>
        <w:lastRenderedPageBreak/>
        <w:t xml:space="preserve">На основу члана </w:t>
      </w:r>
      <w:r>
        <w:t>45, 46 и 47.</w:t>
      </w:r>
      <w:r>
        <w:rPr>
          <w:lang w:val="ru-RU"/>
        </w:rPr>
        <w:t xml:space="preserve"> Закона о буџетском систему Републике  Српске (''Службени  гласник Републике Српске'', број: 121/12), члана </w:t>
      </w:r>
      <w:r>
        <w:rPr>
          <w:lang w:val="sr-Latn-BA"/>
        </w:rPr>
        <w:t>43</w:t>
      </w:r>
      <w:r>
        <w:rPr>
          <w:lang w:val="ru-RU"/>
        </w:rPr>
        <w:t>. Закона  о локалној самоуправи</w:t>
      </w:r>
      <w:r w:rsidRPr="004B4D56">
        <w:rPr>
          <w:lang w:val="ru-RU"/>
        </w:rPr>
        <w:t xml:space="preserve"> </w:t>
      </w:r>
      <w:r>
        <w:rPr>
          <w:lang w:val="ru-RU"/>
        </w:rPr>
        <w:t>(,,Службени гласник  Републике Српске'', број: 101/04,</w:t>
      </w:r>
      <w:r>
        <w:rPr>
          <w:lang w:val="sr-Latn-BA"/>
        </w:rPr>
        <w:t xml:space="preserve"> </w:t>
      </w:r>
      <w:r>
        <w:rPr>
          <w:lang w:val="ru-RU"/>
        </w:rPr>
        <w:t>42/05 и 118/05),</w:t>
      </w:r>
      <w:r>
        <w:rPr>
          <w:lang w:val="sr-Latn-BA"/>
        </w:rPr>
        <w:t xml:space="preserve"> </w:t>
      </w:r>
      <w:r>
        <w:rPr>
          <w:lang w:val="ru-RU"/>
        </w:rPr>
        <w:t xml:space="preserve">и члана </w:t>
      </w:r>
      <w:r>
        <w:rPr>
          <w:lang w:val="sr-Latn-BA"/>
        </w:rPr>
        <w:t>29.</w:t>
      </w:r>
      <w:r>
        <w:rPr>
          <w:lang w:val="ru-RU"/>
        </w:rPr>
        <w:t xml:space="preserve"> Статута општине Котор Варош (''Службени гласник општине Котор Варош'', број: 11/05, 11/07</w:t>
      </w:r>
      <w:r w:rsidRPr="001E3A34">
        <w:rPr>
          <w:lang w:val="ru-RU"/>
        </w:rPr>
        <w:t>,</w:t>
      </w:r>
      <w:r>
        <w:t xml:space="preserve"> 7/10 и 7/11</w:t>
      </w:r>
      <w:r>
        <w:rPr>
          <w:lang w:val="ru-RU"/>
        </w:rPr>
        <w:t xml:space="preserve">), </w:t>
      </w:r>
      <w:r>
        <w:rPr>
          <w:lang w:val="sr-Cyrl-BA"/>
        </w:rPr>
        <w:t>Скупштина општине на приједлог Начелника општине</w:t>
      </w:r>
    </w:p>
    <w:p w:rsidR="007B6644" w:rsidRPr="000F2615" w:rsidRDefault="007B6644" w:rsidP="000F2615">
      <w:pPr>
        <w:jc w:val="both"/>
        <w:rPr>
          <w:lang w:val="sr-Cyrl-BA"/>
        </w:rPr>
      </w:pPr>
      <w:r>
        <w:rPr>
          <w:lang w:val="ru-RU"/>
        </w:rPr>
        <w:t xml:space="preserve">у  с  в  а  ј а </w:t>
      </w:r>
      <w:r>
        <w:rPr>
          <w:lang w:val="sr-Latn-BA"/>
        </w:rPr>
        <w:t>:</w:t>
      </w:r>
    </w:p>
    <w:p w:rsidR="007B6644" w:rsidRDefault="007B6644" w:rsidP="007B6644">
      <w:pPr>
        <w:rPr>
          <w:lang w:val="ru-RU"/>
        </w:rPr>
      </w:pPr>
    </w:p>
    <w:p w:rsidR="007B6644" w:rsidRDefault="007B6644" w:rsidP="007B6644">
      <w:pPr>
        <w:rPr>
          <w:lang w:val="ru-RU"/>
        </w:rPr>
      </w:pPr>
    </w:p>
    <w:p w:rsidR="007B6644" w:rsidRDefault="007B6644" w:rsidP="007B6644">
      <w:pPr>
        <w:jc w:val="center"/>
        <w:rPr>
          <w:b/>
          <w:sz w:val="28"/>
          <w:szCs w:val="28"/>
          <w:lang w:val="ru-RU"/>
        </w:rPr>
      </w:pPr>
      <w:r>
        <w:rPr>
          <w:b/>
          <w:sz w:val="28"/>
          <w:szCs w:val="28"/>
          <w:lang w:val="ru-RU"/>
        </w:rPr>
        <w:t xml:space="preserve">И З В Ј Е Ш Т А Ј </w:t>
      </w:r>
    </w:p>
    <w:p w:rsidR="007B6644" w:rsidRDefault="007B6644" w:rsidP="007B6644">
      <w:pPr>
        <w:jc w:val="center"/>
        <w:rPr>
          <w:lang w:val="ru-RU"/>
        </w:rPr>
      </w:pPr>
      <w:r>
        <w:rPr>
          <w:b/>
          <w:sz w:val="28"/>
          <w:szCs w:val="28"/>
          <w:lang w:val="ru-RU"/>
        </w:rPr>
        <w:t xml:space="preserve"> О  ОСТВАРЕНИМ ПРИХОДИМА И ИЗВРШЕНИМ РАСХОДИМА  БУЏЕТА ЗА ПЕРИОД  01.01.-3</w:t>
      </w:r>
      <w:r w:rsidRPr="001E3A34">
        <w:rPr>
          <w:b/>
          <w:sz w:val="28"/>
          <w:szCs w:val="28"/>
          <w:lang w:val="ru-RU"/>
        </w:rPr>
        <w:t>0</w:t>
      </w:r>
      <w:r>
        <w:rPr>
          <w:b/>
          <w:sz w:val="28"/>
          <w:szCs w:val="28"/>
          <w:lang w:val="ru-RU"/>
        </w:rPr>
        <w:t>.0</w:t>
      </w:r>
      <w:r w:rsidRPr="001E3A34">
        <w:rPr>
          <w:b/>
          <w:sz w:val="28"/>
          <w:szCs w:val="28"/>
          <w:lang w:val="ru-RU"/>
        </w:rPr>
        <w:t>6</w:t>
      </w:r>
      <w:r>
        <w:rPr>
          <w:b/>
          <w:sz w:val="28"/>
          <w:szCs w:val="28"/>
          <w:lang w:val="ru-RU"/>
        </w:rPr>
        <w:t>. 2013. ГОДИНЕ</w:t>
      </w:r>
    </w:p>
    <w:p w:rsidR="007B6644" w:rsidRDefault="007B6644" w:rsidP="007B6644">
      <w:pPr>
        <w:rPr>
          <w:lang w:val="ru-RU"/>
        </w:rPr>
      </w:pPr>
    </w:p>
    <w:p w:rsidR="007B6644" w:rsidRDefault="007B6644" w:rsidP="007B6644">
      <w:pPr>
        <w:ind w:firstLine="776"/>
        <w:rPr>
          <w:lang w:val="sr-Latn-BA"/>
        </w:rPr>
      </w:pPr>
      <w:r>
        <w:rPr>
          <w:lang w:val="sr-Latn-BA"/>
        </w:rPr>
        <w:t xml:space="preserve">1. </w:t>
      </w:r>
      <w:r>
        <w:rPr>
          <w:lang w:val="ru-RU"/>
        </w:rPr>
        <w:t xml:space="preserve">Усваја се  Извјештај  о оствареним  приходима  и извршеним расходима  буџета  за период  </w:t>
      </w:r>
      <w:r>
        <w:rPr>
          <w:b/>
          <w:lang w:val="ru-RU"/>
        </w:rPr>
        <w:t>01.01.-30.06. 2013</w:t>
      </w:r>
      <w:r>
        <w:rPr>
          <w:lang w:val="ru-RU"/>
        </w:rPr>
        <w:t>. годин</w:t>
      </w:r>
      <w:r>
        <w:rPr>
          <w:lang w:val="sr-Latn-BA"/>
        </w:rPr>
        <w:t>e</w:t>
      </w:r>
      <w:r>
        <w:rPr>
          <w:lang w:val="ru-RU"/>
        </w:rPr>
        <w:t xml:space="preserve"> који садржи:</w:t>
      </w:r>
      <w:r>
        <w:rPr>
          <w:lang w:val="sr-Latn-BA"/>
        </w:rPr>
        <w:t xml:space="preserve"> </w:t>
      </w:r>
    </w:p>
    <w:p w:rsidR="007B6644" w:rsidRDefault="007B6644" w:rsidP="007B6644">
      <w:pPr>
        <w:ind w:left="720"/>
        <w:rPr>
          <w:lang w:val="sr-Latn-BA"/>
        </w:rPr>
      </w:pPr>
    </w:p>
    <w:p w:rsidR="007B6644" w:rsidRDefault="007B6644" w:rsidP="007B6644">
      <w:pPr>
        <w:ind w:left="720"/>
        <w:rPr>
          <w:b/>
          <w:lang w:val="ru-RU"/>
        </w:rPr>
      </w:pPr>
      <w:r>
        <w:rPr>
          <w:b/>
          <w:lang w:val="ru-RU"/>
        </w:rPr>
        <w:t xml:space="preserve">     </w:t>
      </w:r>
    </w:p>
    <w:tbl>
      <w:tblPr>
        <w:tblW w:w="0" w:type="auto"/>
        <w:tblLook w:val="0000"/>
      </w:tblPr>
      <w:tblGrid>
        <w:gridCol w:w="9576"/>
      </w:tblGrid>
      <w:tr w:rsidR="007B6644" w:rsidTr="007B6644">
        <w:tc>
          <w:tcPr>
            <w:tcW w:w="959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0"/>
              <w:gridCol w:w="4880"/>
            </w:tblGrid>
            <w:tr w:rsidR="007B6644" w:rsidTr="007B6644">
              <w:tc>
                <w:tcPr>
                  <w:tcW w:w="4485" w:type="dxa"/>
                  <w:tcBorders>
                    <w:top w:val="nil"/>
                    <w:left w:val="nil"/>
                    <w:bottom w:val="nil"/>
                    <w:right w:val="nil"/>
                  </w:tcBorders>
                </w:tcPr>
                <w:p w:rsidR="007B6644" w:rsidRDefault="007B6644" w:rsidP="007B6644">
                  <w:pPr>
                    <w:jc w:val="both"/>
                    <w:rPr>
                      <w:b/>
                      <w:lang w:val="ru-RU"/>
                    </w:rPr>
                  </w:pPr>
                  <w:r>
                    <w:rPr>
                      <w:b/>
                      <w:lang w:val="ru-RU"/>
                    </w:rPr>
                    <w:t>1. Остварене приходе</w:t>
                  </w:r>
                </w:p>
              </w:tc>
              <w:tc>
                <w:tcPr>
                  <w:tcW w:w="4880" w:type="dxa"/>
                  <w:tcBorders>
                    <w:top w:val="nil"/>
                    <w:left w:val="nil"/>
                    <w:bottom w:val="nil"/>
                    <w:right w:val="nil"/>
                  </w:tcBorders>
                </w:tcPr>
                <w:p w:rsidR="007B6644" w:rsidRDefault="007B6644" w:rsidP="007B6644">
                  <w:pPr>
                    <w:ind w:left="447"/>
                    <w:jc w:val="right"/>
                    <w:rPr>
                      <w:b/>
                      <w:lang w:val="sr-Latn-CS"/>
                    </w:rPr>
                  </w:pPr>
                  <w:r>
                    <w:rPr>
                      <w:b/>
                    </w:rPr>
                    <w:t xml:space="preserve">2.691.143,98 </w:t>
                  </w:r>
                  <w:r>
                    <w:rPr>
                      <w:b/>
                      <w:lang w:val="sr-Latn-CS"/>
                    </w:rPr>
                    <w:t>KM</w:t>
                  </w:r>
                </w:p>
              </w:tc>
            </w:tr>
            <w:tr w:rsidR="007B6644" w:rsidTr="007B6644">
              <w:tc>
                <w:tcPr>
                  <w:tcW w:w="4485" w:type="dxa"/>
                  <w:tcBorders>
                    <w:top w:val="nil"/>
                    <w:left w:val="nil"/>
                    <w:bottom w:val="nil"/>
                    <w:right w:val="nil"/>
                  </w:tcBorders>
                </w:tcPr>
                <w:p w:rsidR="007B6644" w:rsidRDefault="007B6644" w:rsidP="007B6644">
                  <w:pPr>
                    <w:jc w:val="both"/>
                    <w:rPr>
                      <w:b/>
                      <w:lang w:val="ru-RU"/>
                    </w:rPr>
                  </w:pPr>
                  <w:r>
                    <w:rPr>
                      <w:b/>
                      <w:lang w:val="ru-RU"/>
                    </w:rPr>
                    <w:t>2. Извршене расходе</w:t>
                  </w:r>
                </w:p>
              </w:tc>
              <w:tc>
                <w:tcPr>
                  <w:tcW w:w="4880" w:type="dxa"/>
                  <w:tcBorders>
                    <w:top w:val="nil"/>
                    <w:left w:val="nil"/>
                    <w:bottom w:val="nil"/>
                    <w:right w:val="nil"/>
                  </w:tcBorders>
                </w:tcPr>
                <w:p w:rsidR="007B6644" w:rsidRDefault="007B6644" w:rsidP="007B6644">
                  <w:pPr>
                    <w:ind w:left="1212"/>
                    <w:jc w:val="right"/>
                    <w:rPr>
                      <w:b/>
                      <w:lang w:val="sr-Latn-CS"/>
                    </w:rPr>
                  </w:pPr>
                  <w:r>
                    <w:rPr>
                      <w:b/>
                    </w:rPr>
                    <w:t>3.036.856,50</w:t>
                  </w:r>
                  <w:r>
                    <w:rPr>
                      <w:b/>
                      <w:lang w:val="sr-Latn-CS"/>
                    </w:rPr>
                    <w:t>KM</w:t>
                  </w:r>
                </w:p>
              </w:tc>
            </w:tr>
            <w:tr w:rsidR="007B6644" w:rsidTr="007B6644">
              <w:tc>
                <w:tcPr>
                  <w:tcW w:w="4485" w:type="dxa"/>
                  <w:tcBorders>
                    <w:top w:val="nil"/>
                    <w:left w:val="nil"/>
                    <w:bottom w:val="nil"/>
                    <w:right w:val="nil"/>
                  </w:tcBorders>
                </w:tcPr>
                <w:p w:rsidR="007B6644" w:rsidRDefault="007B6644" w:rsidP="007B6644">
                  <w:pPr>
                    <w:jc w:val="both"/>
                    <w:rPr>
                      <w:b/>
                      <w:lang w:val="ru-RU"/>
                    </w:rPr>
                  </w:pPr>
                  <w:r>
                    <w:rPr>
                      <w:b/>
                      <w:lang w:val="ru-RU"/>
                    </w:rPr>
                    <w:t>3. Отплате дугова</w:t>
                  </w:r>
                </w:p>
              </w:tc>
              <w:tc>
                <w:tcPr>
                  <w:tcW w:w="4880" w:type="dxa"/>
                  <w:tcBorders>
                    <w:top w:val="nil"/>
                    <w:left w:val="nil"/>
                    <w:bottom w:val="nil"/>
                    <w:right w:val="nil"/>
                  </w:tcBorders>
                </w:tcPr>
                <w:p w:rsidR="007B6644" w:rsidRDefault="007B6644" w:rsidP="007B6644">
                  <w:pPr>
                    <w:ind w:left="1242"/>
                    <w:jc w:val="right"/>
                    <w:rPr>
                      <w:b/>
                      <w:lang w:val="sr-Latn-CS"/>
                    </w:rPr>
                  </w:pPr>
                  <w:r>
                    <w:rPr>
                      <w:b/>
                    </w:rPr>
                    <w:t xml:space="preserve">14.045,90 </w:t>
                  </w:r>
                  <w:r>
                    <w:rPr>
                      <w:b/>
                      <w:lang w:val="sr-Latn-CS"/>
                    </w:rPr>
                    <w:t>KM</w:t>
                  </w:r>
                </w:p>
              </w:tc>
            </w:tr>
            <w:tr w:rsidR="007B6644" w:rsidTr="007B6644">
              <w:tc>
                <w:tcPr>
                  <w:tcW w:w="4485" w:type="dxa"/>
                  <w:tcBorders>
                    <w:top w:val="nil"/>
                    <w:left w:val="nil"/>
                    <w:bottom w:val="nil"/>
                    <w:right w:val="nil"/>
                  </w:tcBorders>
                </w:tcPr>
                <w:p w:rsidR="007B6644" w:rsidRDefault="007B6644" w:rsidP="007B6644">
                  <w:pPr>
                    <w:jc w:val="both"/>
                    <w:rPr>
                      <w:b/>
                      <w:lang w:val="ru-RU"/>
                    </w:rPr>
                  </w:pPr>
                  <w:r>
                    <w:rPr>
                      <w:b/>
                      <w:lang w:val="ru-RU"/>
                    </w:rPr>
                    <w:t>4. Укупне расходе (2+3)</w:t>
                  </w:r>
                </w:p>
              </w:tc>
              <w:tc>
                <w:tcPr>
                  <w:tcW w:w="4880" w:type="dxa"/>
                  <w:tcBorders>
                    <w:top w:val="nil"/>
                    <w:left w:val="nil"/>
                    <w:bottom w:val="nil"/>
                    <w:right w:val="nil"/>
                  </w:tcBorders>
                </w:tcPr>
                <w:p w:rsidR="007B6644" w:rsidRDefault="007B6644" w:rsidP="007B6644">
                  <w:pPr>
                    <w:tabs>
                      <w:tab w:val="center" w:pos="2938"/>
                      <w:tab w:val="right" w:pos="4664"/>
                    </w:tabs>
                    <w:ind w:left="1212"/>
                    <w:jc w:val="right"/>
                    <w:rPr>
                      <w:b/>
                      <w:lang w:val="ru-RU"/>
                    </w:rPr>
                  </w:pPr>
                  <w:r>
                    <w:rPr>
                      <w:b/>
                      <w:lang w:val="sr-Latn-CS"/>
                    </w:rPr>
                    <w:t xml:space="preserve">   </w:t>
                  </w:r>
                  <w:r>
                    <w:rPr>
                      <w:b/>
                      <w:lang w:val="sr-Latn-CS"/>
                    </w:rPr>
                    <w:tab/>
                  </w:r>
                  <w:r>
                    <w:rPr>
                      <w:b/>
                    </w:rPr>
                    <w:t xml:space="preserve">3.050.902,40 </w:t>
                  </w:r>
                  <w:r>
                    <w:rPr>
                      <w:b/>
                      <w:lang w:val="sr-Latn-CS"/>
                    </w:rPr>
                    <w:t xml:space="preserve">KM                                                  </w:t>
                  </w:r>
                  <w:r>
                    <w:rPr>
                      <w:b/>
                      <w:lang w:val="ru-RU"/>
                    </w:rPr>
                    <w:t xml:space="preserve"> </w:t>
                  </w:r>
                </w:p>
              </w:tc>
            </w:tr>
            <w:tr w:rsidR="007B6644" w:rsidTr="007B6644">
              <w:tc>
                <w:tcPr>
                  <w:tcW w:w="4485" w:type="dxa"/>
                  <w:tcBorders>
                    <w:top w:val="nil"/>
                    <w:left w:val="nil"/>
                    <w:bottom w:val="nil"/>
                    <w:right w:val="nil"/>
                  </w:tcBorders>
                </w:tcPr>
                <w:p w:rsidR="007B6644" w:rsidRDefault="007B6644" w:rsidP="007B6644">
                  <w:pPr>
                    <w:jc w:val="both"/>
                    <w:rPr>
                      <w:b/>
                    </w:rPr>
                  </w:pPr>
                  <w:r>
                    <w:rPr>
                      <w:b/>
                      <w:lang w:val="ru-RU"/>
                    </w:rPr>
                    <w:t xml:space="preserve">5. </w:t>
                  </w:r>
                  <w:r>
                    <w:rPr>
                      <w:b/>
                    </w:rPr>
                    <w:t xml:space="preserve">Вишак расхода </w:t>
                  </w:r>
                  <w:r>
                    <w:rPr>
                      <w:b/>
                      <w:lang w:val="sr-Latn-BA"/>
                    </w:rPr>
                    <w:t xml:space="preserve"> над приходима</w:t>
                  </w:r>
                  <w:r>
                    <w:rPr>
                      <w:b/>
                    </w:rPr>
                    <w:t xml:space="preserve"> (4-1)</w:t>
                  </w:r>
                </w:p>
              </w:tc>
              <w:tc>
                <w:tcPr>
                  <w:tcW w:w="4880" w:type="dxa"/>
                  <w:tcBorders>
                    <w:top w:val="nil"/>
                    <w:left w:val="nil"/>
                    <w:bottom w:val="nil"/>
                    <w:right w:val="nil"/>
                  </w:tcBorders>
                </w:tcPr>
                <w:p w:rsidR="007B6644" w:rsidRDefault="007B6644" w:rsidP="007B6644">
                  <w:pPr>
                    <w:ind w:left="1362"/>
                    <w:jc w:val="center"/>
                    <w:rPr>
                      <w:b/>
                      <w:lang w:val="ru-RU"/>
                    </w:rPr>
                  </w:pPr>
                  <w:r>
                    <w:rPr>
                      <w:b/>
                    </w:rPr>
                    <w:t xml:space="preserve">                             359.758,42 </w:t>
                  </w:r>
                  <w:r>
                    <w:rPr>
                      <w:b/>
                      <w:lang w:val="sr-Latn-CS"/>
                    </w:rPr>
                    <w:t>KM</w:t>
                  </w:r>
                  <w:r>
                    <w:rPr>
                      <w:b/>
                      <w:lang w:val="ru-RU"/>
                    </w:rPr>
                    <w:t xml:space="preserve"> </w:t>
                  </w:r>
                </w:p>
              </w:tc>
            </w:tr>
          </w:tbl>
          <w:p w:rsidR="007B6644" w:rsidRDefault="007B6644" w:rsidP="007B6644">
            <w:pPr>
              <w:rPr>
                <w:lang w:val="ru-RU"/>
              </w:rPr>
            </w:pPr>
          </w:p>
        </w:tc>
      </w:tr>
    </w:tbl>
    <w:p w:rsidR="007B6644" w:rsidRDefault="007B6644" w:rsidP="007B6644">
      <w:pPr>
        <w:rPr>
          <w:lang w:val="ru-RU"/>
        </w:rPr>
      </w:pPr>
    </w:p>
    <w:p w:rsidR="007B6644" w:rsidRDefault="007B6644" w:rsidP="007B6644">
      <w:pPr>
        <w:rPr>
          <w:lang w:val="ru-RU"/>
        </w:rPr>
      </w:pPr>
    </w:p>
    <w:p w:rsidR="007B6644" w:rsidRDefault="007B6644" w:rsidP="007B6644">
      <w:pPr>
        <w:ind w:firstLine="720"/>
        <w:jc w:val="both"/>
        <w:rPr>
          <w:lang w:val="ru-RU"/>
        </w:rPr>
      </w:pPr>
      <w:r>
        <w:rPr>
          <w:lang w:val="ru-RU"/>
        </w:rPr>
        <w:t>2. Остварени  приходи по врстама  и извршени  расходи  по основним намјенама, а по организационим јединицама у Буџету  општине Котор Варош  дати су у табеларном</w:t>
      </w:r>
      <w:r w:rsidRPr="00FC11E2">
        <w:rPr>
          <w:lang w:val="ru-RU"/>
        </w:rPr>
        <w:t xml:space="preserve"> </w:t>
      </w:r>
      <w:r>
        <w:rPr>
          <w:lang w:val="ru-RU"/>
        </w:rPr>
        <w:t>прегледу  који је саставни дио овог Извјештаја.</w:t>
      </w:r>
    </w:p>
    <w:p w:rsidR="007B6644" w:rsidRDefault="007B6644" w:rsidP="007B6644">
      <w:pPr>
        <w:ind w:firstLine="720"/>
        <w:jc w:val="both"/>
        <w:rPr>
          <w:lang w:val="ru-RU"/>
        </w:rPr>
      </w:pPr>
    </w:p>
    <w:p w:rsidR="007B6644" w:rsidRDefault="007B6644" w:rsidP="007B6644">
      <w:pPr>
        <w:ind w:firstLine="720"/>
        <w:rPr>
          <w:lang w:val="ru-RU"/>
        </w:rPr>
      </w:pPr>
      <w:r>
        <w:rPr>
          <w:lang w:val="ru-RU"/>
        </w:rPr>
        <w:t>3. Овај Извјештај објавит  ће се у ,,Службеном  гласнику  општине  Котор Варош ''.</w:t>
      </w:r>
    </w:p>
    <w:p w:rsidR="007B6644" w:rsidRDefault="007B6644" w:rsidP="007B6644">
      <w:pPr>
        <w:rPr>
          <w:lang w:val="ru-RU"/>
        </w:rPr>
      </w:pPr>
    </w:p>
    <w:p w:rsidR="007B6644" w:rsidRDefault="007B6644" w:rsidP="007B6644">
      <w:pPr>
        <w:rPr>
          <w:lang w:val="ru-RU"/>
        </w:rPr>
      </w:pPr>
    </w:p>
    <w:p w:rsidR="007B6644" w:rsidRDefault="007B6644" w:rsidP="007B6644">
      <w:pPr>
        <w:rPr>
          <w:lang w:val="ru-RU"/>
        </w:rPr>
      </w:pPr>
    </w:p>
    <w:p w:rsidR="007B6644" w:rsidRPr="007B6644" w:rsidRDefault="007B6644" w:rsidP="007B6644">
      <w:r w:rsidRPr="007B6644">
        <w:rPr>
          <w:lang w:val="ru-RU"/>
        </w:rPr>
        <w:t>Број</w:t>
      </w:r>
      <w:r w:rsidR="000F2615">
        <w:t xml:space="preserve">:01-022- </w:t>
      </w:r>
      <w:r w:rsidRPr="007B6644">
        <w:t>178/13</w:t>
      </w:r>
      <w:r w:rsidRPr="007B6644">
        <w:rPr>
          <w:lang w:val="ru-RU"/>
        </w:rPr>
        <w:t xml:space="preserve">  </w:t>
      </w:r>
    </w:p>
    <w:p w:rsidR="007B6644" w:rsidRPr="007B6644" w:rsidRDefault="007B6644" w:rsidP="007B6644">
      <w:pPr>
        <w:rPr>
          <w:lang w:val="ru-RU"/>
        </w:rPr>
      </w:pPr>
      <w:r w:rsidRPr="007B6644">
        <w:rPr>
          <w:lang w:val="ru-RU"/>
        </w:rPr>
        <w:t xml:space="preserve">Датум:25.09.2013.године                                                                                         </w:t>
      </w:r>
    </w:p>
    <w:p w:rsidR="007B6644" w:rsidRPr="007B6644" w:rsidRDefault="007B6644" w:rsidP="007B6644">
      <w:pPr>
        <w:rPr>
          <w:lang w:val="ru-RU"/>
        </w:rPr>
      </w:pPr>
      <w:r w:rsidRPr="007B6644">
        <w:rPr>
          <w:lang w:val="ru-RU"/>
        </w:rPr>
        <w:t xml:space="preserve">                                                                                                     ПРЕДСЈЕДНИК</w:t>
      </w:r>
    </w:p>
    <w:p w:rsidR="007B6644" w:rsidRPr="007B6644" w:rsidRDefault="007B6644" w:rsidP="007B6644">
      <w:pPr>
        <w:rPr>
          <w:lang w:val="ru-RU"/>
        </w:rPr>
      </w:pPr>
      <w:r w:rsidRPr="007B6644">
        <w:rPr>
          <w:lang w:val="ru-RU"/>
        </w:rPr>
        <w:t xml:space="preserve">                    </w:t>
      </w:r>
      <w:r w:rsidRPr="007B6644">
        <w:rPr>
          <w:lang w:val="ru-RU"/>
        </w:rPr>
        <w:tab/>
      </w:r>
      <w:r w:rsidRPr="007B6644">
        <w:rPr>
          <w:lang w:val="ru-RU"/>
        </w:rPr>
        <w:tab/>
      </w:r>
      <w:r w:rsidRPr="007B6644">
        <w:rPr>
          <w:lang w:val="ru-RU"/>
        </w:rPr>
        <w:tab/>
      </w:r>
      <w:r w:rsidRPr="007B6644">
        <w:rPr>
          <w:lang w:val="ru-RU"/>
        </w:rPr>
        <w:tab/>
      </w:r>
      <w:r w:rsidRPr="007B6644">
        <w:rPr>
          <w:lang w:val="ru-RU"/>
        </w:rPr>
        <w:tab/>
        <w:t xml:space="preserve">                   СКУПШТИНЕ ОПШТИНЕ</w:t>
      </w:r>
    </w:p>
    <w:p w:rsidR="007B6644" w:rsidRPr="007B6644" w:rsidRDefault="007B6644" w:rsidP="007B6644">
      <w:pPr>
        <w:rPr>
          <w:lang w:val="ru-RU"/>
        </w:rPr>
      </w:pPr>
      <w:r w:rsidRPr="007B6644">
        <w:rPr>
          <w:lang w:val="ru-RU"/>
        </w:rPr>
        <w:t xml:space="preserve">                                                                                  Ениса Божичковић,дипл.педагог с.р.</w:t>
      </w:r>
    </w:p>
    <w:p w:rsidR="007B6644" w:rsidRPr="007B6644" w:rsidRDefault="007B6644" w:rsidP="007B6644">
      <w:pPr>
        <w:rPr>
          <w:lang w:val="ru-RU"/>
        </w:rPr>
      </w:pPr>
      <w:r w:rsidRPr="007B6644">
        <w:rPr>
          <w:lang w:val="ru-RU"/>
        </w:rPr>
        <w:t xml:space="preserve">                                                                                                   </w:t>
      </w:r>
    </w:p>
    <w:p w:rsidR="007B6644" w:rsidRPr="007B6644" w:rsidRDefault="007B6644" w:rsidP="007B6644">
      <w:pPr>
        <w:rPr>
          <w:lang w:val="ru-RU"/>
        </w:rPr>
      </w:pPr>
      <w:r w:rsidRPr="007B6644">
        <w:rPr>
          <w:lang w:val="ru-RU"/>
        </w:rPr>
        <w:t xml:space="preserve">     </w:t>
      </w:r>
      <w:r w:rsidRPr="007B6644">
        <w:rPr>
          <w:lang w:val="ru-RU"/>
        </w:rPr>
        <w:tab/>
      </w:r>
      <w:r w:rsidRPr="007B6644">
        <w:rPr>
          <w:lang w:val="ru-RU"/>
        </w:rPr>
        <w:tab/>
      </w:r>
      <w:r w:rsidRPr="007B6644">
        <w:rPr>
          <w:lang w:val="ru-RU"/>
        </w:rPr>
        <w:tab/>
      </w:r>
      <w:r w:rsidRPr="007B6644">
        <w:rPr>
          <w:lang w:val="ru-RU"/>
        </w:rPr>
        <w:tab/>
      </w:r>
      <w:r w:rsidRPr="007B6644">
        <w:rPr>
          <w:lang w:val="ru-RU"/>
        </w:rPr>
        <w:tab/>
      </w:r>
      <w:r w:rsidRPr="007B6644">
        <w:rPr>
          <w:lang w:val="ru-RU"/>
        </w:rPr>
        <w:tab/>
        <w:t xml:space="preserve">                                 </w:t>
      </w:r>
    </w:p>
    <w:p w:rsidR="007B6644" w:rsidRPr="007B6644" w:rsidRDefault="007B6644" w:rsidP="007B6644">
      <w:pPr>
        <w:rPr>
          <w:lang w:val="ru-RU"/>
        </w:rPr>
      </w:pPr>
    </w:p>
    <w:p w:rsidR="007B6644" w:rsidRPr="007B6644" w:rsidRDefault="007B6644" w:rsidP="007B6644">
      <w:pPr>
        <w:rPr>
          <w:lang w:val="ru-RU"/>
        </w:rPr>
      </w:pPr>
    </w:p>
    <w:p w:rsidR="007B6644" w:rsidRDefault="007B6644" w:rsidP="007B6644"/>
    <w:p w:rsidR="007B6644" w:rsidRDefault="007B6644" w:rsidP="007B6644">
      <w:pPr>
        <w:rPr>
          <w:b/>
          <w:lang w:val="sr-Cyrl-BA"/>
        </w:rPr>
      </w:pPr>
    </w:p>
    <w:p w:rsidR="007B6644" w:rsidRDefault="007B6644" w:rsidP="007B6644">
      <w:pPr>
        <w:rPr>
          <w:sz w:val="28"/>
          <w:lang w:val="sr-Cyrl-BA"/>
        </w:rPr>
      </w:pPr>
    </w:p>
    <w:p w:rsidR="007B6644" w:rsidRDefault="007B6644" w:rsidP="007B6644">
      <w:pPr>
        <w:rPr>
          <w:sz w:val="28"/>
          <w:lang w:val="sr-Cyrl-BA"/>
        </w:rPr>
      </w:pPr>
    </w:p>
    <w:p w:rsidR="00C40EE2" w:rsidRDefault="00C40EE2" w:rsidP="007C021B">
      <w:pPr>
        <w:ind w:firstLine="720"/>
        <w:jc w:val="both"/>
        <w:rPr>
          <w:szCs w:val="24"/>
          <w:lang w:val="sr-Cyrl-BA"/>
        </w:rPr>
      </w:pPr>
    </w:p>
    <w:p w:rsidR="00C547DE" w:rsidRDefault="00C547DE" w:rsidP="00C547DE">
      <w:pPr>
        <w:jc w:val="both"/>
        <w:rPr>
          <w:b/>
          <w:sz w:val="28"/>
          <w:szCs w:val="28"/>
          <w:u w:val="single"/>
          <w:lang w:val="sr-Cyrl-BA"/>
        </w:rPr>
      </w:pPr>
    </w:p>
    <w:p w:rsidR="00C547DE" w:rsidRDefault="00C547DE" w:rsidP="00A30550">
      <w:pPr>
        <w:ind w:firstLine="720"/>
        <w:jc w:val="both"/>
        <w:rPr>
          <w:b/>
          <w:sz w:val="28"/>
          <w:szCs w:val="28"/>
          <w:u w:val="single"/>
          <w:lang w:val="sr-Latn-CS"/>
        </w:rPr>
      </w:pPr>
    </w:p>
    <w:p w:rsidR="007B6644" w:rsidRDefault="007B6644" w:rsidP="00A30550">
      <w:pPr>
        <w:ind w:firstLine="720"/>
        <w:jc w:val="both"/>
        <w:rPr>
          <w:b/>
          <w:sz w:val="28"/>
          <w:szCs w:val="28"/>
          <w:u w:val="single"/>
          <w:lang w:val="sr-Latn-CS"/>
        </w:rPr>
      </w:pPr>
    </w:p>
    <w:p w:rsidR="007B6644" w:rsidRDefault="007B6644" w:rsidP="00A30550">
      <w:pPr>
        <w:ind w:firstLine="720"/>
        <w:jc w:val="both"/>
        <w:rPr>
          <w:b/>
          <w:sz w:val="28"/>
          <w:szCs w:val="28"/>
          <w:u w:val="single"/>
          <w:lang w:val="sr-Latn-CS"/>
        </w:rPr>
      </w:pPr>
    </w:p>
    <w:p w:rsidR="007B6644" w:rsidRPr="008210B5" w:rsidRDefault="007B6644" w:rsidP="007B6644">
      <w:pPr>
        <w:jc w:val="center"/>
      </w:pPr>
      <w:r w:rsidRPr="008210B5">
        <w:t>О Б Р А З Л О Ж Е Њ Е</w:t>
      </w:r>
    </w:p>
    <w:p w:rsidR="007B6644" w:rsidRPr="000F2615" w:rsidRDefault="007B6644" w:rsidP="000F2615">
      <w:pPr>
        <w:jc w:val="center"/>
      </w:pPr>
      <w:r w:rsidRPr="008210B5">
        <w:t>уз Извјештај о извршењу буџета општине Котор Варош за период 01.01. до 30.06.2013.године</w:t>
      </w:r>
    </w:p>
    <w:p w:rsidR="007B6644" w:rsidRDefault="007B6644" w:rsidP="007B6644">
      <w:pPr>
        <w:jc w:val="both"/>
        <w:rPr>
          <w:b/>
          <w:bCs/>
          <w:sz w:val="22"/>
        </w:rPr>
      </w:pPr>
    </w:p>
    <w:p w:rsidR="007B6644" w:rsidRDefault="007B6644" w:rsidP="007B6644">
      <w:pPr>
        <w:jc w:val="center"/>
      </w:pPr>
      <w:r>
        <w:t>УВОД</w:t>
      </w:r>
    </w:p>
    <w:p w:rsidR="007B6644" w:rsidRDefault="007B6644" w:rsidP="007B6644">
      <w:pPr>
        <w:jc w:val="both"/>
      </w:pPr>
    </w:p>
    <w:p w:rsidR="007B6644" w:rsidRDefault="007B6644" w:rsidP="007B6644">
      <w:pPr>
        <w:jc w:val="both"/>
      </w:pPr>
      <w:r>
        <w:t>Према одредбама члана 45, 46, 47 и 48. Закона о буџетском систему Републике Српске (''Службени гласник Републике Српске'', брoj 121/12) Начелник општине је обавезан извијестити Скупштину општине о извршењу буџета за прву половину текуће фискалне године до 30.септембра текуће фискалне године.</w:t>
      </w:r>
    </w:p>
    <w:p w:rsidR="007B6644" w:rsidRDefault="007B6644" w:rsidP="007B6644">
      <w:pPr>
        <w:jc w:val="both"/>
      </w:pPr>
    </w:p>
    <w:p w:rsidR="007B6644" w:rsidRDefault="007B6644" w:rsidP="007B6644">
      <w:pPr>
        <w:jc w:val="both"/>
      </w:pPr>
      <w:r>
        <w:t>Чланом 47. Закона о буџетском систему Републике Српске је прописано да полугодишњи извјештај о извршењу буџета треба да садржи:</w:t>
      </w:r>
    </w:p>
    <w:p w:rsidR="007B6644" w:rsidRDefault="007B6644" w:rsidP="007B6644">
      <w:pPr>
        <w:jc w:val="both"/>
      </w:pPr>
      <w:r>
        <w:t>-буџетска средства и издатке који су одобрени у буџету од стране Скупштине;</w:t>
      </w:r>
    </w:p>
    <w:p w:rsidR="007B6644" w:rsidRDefault="007B6644" w:rsidP="007B6644">
      <w:pPr>
        <w:jc w:val="both"/>
      </w:pPr>
      <w:r>
        <w:t>-остварена буџетска средтва и издатке, који су приказани тако да се јасно може видјети разлика између одобреног буџета и његовог остварења:</w:t>
      </w:r>
    </w:p>
    <w:p w:rsidR="007B6644" w:rsidRDefault="007B6644" w:rsidP="007B6644">
      <w:pPr>
        <w:jc w:val="both"/>
      </w:pPr>
      <w:r>
        <w:t>-објашњење већих одступања;</w:t>
      </w:r>
    </w:p>
    <w:p w:rsidR="007B6644" w:rsidRDefault="007B6644" w:rsidP="007B6644">
      <w:pPr>
        <w:jc w:val="both"/>
      </w:pPr>
      <w:r>
        <w:t>-податке о задуживању и управљање дугом;</w:t>
      </w:r>
    </w:p>
    <w:p w:rsidR="007B6644" w:rsidRDefault="007B6644" w:rsidP="007B6644">
      <w:pPr>
        <w:jc w:val="both"/>
      </w:pPr>
      <w:r>
        <w:t>-податке о коришћењу буџетске резерве;</w:t>
      </w:r>
    </w:p>
    <w:p w:rsidR="007B6644" w:rsidRDefault="007B6644" w:rsidP="007B6644">
      <w:pPr>
        <w:jc w:val="both"/>
      </w:pPr>
      <w:r>
        <w:t>-податке о гаранцијама датим у току претходне године:</w:t>
      </w:r>
    </w:p>
    <w:p w:rsidR="007B6644" w:rsidRDefault="007B6644" w:rsidP="007B6644">
      <w:pPr>
        <w:jc w:val="both"/>
      </w:pPr>
      <w:r>
        <w:t>-почетно и завршно стање јединственог рачуна трезора и рачуна посебних намјена.</w:t>
      </w:r>
    </w:p>
    <w:p w:rsidR="007B6644" w:rsidRDefault="007B6644" w:rsidP="007B6644">
      <w:pPr>
        <w:jc w:val="both"/>
      </w:pPr>
      <w:r>
        <w:t>-податке о извршеним реалокацијама</w:t>
      </w:r>
    </w:p>
    <w:p w:rsidR="007B6644" w:rsidRDefault="007B6644" w:rsidP="007B6644">
      <w:pPr>
        <w:jc w:val="both"/>
      </w:pPr>
    </w:p>
    <w:p w:rsidR="007B6644" w:rsidRDefault="007B6644" w:rsidP="007B6644">
      <w:pPr>
        <w:jc w:val="both"/>
      </w:pPr>
      <w:r>
        <w:t xml:space="preserve">Скупштина општине Котор Варош је, на сједници одржаној 27.12.2012. године, донијела Одлуку о усвајању Буџета за 2013. годину у износу од 6.489.000,00 КМ </w:t>
      </w:r>
      <w:r w:rsidRPr="001B39E8">
        <w:t>(</w:t>
      </w:r>
      <w:r>
        <w:t>''Службени гласник општине Котор Варош''</w:t>
      </w:r>
      <w:r w:rsidRPr="00AC4FA2">
        <w:t>,</w:t>
      </w:r>
      <w:r>
        <w:t xml:space="preserve"> број 12/12).</w:t>
      </w:r>
    </w:p>
    <w:p w:rsidR="007B6644" w:rsidRDefault="007B6644" w:rsidP="007B6644">
      <w:pPr>
        <w:jc w:val="both"/>
      </w:pPr>
    </w:p>
    <w:p w:rsidR="007B6644" w:rsidRDefault="007B6644" w:rsidP="007B6644">
      <w:pPr>
        <w:jc w:val="both"/>
      </w:pPr>
      <w:r>
        <w:t>У складу сa чланом 12. Одлуке о извршењу буџета за 201</w:t>
      </w:r>
      <w:r w:rsidRPr="00D35F32">
        <w:t>3</w:t>
      </w:r>
      <w:r>
        <w:t>. годину може се вршити ангажовање средстава унапријед или прерасподјела буџетских средстава између појединих врста расхода у оквиру потрошачке јединице и између потрошачких јединица у оквиру Административне управе, а на основу рјешења о реалокацији одобрених од стране Начелника општине.</w:t>
      </w:r>
    </w:p>
    <w:p w:rsidR="007B6644" w:rsidRDefault="007B6644" w:rsidP="007B6644">
      <w:pPr>
        <w:jc w:val="both"/>
      </w:pPr>
    </w:p>
    <w:p w:rsidR="007B6644" w:rsidRDefault="007B6644" w:rsidP="007B6644">
      <w:pPr>
        <w:jc w:val="both"/>
      </w:pPr>
    </w:p>
    <w:p w:rsidR="007B6644" w:rsidRPr="000F230F" w:rsidRDefault="007B6644" w:rsidP="007B6644">
      <w:pPr>
        <w:jc w:val="both"/>
        <w:rPr>
          <w:b/>
        </w:rPr>
      </w:pPr>
      <w:r w:rsidRPr="000F230F">
        <w:rPr>
          <w:b/>
        </w:rPr>
        <w:t>I  ПРИХОДИ</w:t>
      </w:r>
    </w:p>
    <w:p w:rsidR="007B6644" w:rsidRDefault="007B6644" w:rsidP="007B6644">
      <w:pPr>
        <w:jc w:val="both"/>
      </w:pPr>
    </w:p>
    <w:p w:rsidR="007B6644" w:rsidRPr="008D487B" w:rsidRDefault="007B6644" w:rsidP="007B6644">
      <w:pPr>
        <w:jc w:val="both"/>
      </w:pPr>
      <w:r w:rsidRPr="008D487B">
        <w:t xml:space="preserve">Буџет општине Котор Варош се пуни од прихода који се дијеле између Републике и  општине који се наплаћују преко јединственог рачуна трезора и намјенских рачуна трезора и прихода који 100% припадају општини а који се наплаћују преко рачуна јавних прихода, као и грантова који се уплаћују директно на јединствени рачун трезора или рачун посебних намјена. </w:t>
      </w:r>
    </w:p>
    <w:p w:rsidR="007B6644" w:rsidRPr="008D487B" w:rsidRDefault="007B6644" w:rsidP="007B6644">
      <w:pPr>
        <w:jc w:val="both"/>
      </w:pPr>
    </w:p>
    <w:p w:rsidR="007B6644" w:rsidRDefault="007B6644" w:rsidP="007B6644">
      <w:pPr>
        <w:jc w:val="both"/>
        <w:rPr>
          <w:lang w:val="sr-Cyrl-BA"/>
        </w:rPr>
      </w:pPr>
      <w:r w:rsidRPr="00B63553">
        <w:t>Предложени буџет остварен је из пореских прихода, непореских прихода (приходи од такса и накнада), грантова, трансфера и примитака за нефинансијску имовину.</w:t>
      </w:r>
    </w:p>
    <w:p w:rsidR="007B6644" w:rsidRDefault="007B6644" w:rsidP="007B6644">
      <w:pPr>
        <w:jc w:val="both"/>
      </w:pPr>
      <w:r>
        <w:t>Укупно остварени приливи буџетских средстава (приходи и примици) општине Котор Варош за период јануар-јун</w:t>
      </w:r>
      <w:r w:rsidRPr="000F230F">
        <w:rPr>
          <w:lang w:val="sr-Cyrl-BA"/>
        </w:rPr>
        <w:t xml:space="preserve"> </w:t>
      </w:r>
      <w:r>
        <w:t>2013.године износе 2.691.143,98КМ, што представља 41,47 % укупно планираних средстава.</w:t>
      </w:r>
    </w:p>
    <w:p w:rsidR="007B6644" w:rsidRDefault="007B6644" w:rsidP="007B6644">
      <w:pPr>
        <w:jc w:val="both"/>
        <w:rPr>
          <w:lang w:val="sr-Cyrl-BA"/>
        </w:rPr>
      </w:pPr>
    </w:p>
    <w:p w:rsidR="000F2615" w:rsidRPr="000F230F" w:rsidRDefault="000F2615" w:rsidP="007B6644">
      <w:pPr>
        <w:jc w:val="both"/>
        <w:rPr>
          <w:lang w:val="sr-Cyrl-BA"/>
        </w:rPr>
      </w:pPr>
    </w:p>
    <w:p w:rsidR="007B6644" w:rsidRDefault="007B6644" w:rsidP="007B6644">
      <w:pPr>
        <w:jc w:val="both"/>
        <w:rPr>
          <w:lang w:val="hr-HR"/>
        </w:rPr>
      </w:pPr>
      <w:r>
        <w:lastRenderedPageBreak/>
        <w:t xml:space="preserve">Структура прихода: </w:t>
      </w:r>
    </w:p>
    <w:p w:rsidR="007B6644" w:rsidRDefault="007B6644" w:rsidP="007B6644">
      <w:pPr>
        <w:jc w:val="both"/>
      </w:pPr>
      <w:r>
        <w:object w:dxaOrig="8834" w:dyaOrig="1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99.75pt" o:ole="">
            <v:imagedata r:id="rId9" o:title=""/>
          </v:shape>
          <o:OLEObject Type="Embed" ProgID="Excel.Sheet.8" ShapeID="_x0000_i1025" DrawAspect="Content" ObjectID="_1442210303" r:id="rId10"/>
        </w:object>
      </w:r>
    </w:p>
    <w:p w:rsidR="007B6644" w:rsidRDefault="007B6644" w:rsidP="007B6644">
      <w:pPr>
        <w:jc w:val="both"/>
        <w:rPr>
          <w:lang w:val="sr-Cyrl-BA"/>
        </w:rPr>
      </w:pPr>
      <w:r>
        <w:rPr>
          <w:lang w:val="sr-Cyrl-BA"/>
        </w:rPr>
        <w:t>1. ПОРЕСКИ ПРИХОДИ</w:t>
      </w:r>
    </w:p>
    <w:p w:rsidR="007B6644" w:rsidRPr="000F230F" w:rsidRDefault="007B6644" w:rsidP="007B6644">
      <w:pPr>
        <w:jc w:val="both"/>
        <w:rPr>
          <w:lang w:val="sr-Cyrl-BA"/>
        </w:rPr>
      </w:pPr>
      <w:r w:rsidRPr="000F230F">
        <w:rPr>
          <w:lang w:val="sr-Cyrl-BA"/>
        </w:rPr>
        <w:t xml:space="preserve">Порески приходи остварени су у износу од 2.073.129,89 КМ и чине 77,04% од укупно остварених буџетских средстава за период 01.01. до 30.06.2013. године. </w:t>
      </w:r>
    </w:p>
    <w:p w:rsidR="007B6644" w:rsidRPr="000F230F" w:rsidRDefault="007B6644" w:rsidP="007B6644">
      <w:pPr>
        <w:jc w:val="both"/>
        <w:rPr>
          <w:lang w:val="sr-Cyrl-BA"/>
        </w:rPr>
      </w:pPr>
    </w:p>
    <w:p w:rsidR="007B6644" w:rsidRDefault="007B6644" w:rsidP="007B6644">
      <w:pPr>
        <w:jc w:val="both"/>
      </w:pPr>
      <w:r>
        <w:t>Порези на лична примања остварени су у износу од 371.365,15 КМ или 49,48% у односу на план и већи су за 4.092,29 КМ у односу на упоредни период претходне године.</w:t>
      </w:r>
    </w:p>
    <w:p w:rsidR="007B6644" w:rsidRDefault="007B6644" w:rsidP="007B6644">
      <w:pPr>
        <w:jc w:val="both"/>
      </w:pPr>
    </w:p>
    <w:p w:rsidR="007B6644" w:rsidRDefault="007B6644" w:rsidP="007B6644">
      <w:pPr>
        <w:jc w:val="both"/>
      </w:pPr>
      <w:r>
        <w:t>Приходи од пореза на имовину остварени су у износу 77.674,00 КМ или 90,21% од планираних средстава а највеће остварење је код пореза на непокретности који су остварени у већем износу од планираних за 4.022,79 КМ. Овај порез се уплаћује од 01.01.2012. године на основу члана 14. Закона о порезу на непокретности (''Службени гласник РС'', број 110/08 и 118/09) и Одлуке о висини пореске стопе од 0,06% на процијењену вриједност непокретности за 2013.годину број 01-022-152/2012 (''Службени гласник општине Котор Варош'' број 11/12).</w:t>
      </w:r>
    </w:p>
    <w:p w:rsidR="007B6644" w:rsidRDefault="007B6644" w:rsidP="007B6644">
      <w:pPr>
        <w:jc w:val="both"/>
      </w:pPr>
    </w:p>
    <w:p w:rsidR="007B6644" w:rsidRDefault="007B6644" w:rsidP="007B6644">
      <w:pPr>
        <w:jc w:val="both"/>
      </w:pPr>
      <w:r>
        <w:t>У структури пореских прихода највећу ставку чине приходи од индиректних пореза, те са остварењем од 1.623.580,98 КМ чине 78,32% од укупно остварених пореских прихода или 60,33% од укупно остварених буџетских средстава за извјештајни период. У односу на планиране за извјештајни период текуће године остварење ових прихода је мање за 176.419,02 КМ, а у односу на упоредни период претходне године мањи су за 112.953,55 КМ.</w:t>
      </w:r>
    </w:p>
    <w:p w:rsidR="007B6644" w:rsidRDefault="007B6644" w:rsidP="007B6644">
      <w:pPr>
        <w:jc w:val="both"/>
      </w:pPr>
    </w:p>
    <w:p w:rsidR="007B6644" w:rsidRDefault="007B6644" w:rsidP="007B6644">
      <w:pPr>
        <w:jc w:val="both"/>
      </w:pPr>
    </w:p>
    <w:p w:rsidR="007B6644" w:rsidRDefault="007B6644" w:rsidP="007B6644">
      <w:pPr>
        <w:jc w:val="both"/>
      </w:pPr>
      <w:r>
        <w:t>2. НЕПОРЕСКИ ПРИХОДИ</w:t>
      </w:r>
    </w:p>
    <w:p w:rsidR="007B6644" w:rsidRDefault="007B6644" w:rsidP="007B6644">
      <w:pPr>
        <w:jc w:val="both"/>
      </w:pPr>
    </w:p>
    <w:p w:rsidR="007B6644" w:rsidRDefault="007B6644" w:rsidP="007B6644">
      <w:pPr>
        <w:jc w:val="both"/>
      </w:pPr>
      <w:r>
        <w:t>Непорески приходи су остварени у износу од 443.180,26 КМ или 26,56% од планом предвиђених,  чине 16,47% од укупно остварених буџетских прихода. Ова група прихода обухвата приходе по основу: приходи од камата, по основу закупа, накнада, осталих јавних прихода и новчаних казни.</w:t>
      </w:r>
    </w:p>
    <w:p w:rsidR="007B6644" w:rsidRDefault="007B6644" w:rsidP="007B6644">
      <w:pPr>
        <w:jc w:val="both"/>
      </w:pPr>
    </w:p>
    <w:p w:rsidR="007B6644" w:rsidRDefault="007B6644" w:rsidP="007B6644">
      <w:pPr>
        <w:jc w:val="both"/>
      </w:pPr>
      <w:r>
        <w:t>Приходи од закупа и ренте остварени су у износу од 33.777,26 КМ или 37,53% од планом предвиђених средстава. Приходи од закупа  гаража које су власништво Општине по 30,00 КМ мјесечно за једну гаражу (12 гаража) и остварени су у износу од 7.035,00 КМ и закупа ресторана СШЦ ''Никола Тесла'' у износу од 3.120,00 КМ. Приходи од земљишне ренте  наплаћени су у износу од 23.622,26 КМ или 32,36% од планом предвиђених, што указује на нередовну уплату рата за одгођено плаћање.</w:t>
      </w:r>
    </w:p>
    <w:p w:rsidR="007B6644" w:rsidRDefault="007B6644" w:rsidP="007B6644">
      <w:pPr>
        <w:jc w:val="both"/>
      </w:pPr>
    </w:p>
    <w:p w:rsidR="007B6644" w:rsidRDefault="007B6644" w:rsidP="007B6644">
      <w:pPr>
        <w:jc w:val="both"/>
      </w:pPr>
      <w:r>
        <w:t>Општинске административне накнаде и таксе су 100 % приход општине и зависе од броја предмета који подлијежу таксирању општинским административним таксама. Исте су остварене у износу од 31.990,05 КМ, што износи 35,54% планом предвиђених средстава.</w:t>
      </w:r>
    </w:p>
    <w:p w:rsidR="007B6644" w:rsidRDefault="007B6644" w:rsidP="007B6644">
      <w:pPr>
        <w:jc w:val="both"/>
      </w:pPr>
      <w:r>
        <w:t xml:space="preserve">Комуналне таксе су 100% приход општине и плаћају се у апсолутном износу у зависности од предмета таксирања. Остварен приход од комуналних такса износио је 58.050,24 КМ, </w:t>
      </w:r>
      <w:r>
        <w:lastRenderedPageBreak/>
        <w:t xml:space="preserve">што представља 35,18% од планираног износа, а за 8,22% је мањи него што су остварени у прошлогодишњем периоду или 10.320,64 КМ. </w:t>
      </w:r>
    </w:p>
    <w:p w:rsidR="007B6644" w:rsidRDefault="007B6644" w:rsidP="007B6644">
      <w:pPr>
        <w:jc w:val="both"/>
      </w:pPr>
    </w:p>
    <w:p w:rsidR="007B6644" w:rsidRDefault="007B6644" w:rsidP="007B6644">
      <w:pPr>
        <w:jc w:val="both"/>
      </w:pPr>
      <w:r>
        <w:t>Накнаде по разним основама остварене су у износу од 213.966,24 КМ што износи 19,70% планом предвиђених средстава. Учешће прихода од накнада по разним основама у укупно оствареним приходима износи 7,95%. Ове накнаде су исказане на готовинској основи тј.</w:t>
      </w:r>
      <w:r w:rsidRPr="00910078">
        <w:t xml:space="preserve"> </w:t>
      </w:r>
      <w:r>
        <w:t>стварно остварени приходи до 30.06.2013.године.</w:t>
      </w:r>
    </w:p>
    <w:p w:rsidR="007B6644" w:rsidRPr="00E07599" w:rsidRDefault="007B6644" w:rsidP="007B6644">
      <w:pPr>
        <w:jc w:val="both"/>
      </w:pPr>
    </w:p>
    <w:p w:rsidR="007B6644" w:rsidRDefault="007B6644" w:rsidP="007B6644">
      <w:pPr>
        <w:jc w:val="both"/>
      </w:pPr>
      <w:r>
        <w:t xml:space="preserve">Накнаде за </w:t>
      </w:r>
      <w:r>
        <w:rPr>
          <w:u w:val="single"/>
        </w:rPr>
        <w:t>уређивање и кориштење грађевинског земљишта</w:t>
      </w:r>
      <w:r>
        <w:t xml:space="preserve"> на захтјев странака обрачунава Одјељење за просторно уређење и стамбено-комуналне послове, те доноси закључак о уплати на основу Одлуке о висини  и кориштењу накнаде за  припрему урбанистичке документације и Одлуке</w:t>
      </w:r>
      <w:r w:rsidRPr="004F0002">
        <w:t xml:space="preserve"> </w:t>
      </w:r>
      <w:r>
        <w:t>о</w:t>
      </w:r>
      <w:r w:rsidRPr="004F0002">
        <w:t xml:space="preserve"> </w:t>
      </w:r>
      <w:r>
        <w:t>грађевинском земљишту.</w:t>
      </w:r>
      <w:r w:rsidRPr="00E07599">
        <w:t xml:space="preserve"> Остварење накнада за уређивање грађевинског зем</w:t>
      </w:r>
      <w:r>
        <w:t>љ</w:t>
      </w:r>
      <w:r w:rsidRPr="00E07599">
        <w:t>ишта</w:t>
      </w:r>
      <w:r>
        <w:t xml:space="preserve"> износи 29.856,40 КМ или 29,86% у односу на планирана средства и мање су за 10.100,69 КМ од истих у претходној години, а остварење накнада за кориштење грађевинског земљишта износи 20.309,64 КМ или 40,62% у односу на планирана средства (наплата се врши у поступку добијања одобрења за грађење-одгођено плаћање).</w:t>
      </w:r>
    </w:p>
    <w:p w:rsidR="007B6644" w:rsidRDefault="007B6644" w:rsidP="007B6644">
      <w:pPr>
        <w:jc w:val="both"/>
      </w:pPr>
    </w:p>
    <w:p w:rsidR="007B6644" w:rsidRDefault="007B6644" w:rsidP="007B6644">
      <w:pPr>
        <w:jc w:val="both"/>
      </w:pPr>
      <w:r>
        <w:t xml:space="preserve">Средства остварена од </w:t>
      </w:r>
      <w:r>
        <w:rPr>
          <w:u w:val="single"/>
        </w:rPr>
        <w:t>накнаде по основу кориштења минералних</w:t>
      </w:r>
      <w:r w:rsidRPr="00CF7BC2">
        <w:rPr>
          <w:u w:val="single"/>
        </w:rPr>
        <w:t xml:space="preserve"> </w:t>
      </w:r>
      <w:r>
        <w:rPr>
          <w:u w:val="single"/>
        </w:rPr>
        <w:t xml:space="preserve">сировина  </w:t>
      </w:r>
      <w:r>
        <w:t>представљају приход Републике и општине који се дијели у омјеру 30% Републици и 70% општини на чијој се територији врши експлоатација минералне сировине. По закону, предузећа која врше експлоатацију минералних сировина  плаћају накнаду  на основу уговора у висини од 3-3,8 % од укупног прихода оствареног продајом и коришћењем минералних сировина. Укупно остварени приходи по овом основу у извјештајном периоду износе 6.683,01 КМ или 66,83% од планом предвиђених.</w:t>
      </w:r>
    </w:p>
    <w:p w:rsidR="007B6644" w:rsidRDefault="007B6644" w:rsidP="007B6644">
      <w:pPr>
        <w:jc w:val="both"/>
      </w:pPr>
    </w:p>
    <w:p w:rsidR="007B6644" w:rsidRDefault="007B6644" w:rsidP="007B6644">
      <w:pPr>
        <w:jc w:val="both"/>
      </w:pPr>
      <w:r>
        <w:t xml:space="preserve">Анализирајући непореске приходе појединачно по врстама може се констатовати  да је у овој групи прихода највећи приход код </w:t>
      </w:r>
      <w:r>
        <w:rPr>
          <w:u w:val="single"/>
        </w:rPr>
        <w:t>средстава  за  репродукцију шума  остварених продајом шумских сортимената</w:t>
      </w:r>
      <w:r>
        <w:t xml:space="preserve"> у износу од 100.647,38 КМ, или 11,84%  од  планом предвиђених средстава (потписан протокол о репрограму на 6 мјесеци-уплаћена средства се односе на 2012. годину-није уплаћено до краја извјештајног периода 217.653,11 КМ), док  су ова средства мања за 228.628,68 КМ него што су остварена у упоредном периоду 2012. године. Као што је напред наведено ови приходи су приказани на готовинској основи. </w:t>
      </w:r>
    </w:p>
    <w:p w:rsidR="007B6644" w:rsidRPr="00E07599" w:rsidRDefault="007B6644" w:rsidP="007B6644">
      <w:pPr>
        <w:jc w:val="both"/>
      </w:pPr>
    </w:p>
    <w:p w:rsidR="007B6644" w:rsidRDefault="007B6644" w:rsidP="007B6644">
      <w:pPr>
        <w:jc w:val="both"/>
      </w:pPr>
      <w:r>
        <w:t xml:space="preserve">Што се тиче </w:t>
      </w:r>
      <w:r>
        <w:rPr>
          <w:u w:val="single"/>
        </w:rPr>
        <w:t>средстава за заштиту од пожара</w:t>
      </w:r>
      <w:r>
        <w:t>, она су остварена у износу</w:t>
      </w:r>
      <w:r w:rsidRPr="00405FF9">
        <w:t xml:space="preserve"> </w:t>
      </w:r>
      <w:r>
        <w:t>од 11.683,93 или 46,74% од планом предвиђених а за 14,67% су мања од истих у извјештајном периоду</w:t>
      </w:r>
      <w:r w:rsidRPr="00C51086">
        <w:t xml:space="preserve"> у</w:t>
      </w:r>
      <w:r>
        <w:t xml:space="preserve"> 2012. години. Средства се користе намјенски за материјално техничко опремање ватрогасне јединице.</w:t>
      </w:r>
    </w:p>
    <w:p w:rsidR="007B6644" w:rsidRDefault="007B6644" w:rsidP="007B6644">
      <w:pPr>
        <w:jc w:val="both"/>
      </w:pPr>
    </w:p>
    <w:p w:rsidR="007B6644" w:rsidRPr="0014050B" w:rsidRDefault="007B6644" w:rsidP="007B6644">
      <w:pPr>
        <w:jc w:val="both"/>
      </w:pPr>
      <w:r>
        <w:rPr>
          <w:lang w:val="ru-RU"/>
        </w:rPr>
        <w:t xml:space="preserve">Приходи од пружања јавних услуга (властити приходи потрошачких јединица)  остварени су у износу од 84.155,85 КМ или мање за 5,45% од  планом предвиђених средстава за период 01.01.-30.06.2013.године. </w:t>
      </w:r>
      <w:r>
        <w:t>Ови приходи се</w:t>
      </w:r>
      <w:r>
        <w:rPr>
          <w:lang w:val="ru-RU"/>
        </w:rPr>
        <w:t xml:space="preserve"> односе на приходе административне управе у износу од 8.338,45 КМ или 16,68 % од планом предвиђених (инспекцијски прегледи, ревизија пројектне документације, технички прегледи објеката, правне помоћи, уплате образаца, уплате по основу УТУ и др.), приходи Центра за социјални рад 14.931,80 КМ или 135,74% од планом предвиђених средстава (увјерења 260,00 КМ, суфинансирање смјештаја штићеника  појединци 14.671,80 КМ),  приходи Дјечијег вртића 54.265,00 КМ или 60,29% од планом предвиђених (родитељи 53.305,00 КМ, Удружење Оаза за дјецу социјалне случајеве 960,00), властити приходи СШЦ остварени су у износу од 5.370,60 </w:t>
      </w:r>
      <w:r>
        <w:rPr>
          <w:lang w:val="ru-RU"/>
        </w:rPr>
        <w:lastRenderedPageBreak/>
        <w:t>КМ или 17,32% планом предвиђених</w:t>
      </w:r>
      <w:r w:rsidRPr="00E07599">
        <w:t xml:space="preserve"> </w:t>
      </w:r>
      <w:r>
        <w:t>и властити приходи Народне библиотеке остварени су у износу од 1.250,00 КМ или 62,50% у односу на планом предвиђена средства.</w:t>
      </w:r>
    </w:p>
    <w:p w:rsidR="007B6644" w:rsidRPr="00E07599" w:rsidRDefault="007B6644" w:rsidP="007B6644">
      <w:pPr>
        <w:jc w:val="both"/>
      </w:pPr>
    </w:p>
    <w:p w:rsidR="007B6644" w:rsidRPr="00E07599" w:rsidRDefault="007B6644" w:rsidP="007B6644">
      <w:pPr>
        <w:jc w:val="both"/>
      </w:pPr>
      <w:r>
        <w:rPr>
          <w:lang w:val="ru-RU"/>
        </w:rPr>
        <w:t>Остали непорески приходи су остварени у износу од 21.159,54 КМ или 44,55% планом предвиђених и односе се на: уплате по основу учешћа на тендеру</w:t>
      </w:r>
      <w:r w:rsidRPr="00E07599">
        <w:t xml:space="preserve"> </w:t>
      </w:r>
      <w:r>
        <w:t>2.917,34 KM</w:t>
      </w:r>
      <w:r>
        <w:rPr>
          <w:lang w:val="ru-RU"/>
        </w:rPr>
        <w:t>, рефундација у износу од 15.928,28 КМ (плата завод за запошљавање-приправници 8.192,28</w:t>
      </w:r>
      <w:r w:rsidRPr="00E07599">
        <w:t xml:space="preserve"> </w:t>
      </w:r>
      <w:r>
        <w:t xml:space="preserve">KM, фонд дјечије заштите-породиљско боловање и туђа њега 5.569,35 КМ и боловање-фонд здравства преко 30 дана 2.166,65 КМ-административна управа и </w:t>
      </w:r>
      <w:r>
        <w:rPr>
          <w:lang w:val="ru-RU"/>
        </w:rPr>
        <w:t>2.313,92 КМ боловање Центар за социјални рад).</w:t>
      </w:r>
    </w:p>
    <w:p w:rsidR="007B6644" w:rsidRDefault="007B6644" w:rsidP="007B6644">
      <w:pPr>
        <w:jc w:val="both"/>
      </w:pPr>
    </w:p>
    <w:p w:rsidR="007B6644" w:rsidRDefault="007B6644" w:rsidP="007B6644">
      <w:pPr>
        <w:jc w:val="both"/>
      </w:pPr>
    </w:p>
    <w:p w:rsidR="007B6644" w:rsidRDefault="007B6644" w:rsidP="007B6644">
      <w:pPr>
        <w:jc w:val="both"/>
        <w:rPr>
          <w:lang w:val="sr-Cyrl-BA"/>
        </w:rPr>
      </w:pPr>
      <w:r>
        <w:rPr>
          <w:lang w:val="sr-Cyrl-BA"/>
        </w:rPr>
        <w:t>3. ГРАНТОВИ</w:t>
      </w:r>
    </w:p>
    <w:p w:rsidR="007B6644" w:rsidRPr="00E07599" w:rsidRDefault="007B6644" w:rsidP="007B6644">
      <w:pPr>
        <w:jc w:val="both"/>
      </w:pPr>
    </w:p>
    <w:p w:rsidR="007B6644" w:rsidRDefault="007B6644" w:rsidP="007B6644">
      <w:pPr>
        <w:jc w:val="both"/>
      </w:pPr>
      <w:r>
        <w:t xml:space="preserve">Текући и капитални грантови су остварени у износу од 3.995,00 КМ или 133,17% у односу на план. Ови грантови се односе на: </w:t>
      </w:r>
    </w:p>
    <w:p w:rsidR="007B6644" w:rsidRDefault="007B6644" w:rsidP="007B6644">
      <w:pPr>
        <w:jc w:val="both"/>
      </w:pPr>
      <w:r>
        <w:t>-текући грант Фонда дјечије заштите - у износу од 495,00 КМ (центар за социјални рад-матерински и дјечији додатак)</w:t>
      </w:r>
    </w:p>
    <w:p w:rsidR="007B6644" w:rsidRDefault="007B6644" w:rsidP="007B6644">
      <w:pPr>
        <w:jc w:val="both"/>
      </w:pPr>
      <w:r>
        <w:t>-капитални грант-физичка лица - суфинансирање набавке пластеника у износу од 3.500,00 КМ.</w:t>
      </w:r>
    </w:p>
    <w:p w:rsidR="007B6644" w:rsidRDefault="007B6644" w:rsidP="007B6644">
      <w:pPr>
        <w:jc w:val="both"/>
      </w:pPr>
    </w:p>
    <w:p w:rsidR="007B6644" w:rsidRDefault="007B6644" w:rsidP="007B6644">
      <w:pPr>
        <w:jc w:val="both"/>
      </w:pPr>
    </w:p>
    <w:p w:rsidR="007B6644" w:rsidRDefault="007B6644" w:rsidP="007B6644">
      <w:pPr>
        <w:jc w:val="both"/>
      </w:pPr>
      <w:r>
        <w:t>4. ТРАНСФЕРИ ИЗМЕЂУ БУЏЕТСКИХ ЈЕДИНИЦА</w:t>
      </w:r>
    </w:p>
    <w:p w:rsidR="007B6644" w:rsidRDefault="007B6644" w:rsidP="007B6644">
      <w:pPr>
        <w:jc w:val="both"/>
      </w:pPr>
    </w:p>
    <w:p w:rsidR="007B6644" w:rsidRPr="00E07599" w:rsidRDefault="007B6644" w:rsidP="007B6644">
      <w:pPr>
        <w:jc w:val="both"/>
      </w:pPr>
      <w:r w:rsidRPr="00E07599">
        <w:t xml:space="preserve">Трансфери јединицама локалне самоуправе </w:t>
      </w:r>
      <w:r>
        <w:t xml:space="preserve">(фонд 01) </w:t>
      </w:r>
      <w:r w:rsidRPr="00E07599">
        <w:t xml:space="preserve">су остварени у износу од </w:t>
      </w:r>
      <w:r>
        <w:t>165.845,86</w:t>
      </w:r>
      <w:r w:rsidRPr="00E07599">
        <w:t xml:space="preserve"> КМ или </w:t>
      </w:r>
      <w:r>
        <w:t>45,31</w:t>
      </w:r>
      <w:r w:rsidRPr="00E07599">
        <w:t xml:space="preserve">% у односу </w:t>
      </w:r>
      <w:r>
        <w:t>на годишњи</w:t>
      </w:r>
      <w:r w:rsidRPr="00E07599">
        <w:t xml:space="preserve"> план, од чега:</w:t>
      </w:r>
    </w:p>
    <w:p w:rsidR="007B6644" w:rsidRDefault="007B6644" w:rsidP="007B6644">
      <w:pPr>
        <w:jc w:val="both"/>
      </w:pPr>
      <w:r>
        <w:t>Министарство за породицу, омладину и спорт- такмичење ученика (СШЦ ''Никола Тесла'') у износу од 1.450,00 КМ,</w:t>
      </w:r>
    </w:p>
    <w:p w:rsidR="007B6644" w:rsidRDefault="007B6644" w:rsidP="007B6644">
      <w:pPr>
        <w:jc w:val="both"/>
      </w:pPr>
      <w:r>
        <w:t>Министарство здравља и социјалне заштите РС - суфинансирање школовања дјеце у специјалним школама, новчане помоћи, туђа њега и здравствано осигурање корисника помоћи у износу од 164.395,86 КМ (Центар за социјални рад-средства исказана на обрачунској основи на основу захтјева 28.334,55 КМ, дозначено до краја извјештајног периода 136.061,31КМ ).</w:t>
      </w:r>
    </w:p>
    <w:p w:rsidR="007B6644" w:rsidRDefault="007B6644" w:rsidP="007B6644">
      <w:pPr>
        <w:jc w:val="both"/>
      </w:pPr>
    </w:p>
    <w:p w:rsidR="007B6644" w:rsidRDefault="007B6644" w:rsidP="007B6644">
      <w:pPr>
        <w:jc w:val="both"/>
      </w:pPr>
    </w:p>
    <w:p w:rsidR="007B6644" w:rsidRDefault="007B6644" w:rsidP="007B6644">
      <w:pPr>
        <w:jc w:val="both"/>
      </w:pPr>
      <w:r>
        <w:t>5.</w:t>
      </w:r>
      <w:r w:rsidRPr="00E07599">
        <w:t xml:space="preserve"> </w:t>
      </w:r>
      <w:r>
        <w:t xml:space="preserve">ПРИМИЦИ ЗА НЕФИНАНСИЈСКУ ИМОВИНУ </w:t>
      </w:r>
    </w:p>
    <w:p w:rsidR="007B6644" w:rsidRDefault="007B6644" w:rsidP="007B6644">
      <w:pPr>
        <w:jc w:val="both"/>
      </w:pPr>
    </w:p>
    <w:p w:rsidR="007B6644" w:rsidRDefault="007B6644" w:rsidP="007B6644">
      <w:pPr>
        <w:jc w:val="both"/>
      </w:pPr>
      <w:r>
        <w:t>Примици за нефинансијску имовину износе 3.083,10 КМ или 44,04% у односу на планирана средства и односе се на примитке од залиха робе код СШЦ '''Никола Тесла''.</w:t>
      </w:r>
    </w:p>
    <w:p w:rsidR="007B6644" w:rsidRPr="00E07599" w:rsidRDefault="007B6644" w:rsidP="007B6644">
      <w:pPr>
        <w:jc w:val="both"/>
      </w:pPr>
    </w:p>
    <w:p w:rsidR="007B6644" w:rsidRPr="00E07599" w:rsidRDefault="007B6644" w:rsidP="007B6644">
      <w:pPr>
        <w:jc w:val="both"/>
      </w:pPr>
    </w:p>
    <w:p w:rsidR="007B6644" w:rsidRDefault="007B6644" w:rsidP="007B6644">
      <w:pPr>
        <w:jc w:val="both"/>
      </w:pPr>
      <w:r>
        <w:t>6.</w:t>
      </w:r>
      <w:r w:rsidRPr="00E07599">
        <w:t xml:space="preserve"> </w:t>
      </w:r>
      <w:r>
        <w:t>ПРИМИЦИ  ОД ФИНАНСИЈСКЕ  ИМОВИНЕ И ЗАДУЖИВАЊА</w:t>
      </w:r>
    </w:p>
    <w:p w:rsidR="007B6644" w:rsidRDefault="007B6644" w:rsidP="007B6644">
      <w:pPr>
        <w:jc w:val="both"/>
      </w:pPr>
    </w:p>
    <w:p w:rsidR="007B6644" w:rsidRDefault="007B6644" w:rsidP="007B6644">
      <w:pPr>
        <w:jc w:val="both"/>
      </w:pPr>
      <w:r>
        <w:t>Приходи по овом основу су остварени у износу од 1.909,87 КМ, а односе се на наплаћене порезе из ранијих година по записницима Пореске управе РС.</w:t>
      </w:r>
    </w:p>
    <w:p w:rsidR="007B6644" w:rsidRDefault="007B6644" w:rsidP="007B6644">
      <w:pPr>
        <w:jc w:val="both"/>
      </w:pPr>
    </w:p>
    <w:p w:rsidR="007B6644" w:rsidRDefault="007B6644" w:rsidP="007B6644">
      <w:pPr>
        <w:jc w:val="both"/>
      </w:pPr>
    </w:p>
    <w:p w:rsidR="007B6644" w:rsidRDefault="007B6644" w:rsidP="007B6644">
      <w:pPr>
        <w:jc w:val="both"/>
      </w:pPr>
    </w:p>
    <w:p w:rsidR="000F2615" w:rsidRDefault="000F2615" w:rsidP="007B6644">
      <w:pPr>
        <w:jc w:val="both"/>
      </w:pPr>
    </w:p>
    <w:p w:rsidR="000F2615" w:rsidRDefault="000F2615" w:rsidP="007B6644">
      <w:pPr>
        <w:jc w:val="both"/>
      </w:pPr>
    </w:p>
    <w:p w:rsidR="007B6644" w:rsidRDefault="007B6644" w:rsidP="007B6644">
      <w:pPr>
        <w:jc w:val="both"/>
      </w:pPr>
    </w:p>
    <w:p w:rsidR="007B6644" w:rsidRPr="005063BA" w:rsidRDefault="007B6644" w:rsidP="007B6644">
      <w:pPr>
        <w:jc w:val="both"/>
        <w:rPr>
          <w:b/>
        </w:rPr>
      </w:pPr>
      <w:r w:rsidRPr="005063BA">
        <w:rPr>
          <w:b/>
        </w:rPr>
        <w:lastRenderedPageBreak/>
        <w:t>II   БУЏЕТСКИ РАСХОДИ И ИЗДАЦИ</w:t>
      </w:r>
    </w:p>
    <w:p w:rsidR="007B6644" w:rsidRDefault="007B6644" w:rsidP="007B6644">
      <w:pPr>
        <w:jc w:val="both"/>
      </w:pPr>
    </w:p>
    <w:p w:rsidR="007B6644" w:rsidRDefault="007B6644" w:rsidP="007B6644">
      <w:pPr>
        <w:jc w:val="both"/>
      </w:pPr>
      <w:r>
        <w:t>Буџетом Општине за 2013. годину буџетски расходи и издаци су планирани у износу од 6.489.000,00 КМ. Буџетски расходи и издаци у периоду од 01.01.-30.06.2013. године исказани су у износу од 3.050.902,40 КМ или 47,02% у односу на годишњи буџет.</w:t>
      </w:r>
    </w:p>
    <w:p w:rsidR="007B6644" w:rsidRDefault="007B6644" w:rsidP="007B6644">
      <w:pPr>
        <w:jc w:val="both"/>
      </w:pPr>
    </w:p>
    <w:p w:rsidR="007B6644" w:rsidRDefault="007B6644" w:rsidP="007B6644">
      <w:pPr>
        <w:jc w:val="both"/>
        <w:rPr>
          <w:sz w:val="20"/>
        </w:rPr>
      </w:pPr>
      <w:r>
        <w:rPr>
          <w:sz w:val="20"/>
        </w:rPr>
        <w:t>Структура остварених расхода по економској класификацији приказана је у сљедећој табели:</w:t>
      </w:r>
    </w:p>
    <w:p w:rsidR="007B6644" w:rsidRDefault="007B6644" w:rsidP="007B6644">
      <w:pPr>
        <w:jc w:val="both"/>
      </w:pPr>
      <w:r w:rsidRPr="00592C25">
        <w:rPr>
          <w:lang w:val="hr-HR"/>
        </w:rPr>
        <w:object w:dxaOrig="8601" w:dyaOrig="1502">
          <v:shape id="_x0000_i1026" type="#_x0000_t75" style="width:439.5pt;height:76.5pt" o:ole="">
            <v:imagedata r:id="rId11" o:title=""/>
          </v:shape>
          <o:OLEObject Type="Embed" ProgID="Excel.Sheet.8" ShapeID="_x0000_i1026" DrawAspect="Content" ObjectID="_1442210304" r:id="rId12"/>
        </w:object>
      </w:r>
    </w:p>
    <w:p w:rsidR="007B6644" w:rsidRDefault="007B6644" w:rsidP="007B6644">
      <w:pPr>
        <w:jc w:val="both"/>
      </w:pPr>
      <w:r>
        <w:t xml:space="preserve">У поређењу са оствареним приходима може се констатовати да су укупни расходи имали тенденцију бржег раста од раста прихода, што има за резултат остварење већих расхода над оствареним приходима за прво полугодиште 2013. године у износу од 359.758,42 КМ. </w:t>
      </w:r>
    </w:p>
    <w:p w:rsidR="007B6644" w:rsidRDefault="007B6644" w:rsidP="007B6644">
      <w:pPr>
        <w:jc w:val="both"/>
      </w:pPr>
    </w:p>
    <w:p w:rsidR="007B6644" w:rsidRDefault="007B6644" w:rsidP="007B6644">
      <w:pPr>
        <w:jc w:val="both"/>
      </w:pPr>
      <w:r>
        <w:t>Већи расходи су резултат ненаплаћених прихода до краја извјештајног периода по основу средстава за репродукцију шума остварених продајом шумских сортимената (217.653,11 КМ - ШГ Врбања,образложење стр.3), ненаплаћена потраживања по основу уговора о одгођеном плаћању за издате грађевинске дозволе (29.895,68 КМ) као и неостварени индиректни порези дозначени од УИО (176.419,02 КМ).</w:t>
      </w:r>
    </w:p>
    <w:p w:rsidR="007B6644" w:rsidRDefault="007B6644" w:rsidP="007B6644">
      <w:pPr>
        <w:jc w:val="both"/>
      </w:pPr>
    </w:p>
    <w:p w:rsidR="007B6644" w:rsidRDefault="007B6644" w:rsidP="007B6644">
      <w:pPr>
        <w:jc w:val="both"/>
      </w:pPr>
      <w:r>
        <w:t>ТЕКУЋИ РАСХОДИ</w:t>
      </w:r>
    </w:p>
    <w:p w:rsidR="007B6644" w:rsidRDefault="007B6644" w:rsidP="007B6644">
      <w:pPr>
        <w:jc w:val="both"/>
      </w:pPr>
    </w:p>
    <w:p w:rsidR="007B6644" w:rsidRDefault="007B6644" w:rsidP="007B6644">
      <w:pPr>
        <w:jc w:val="both"/>
      </w:pPr>
      <w:r>
        <w:t xml:space="preserve">За функционисање потрошачких јединица општине Котор Варош на име текућих трошкова утрошено је 2.612.679,28 КМ, или  48,92%  у односу на годишњи буџет. У укупним текућим расходима средства за бруто плате и накнаде учествују са 40,30%, трошкови материјала и услуга са 21,93%, расходи финансирања (камате на кредите) са 5,23% грантови са 10,77% и дознаке на име социјалне заштите са 21,77% . </w:t>
      </w:r>
    </w:p>
    <w:p w:rsidR="007B6644" w:rsidRDefault="007B6644" w:rsidP="007B6644">
      <w:pPr>
        <w:jc w:val="both"/>
      </w:pPr>
    </w:p>
    <w:p w:rsidR="007B6644" w:rsidRDefault="007B6644" w:rsidP="007B6644">
      <w:pPr>
        <w:jc w:val="both"/>
      </w:pPr>
      <w:r>
        <w:t>Расходи за лична примања корисника буџета Општине (група конта 411100 и 411200) за првих шест мјесеци износе 1.052.966,76 КМ од чега:</w:t>
      </w:r>
    </w:p>
    <w:p w:rsidR="007B6644" w:rsidRDefault="007B6644" w:rsidP="007B6644">
      <w:pPr>
        <w:jc w:val="both"/>
        <w:rPr>
          <w:u w:val="single"/>
        </w:rPr>
      </w:pPr>
      <w:r>
        <w:tab/>
      </w:r>
      <w:r>
        <w:rPr>
          <w:u w:val="single"/>
        </w:rPr>
        <w:t>Административна управа</w:t>
      </w:r>
    </w:p>
    <w:p w:rsidR="007B6644" w:rsidRDefault="007B6644" w:rsidP="007B6644">
      <w:pPr>
        <w:jc w:val="both"/>
      </w:pPr>
      <w:r>
        <w:tab/>
        <w:t>- расходи за бруто плате запослених 680.558,44 КМ или 49,90% у односу на годишњи буџет</w:t>
      </w:r>
    </w:p>
    <w:p w:rsidR="007B6644" w:rsidRDefault="007B6644" w:rsidP="007B6644">
      <w:pPr>
        <w:jc w:val="both"/>
      </w:pPr>
      <w:r>
        <w:tab/>
        <w:t>-бруто накнаде износе 146.198,78 КМ или 42,82% у односу на годишњи план</w:t>
      </w:r>
      <w:r w:rsidRPr="00E07599">
        <w:t xml:space="preserve"> </w:t>
      </w:r>
      <w:r>
        <w:t xml:space="preserve">(топли оброк, превоз, помоћ у случају теже болести, смрти члана породице), исплата накнада се врши по Колективном уговору. Учешће бруто плата и накнада Општинске административне службе у извршењу буџета за за првих шест мјесеци 2013. годину износи 27,10%. </w:t>
      </w:r>
    </w:p>
    <w:p w:rsidR="007B6644" w:rsidRDefault="007B6644" w:rsidP="007B6644">
      <w:pPr>
        <w:jc w:val="both"/>
      </w:pPr>
      <w:r>
        <w:t>Буџетски корисници</w:t>
      </w:r>
    </w:p>
    <w:p w:rsidR="007B6644" w:rsidRDefault="007B6644" w:rsidP="007B6644">
      <w:pPr>
        <w:jc w:val="both"/>
      </w:pPr>
      <w:r>
        <w:tab/>
        <w:t>-расходи за бруто плате запослених износе 176.191,78 КМ или 49,62% од планом предвиђених</w:t>
      </w:r>
    </w:p>
    <w:p w:rsidR="007B6644" w:rsidRDefault="007B6644" w:rsidP="007B6644">
      <w:pPr>
        <w:jc w:val="both"/>
      </w:pPr>
      <w:r>
        <w:t>-бруто накнаде износе 50.017,76 КМ или 41,96% од планом предвиђених (топли оброк, превоз), исплата накнада се врши по Колективном уговору.</w:t>
      </w:r>
      <w:r>
        <w:tab/>
      </w:r>
      <w:r>
        <w:tab/>
      </w:r>
      <w:r>
        <w:tab/>
      </w:r>
      <w:r>
        <w:tab/>
        <w:t xml:space="preserve">           </w:t>
      </w:r>
    </w:p>
    <w:p w:rsidR="007B6644" w:rsidRDefault="007B6644" w:rsidP="007B6644">
      <w:pPr>
        <w:jc w:val="both"/>
      </w:pPr>
      <w:r>
        <w:t>Просјечан број радника којима су исплаћена лична примања на бази часова рада у првих шест мјесеци 2013. години је 109 радника од чега:</w:t>
      </w:r>
    </w:p>
    <w:p w:rsidR="007B6644" w:rsidRDefault="007B6644" w:rsidP="007B6644">
      <w:pPr>
        <w:jc w:val="both"/>
      </w:pPr>
      <w:r>
        <w:t>-у административној служби је 84 радник, Центар за социјални рад 10, Дјечији вртић 14 и СШЦ 1 радник који се финансира из средстава буџета општине (запослених 2 - непуна норма часова) .</w:t>
      </w:r>
    </w:p>
    <w:p w:rsidR="007B6644" w:rsidRDefault="007B6644" w:rsidP="007B6644">
      <w:pPr>
        <w:jc w:val="both"/>
      </w:pPr>
    </w:p>
    <w:p w:rsidR="007B6644" w:rsidRDefault="007B6644" w:rsidP="007B6644">
      <w:pPr>
        <w:jc w:val="both"/>
      </w:pPr>
      <w:r>
        <w:t xml:space="preserve">Расходи по основу коришћења роба и услуга (група конта 412000) у првих шест мјесеци 2013. године износе 572.943,88 КМ или 48,82% у односу на годишњи буџет. У укупним буџетским издацима ови трошкови за првих шест мјесеци учествују са 18,78%.  </w:t>
      </w:r>
    </w:p>
    <w:p w:rsidR="007B6644" w:rsidRDefault="007B6644" w:rsidP="007B6644">
      <w:pPr>
        <w:jc w:val="both"/>
      </w:pPr>
    </w:p>
    <w:p w:rsidR="007B6644" w:rsidRDefault="007B6644" w:rsidP="007B6644">
      <w:pPr>
        <w:jc w:val="both"/>
      </w:pPr>
      <w:r>
        <w:t>Расходи финансирања и други финансијски расходи (група конта 413000) су остварени у износу од 136.674,50 КМ и односе се на камату за кредит по основу емисије обвезница и камату на кредит из 2006. године. Камате се измирују према плану отплате кредита.</w:t>
      </w:r>
    </w:p>
    <w:p w:rsidR="007B6644" w:rsidRDefault="007B6644" w:rsidP="007B6644">
      <w:pPr>
        <w:jc w:val="both"/>
      </w:pPr>
    </w:p>
    <w:p w:rsidR="007B6644" w:rsidRDefault="007B6644" w:rsidP="007B6644">
      <w:pPr>
        <w:jc w:val="both"/>
      </w:pPr>
      <w:r>
        <w:t>Грантови (група конта 415000) дати из буџета Општине у првих шест мјесеци 2013. године износе 281.379,60 КМ што представља 47,27% од годишњег буџета а обухватају: средства за финансирање политичких партија (исплата је извршене у складу са Одлуком Скупштине о расподјели средстава), Општинска изборна комисија, Удружење бораца и друге борачке организације, ООЦК, грантови спортским организацијама, Дом дравља, Центар за културу и информисање, Ватрогасно друштво, Удружења грађана и друге невладине организације (организациона класификација).</w:t>
      </w:r>
    </w:p>
    <w:p w:rsidR="007B6644" w:rsidRDefault="007B6644" w:rsidP="007B6644">
      <w:pPr>
        <w:jc w:val="both"/>
      </w:pPr>
    </w:p>
    <w:p w:rsidR="007B6644" w:rsidRDefault="007B6644" w:rsidP="007B6644">
      <w:pPr>
        <w:jc w:val="both"/>
      </w:pPr>
      <w:r>
        <w:t>Дознаке на име социјалне заштите (група конта 416000) које се исплаћују из буџета општине у првих шест мјесеци износе 568.714,54 КМ, што представља 50,82% од годишњег буџета, а обухватају:</w:t>
      </w:r>
    </w:p>
    <w:p w:rsidR="007B6644" w:rsidRDefault="007B6644" w:rsidP="007B6644">
      <w:pPr>
        <w:jc w:val="both"/>
      </w:pPr>
      <w:r>
        <w:t>-доз.грађанима на основу одлуке начелника (орг.код 00530120) у износу од 20.214,02 КМ</w:t>
      </w:r>
    </w:p>
    <w:p w:rsidR="007B6644" w:rsidRDefault="007B6644" w:rsidP="007B6644">
      <w:pPr>
        <w:jc w:val="both"/>
      </w:pPr>
      <w:r>
        <w:t>-доз.текуће и капиталне породицама ППБ, РВИ и бораца (орг.код 00530130) од 9.483,76 КМ</w:t>
      </w:r>
    </w:p>
    <w:p w:rsidR="007B6644" w:rsidRDefault="007B6644" w:rsidP="007B6644">
      <w:pPr>
        <w:jc w:val="both"/>
      </w:pPr>
      <w:r>
        <w:t>-текуће помоћи грађанима (орг.код 00530150) од 84.354,20 КМ</w:t>
      </w:r>
    </w:p>
    <w:p w:rsidR="007B6644" w:rsidRPr="00227D25" w:rsidRDefault="007B6644" w:rsidP="007B6644">
      <w:pPr>
        <w:jc w:val="both"/>
      </w:pPr>
      <w:r>
        <w:t xml:space="preserve">-текуће дознаке корисницима социјалне заштите (орг.код 00530300) од 454.662,56 КМ или 47,41% планом предвиђених средстава и односе се на: сталне и једнократне новчане помоћи, додатак за туђу његу, здравствено осигурање, смјештај у установе социјалне заштите и породице. </w:t>
      </w:r>
      <w:r w:rsidRPr="00227D25">
        <w:t>Примјеном Закона о социјалној заштити (''Службени гласник републике Српске'', број 37/12) издвајања за новчане помоћи, туђу његу и здравствено осигурање корисника су од 01.06.2012.</w:t>
      </w:r>
      <w:r>
        <w:t xml:space="preserve"> </w:t>
      </w:r>
      <w:r w:rsidRPr="00227D25">
        <w:t>године повећана за 100%, а у фин</w:t>
      </w:r>
      <w:r>
        <w:t>ансирању 50% ових давања учест</w:t>
      </w:r>
      <w:r w:rsidRPr="00227D25">
        <w:t>вује Министарство здравља РС.</w:t>
      </w:r>
    </w:p>
    <w:p w:rsidR="007B6644" w:rsidRPr="00227D25" w:rsidRDefault="007B6644" w:rsidP="007B6644">
      <w:pPr>
        <w:jc w:val="both"/>
      </w:pPr>
    </w:p>
    <w:p w:rsidR="007B6644" w:rsidRPr="00227D25" w:rsidRDefault="007B6644" w:rsidP="007B6644">
      <w:pPr>
        <w:jc w:val="both"/>
      </w:pPr>
    </w:p>
    <w:p w:rsidR="007B6644" w:rsidRDefault="007B6644" w:rsidP="007B6644">
      <w:pPr>
        <w:jc w:val="both"/>
      </w:pPr>
      <w:r>
        <w:t>2. ИЗДАЦИ ЗА НЕФИНАНСИЈСКУ ИМОВИНУ</w:t>
      </w:r>
    </w:p>
    <w:p w:rsidR="007B6644" w:rsidRDefault="007B6644" w:rsidP="007B6644">
      <w:pPr>
        <w:jc w:val="both"/>
      </w:pPr>
    </w:p>
    <w:p w:rsidR="007B6644" w:rsidRPr="00CB219C" w:rsidRDefault="007B6644" w:rsidP="007B6644">
      <w:pPr>
        <w:jc w:val="both"/>
      </w:pPr>
      <w:r w:rsidRPr="00CB219C">
        <w:rPr>
          <w:u w:val="single"/>
        </w:rPr>
        <w:t>Капитални издаци за нефинансијску имовину</w:t>
      </w:r>
      <w:r w:rsidRPr="00CB219C">
        <w:t xml:space="preserve">  (група конта 510000) остварени су у износу од  424.177,22  КМ, што пр</w:t>
      </w:r>
      <w:r>
        <w:t>е</w:t>
      </w:r>
      <w:r w:rsidRPr="00CB219C">
        <w:t>дставља 53,18 % од плана буџета за 2013.</w:t>
      </w:r>
      <w:r>
        <w:t xml:space="preserve"> годину,</w:t>
      </w:r>
      <w:r w:rsidRPr="00CB219C">
        <w:t xml:space="preserve"> а обухватају издатке за произведену сталну имовину у износу од 418.655,83 КМ </w:t>
      </w:r>
      <w:r>
        <w:t xml:space="preserve">и </w:t>
      </w:r>
      <w:r w:rsidRPr="00CB219C">
        <w:t>издатке за залихе ситног инвентара од 5.521,39 КМ.</w:t>
      </w:r>
    </w:p>
    <w:p w:rsidR="007B6644" w:rsidRDefault="007B6644" w:rsidP="007B6644">
      <w:pPr>
        <w:jc w:val="both"/>
        <w:rPr>
          <w:lang w:val="sr-Latn-BA"/>
        </w:rPr>
      </w:pPr>
    </w:p>
    <w:p w:rsidR="007B6644" w:rsidRDefault="007B6644" w:rsidP="007B6644">
      <w:pPr>
        <w:jc w:val="both"/>
        <w:rPr>
          <w:sz w:val="20"/>
          <w:lang w:val="sr-Latn-BA"/>
        </w:rPr>
      </w:pPr>
      <w:r>
        <w:rPr>
          <w:sz w:val="20"/>
          <w:lang w:val="ru-RU"/>
        </w:rPr>
        <w:t xml:space="preserve">Преглед укупно утрошених средства за текуће и капиталне расходе по мјесним заједницама (потрошачка јединица-урбанизам 00530160) </w:t>
      </w:r>
    </w:p>
    <w:p w:rsidR="007B6644" w:rsidRDefault="007B6644" w:rsidP="007B6644">
      <w:pPr>
        <w:jc w:val="both"/>
      </w:pPr>
      <w:r>
        <w:object w:dxaOrig="8777" w:dyaOrig="3480">
          <v:shape id="_x0000_i1027" type="#_x0000_t75" style="width:438.75pt;height:169.5pt" o:ole="">
            <v:imagedata r:id="rId13" o:title=""/>
          </v:shape>
          <o:OLEObject Type="Embed" ProgID="Excel.Sheet.8" ShapeID="_x0000_i1027" DrawAspect="Content" ObjectID="_1442210305" r:id="rId14"/>
        </w:object>
      </w:r>
    </w:p>
    <w:p w:rsidR="007B6644" w:rsidRDefault="007B6644" w:rsidP="007B6644">
      <w:pPr>
        <w:jc w:val="both"/>
        <w:rPr>
          <w:lang w:val="sr-Latn-BA"/>
        </w:rPr>
      </w:pPr>
    </w:p>
    <w:p w:rsidR="007B6644" w:rsidRDefault="007B6644" w:rsidP="007B6644">
      <w:pPr>
        <w:jc w:val="both"/>
      </w:pPr>
      <w:r>
        <w:t>3. ИЗДАЦИ ЗА ОТПЛАТУ ДУГОВА</w:t>
      </w:r>
    </w:p>
    <w:p w:rsidR="007B6644" w:rsidRDefault="007B6644" w:rsidP="007B6644">
      <w:pPr>
        <w:jc w:val="both"/>
      </w:pPr>
    </w:p>
    <w:p w:rsidR="007B6644" w:rsidRDefault="007B6644" w:rsidP="007B6644">
      <w:pPr>
        <w:jc w:val="both"/>
      </w:pPr>
      <w:r>
        <w:t>Отплата дугова за извјештајни период  у 20</w:t>
      </w:r>
      <w:r w:rsidRPr="00E07599">
        <w:rPr>
          <w:lang w:val="sr-Latn-BA"/>
        </w:rPr>
        <w:t>1</w:t>
      </w:r>
      <w:r>
        <w:t>3. години извршена је у износу од 14.045,90 КМ и односи се на отплату кредита из 2006. године (ануитетни план) у износу од 12.306,68 КМ и отплате осталих дугова (уплате за неизмирене обавезе по записницима о поравнању МФ-Пореска управа РС са 31.12.2012. године) у износу од 1.739,22 КМ.</w:t>
      </w:r>
    </w:p>
    <w:p w:rsidR="007B6644" w:rsidRDefault="007B6644" w:rsidP="007B6644">
      <w:pPr>
        <w:jc w:val="both"/>
      </w:pPr>
    </w:p>
    <w:p w:rsidR="007B6644" w:rsidRDefault="007B6644" w:rsidP="007B6644">
      <w:pPr>
        <w:jc w:val="both"/>
      </w:pPr>
      <w:r>
        <w:t>Преглед расхода буџета општине према организационој класификацији (потрошачке јединице) дат је кроз табеларни преглед извјештаја о извршењу буџета за период 01.01.-30.06.2013. године и чини саставни дио наративног извјештаја.</w:t>
      </w:r>
    </w:p>
    <w:p w:rsidR="007B6644" w:rsidRDefault="007B6644" w:rsidP="007B6644">
      <w:pPr>
        <w:jc w:val="both"/>
      </w:pPr>
    </w:p>
    <w:p w:rsidR="007B6644" w:rsidRDefault="007B6644" w:rsidP="007B6644">
      <w:pPr>
        <w:jc w:val="both"/>
      </w:pPr>
      <w:r>
        <w:t>ТЕКУЋА БУЏЕТСКА РЕЗЕРВА</w:t>
      </w:r>
    </w:p>
    <w:p w:rsidR="007B6644" w:rsidRDefault="007B6644" w:rsidP="007B6644">
      <w:pPr>
        <w:jc w:val="both"/>
      </w:pPr>
      <w:r>
        <w:t>Примјеном новог контног плана од 01.01.2011. године (Правилника, Службени гласник РС број 90/10) средства текуће буџетске резерве се планирају у буџету, али се приликом коришћења одлуком начелника реалоцирају на расходе.</w:t>
      </w:r>
    </w:p>
    <w:p w:rsidR="007B6644" w:rsidRDefault="007B6644" w:rsidP="007B6644">
      <w:pPr>
        <w:jc w:val="both"/>
      </w:pPr>
      <w:r>
        <w:t>Текућа буџетска резерва планирана је у износу од 60.000,00 КМ, а утрошена је у извјештајном периоду на основу одлука о реалокацији за непланиране расходе у износу од 8.850,00 КМ и то:</w:t>
      </w:r>
    </w:p>
    <w:p w:rsidR="007B6644" w:rsidRDefault="007B6644" w:rsidP="007B6644">
      <w:pPr>
        <w:jc w:val="both"/>
      </w:pPr>
      <w:r>
        <w:t>На потрошачку јединицу одјељење за финансије (00530140) у износу од 6.550,00 на новоформирану ставку:</w:t>
      </w:r>
    </w:p>
    <w:p w:rsidR="007B6644" w:rsidRDefault="007B6644" w:rsidP="007B6644">
      <w:pPr>
        <w:jc w:val="both"/>
      </w:pPr>
      <w:r>
        <w:t>415200-текући грантови непрофитним субјектима (ООСС АУ)-програмске активности,</w:t>
      </w:r>
    </w:p>
    <w:p w:rsidR="007B6644" w:rsidRDefault="007B6644" w:rsidP="007B6644">
      <w:pPr>
        <w:jc w:val="both"/>
      </w:pPr>
      <w:r>
        <w:t>На потрошачку јединицу одјељење за привреду и друштвене дјелатности (00530150) у износу од 1.500,00</w:t>
      </w:r>
    </w:p>
    <w:p w:rsidR="007B6644" w:rsidRDefault="007B6644" w:rsidP="007B6644">
      <w:pPr>
        <w:jc w:val="both"/>
      </w:pPr>
      <w:r>
        <w:t>415200-удружење грађана (општинска борачка организација)-обиљежавање значајних датума,</w:t>
      </w:r>
    </w:p>
    <w:p w:rsidR="007B6644" w:rsidRDefault="007B6644" w:rsidP="007B6644">
      <w:pPr>
        <w:jc w:val="both"/>
      </w:pPr>
      <w:r>
        <w:t>На потрошачку јединицу Дјечији вртић (00530400) у износу од 800,00 КМ 412900-Бруто накнада за повремене послове-припрема дјеце за полазак у школу.</w:t>
      </w:r>
    </w:p>
    <w:p w:rsidR="007B6644" w:rsidRDefault="007B6644" w:rsidP="007B6644">
      <w:pPr>
        <w:jc w:val="both"/>
      </w:pPr>
    </w:p>
    <w:p w:rsidR="007B6644" w:rsidRDefault="007B6644" w:rsidP="007B6644">
      <w:pPr>
        <w:jc w:val="both"/>
      </w:pPr>
      <w:r>
        <w:t>ТЕКУЋА ЛИКВИДНОСТ БУЏЕТА</w:t>
      </w:r>
    </w:p>
    <w:p w:rsidR="007B6644" w:rsidRDefault="007B6644" w:rsidP="007B6644">
      <w:pPr>
        <w:jc w:val="both"/>
      </w:pPr>
      <w:r>
        <w:t xml:space="preserve">Са 30.06.2013. године остало је неплаћено 887.344,20 КМ текућих обавеза, које су обрачунски евидентиране на класи 4, 5 и 6 као расходи првог полугодишта 2013. године. Ради се о обавезама које су обрачунате до краја јуна, а исплаћују се послије обрачунског периода и то: </w:t>
      </w:r>
    </w:p>
    <w:p w:rsidR="007B6644" w:rsidRDefault="007B6644" w:rsidP="007B6644">
      <w:pPr>
        <w:jc w:val="both"/>
      </w:pPr>
      <w:r>
        <w:t>-бруто плате и остала лична примања за јун</w:t>
      </w:r>
      <w:r>
        <w:tab/>
      </w:r>
      <w:r>
        <w:tab/>
      </w:r>
      <w:r>
        <w:tab/>
        <w:t>176.262,54 КМ</w:t>
      </w:r>
    </w:p>
    <w:p w:rsidR="007B6644" w:rsidRDefault="007B6644" w:rsidP="007B6644">
      <w:pPr>
        <w:jc w:val="both"/>
      </w:pPr>
      <w:r>
        <w:t>-обавезе према добављачима за робу и услуге</w:t>
      </w:r>
      <w:r>
        <w:tab/>
      </w:r>
      <w:r>
        <w:tab/>
      </w:r>
      <w:r>
        <w:tab/>
        <w:t>488.141,20 КМ</w:t>
      </w:r>
    </w:p>
    <w:p w:rsidR="007B6644" w:rsidRDefault="007B6644" w:rsidP="007B6644">
      <w:pPr>
        <w:jc w:val="both"/>
      </w:pPr>
      <w:r>
        <w:t xml:space="preserve">-обавезе за грантови-дотације </w:t>
      </w:r>
      <w:r>
        <w:tab/>
      </w:r>
      <w:r>
        <w:tab/>
      </w:r>
      <w:r>
        <w:tab/>
      </w:r>
      <w:r>
        <w:tab/>
      </w:r>
      <w:r>
        <w:tab/>
        <w:t xml:space="preserve">  68.112,30 КМ</w:t>
      </w:r>
    </w:p>
    <w:p w:rsidR="007B6644" w:rsidRDefault="007B6644" w:rsidP="007B6644">
      <w:pPr>
        <w:jc w:val="both"/>
      </w:pPr>
      <w:r>
        <w:t>-обавезе за дознаке на име  социјалне заштите</w:t>
      </w:r>
      <w:r>
        <w:tab/>
      </w:r>
      <w:r>
        <w:tab/>
        <w:t xml:space="preserve">            154.828,16 КМ</w:t>
      </w:r>
    </w:p>
    <w:p w:rsidR="007B6644" w:rsidRDefault="007B6644" w:rsidP="007B6644">
      <w:pPr>
        <w:jc w:val="both"/>
      </w:pPr>
      <w:r>
        <w:lastRenderedPageBreak/>
        <w:t xml:space="preserve">             Стање расположивих новчаних средстава на редовним, намјенским рачунима и благајни буџета Општине на дан 30.06.2013. године износи 54.801,84 КМ. Разлика између текућих обавеза и расположивих средстава износи 832.542,36 КМ.</w:t>
      </w:r>
    </w:p>
    <w:p w:rsidR="007B6644" w:rsidRDefault="007B6644" w:rsidP="007B6644">
      <w:pPr>
        <w:jc w:val="both"/>
      </w:pPr>
    </w:p>
    <w:p w:rsidR="007B6644" w:rsidRDefault="007B6644" w:rsidP="007B6644">
      <w:pPr>
        <w:jc w:val="both"/>
      </w:pPr>
    </w:p>
    <w:p w:rsidR="007B6644" w:rsidRDefault="007B6644" w:rsidP="007B6644">
      <w:pPr>
        <w:jc w:val="both"/>
      </w:pPr>
      <w:r>
        <w:t>РЕАЛОКАЦИЈЕ</w:t>
      </w:r>
    </w:p>
    <w:p w:rsidR="007B6644" w:rsidRDefault="007B6644" w:rsidP="007B6644">
      <w:pPr>
        <w:jc w:val="both"/>
      </w:pPr>
      <w:r>
        <w:t>1.Рјешењем број:02-014-165-1/13 одобрава се реалокација средстава са буџетске резерве на економски код 415200-текући грантови непрофитним субјектима у потрошачкој јединици Одјељењу за финансије  у износу од 6.550,00 КМ.</w:t>
      </w:r>
    </w:p>
    <w:p w:rsidR="007B6644" w:rsidRDefault="007B6644" w:rsidP="007B6644">
      <w:pPr>
        <w:jc w:val="both"/>
      </w:pPr>
    </w:p>
    <w:p w:rsidR="007B6644" w:rsidRDefault="007B6644" w:rsidP="007B6644">
      <w:pPr>
        <w:jc w:val="both"/>
      </w:pPr>
      <w:r>
        <w:t>2.Рјешењем број:02-014-165-2/13 одобрава се реалокација средстава са буџетске резерве на економски код 415200-удружења грађана у потрошачкој јединици Одјељењу за привреду и друштвене дјелатности  у износу од 1.500,00 КМ.</w:t>
      </w:r>
    </w:p>
    <w:p w:rsidR="007B6644" w:rsidRDefault="007B6644" w:rsidP="007B6644">
      <w:pPr>
        <w:jc w:val="both"/>
      </w:pPr>
    </w:p>
    <w:p w:rsidR="007B6644" w:rsidRDefault="007B6644" w:rsidP="007B6644">
      <w:pPr>
        <w:jc w:val="both"/>
      </w:pPr>
      <w:r>
        <w:t>3.Рјешењем број:02-014-165-3/13 одобрава се реалокација средстава са буџетске резерве на економски код 412900-уговорене услуге у потрошачкој јединици Дјечији вртић у износу од 800,00 КМ.</w:t>
      </w:r>
    </w:p>
    <w:p w:rsidR="007B6644" w:rsidRDefault="007B6644" w:rsidP="007B6644">
      <w:pPr>
        <w:jc w:val="both"/>
      </w:pPr>
    </w:p>
    <w:p w:rsidR="007B6644" w:rsidRDefault="007B6644" w:rsidP="007B6644">
      <w:pPr>
        <w:jc w:val="both"/>
      </w:pPr>
      <w:r>
        <w:t>4.Рјешењем број:02-014-165-4/13 одобрава се реалокација средстава у потрошачкој јединици Скупштине општине на економски код 412900-расходи по основу организација,пријема и манифестација у износу од 13.500,00 КМ са потрошачких јединица Стручна служба  економски код 412900   у износу од 10.000,00 КМ и Начелник општине економски код 412900 у износу од 3.500,00 КМ.</w:t>
      </w:r>
    </w:p>
    <w:p w:rsidR="007B6644" w:rsidRDefault="007B6644" w:rsidP="007B6644">
      <w:pPr>
        <w:jc w:val="both"/>
      </w:pPr>
    </w:p>
    <w:p w:rsidR="007B6644" w:rsidRDefault="007B6644" w:rsidP="007B6644">
      <w:pPr>
        <w:jc w:val="both"/>
      </w:pPr>
      <w:r>
        <w:t>5.Рјешењем број:02-014-165-5/13 одобрава се реалокација средстава у потрошачкој јединици Одјењење за финансије на економски код 412100 са економског кода 412200   у износу од 1.840,00 КМ.</w:t>
      </w:r>
    </w:p>
    <w:p w:rsidR="007B6644" w:rsidRDefault="007B6644" w:rsidP="007B6644">
      <w:pPr>
        <w:jc w:val="both"/>
      </w:pPr>
    </w:p>
    <w:p w:rsidR="007B6644" w:rsidRDefault="007B6644" w:rsidP="007B6644">
      <w:pPr>
        <w:jc w:val="both"/>
      </w:pPr>
      <w:r>
        <w:t>6.Рјешењем број:02-014-165-6/13 одобрава се реалокација средстава у потрошачкој јединици Одјењење за просторно уређење и стамбено комуналне послове на економски код 412700 у износу од 4.000,00 КМ и еконоски код 511100 у износу од 30.000,00 КМ са економског кода 511200.</w:t>
      </w:r>
    </w:p>
    <w:p w:rsidR="007B6644" w:rsidRDefault="007B6644" w:rsidP="007B6644">
      <w:pPr>
        <w:jc w:val="both"/>
      </w:pPr>
    </w:p>
    <w:p w:rsidR="007B6644" w:rsidRDefault="007B6644" w:rsidP="007B6644">
      <w:pPr>
        <w:jc w:val="both"/>
      </w:pPr>
      <w:r>
        <w:t>7.Рјешењем број:02-014-165-7/13 одобрава се реалокација средстава у потрошачкој јединици Центар за социјални рад на економски код 412900 са економског кода 416200   у износу од 13.500,00 КМ.</w:t>
      </w:r>
    </w:p>
    <w:p w:rsidR="007B6644" w:rsidRDefault="007B6644" w:rsidP="007B6644">
      <w:pPr>
        <w:jc w:val="both"/>
      </w:pPr>
    </w:p>
    <w:p w:rsidR="007B6644" w:rsidRDefault="007B6644" w:rsidP="007B6644">
      <w:pPr>
        <w:jc w:val="both"/>
      </w:pPr>
      <w:r>
        <w:t>8.Рјешењем број:02-014-165-8/13 одобрава се реалокација средстава у потрошачкој јединици Дјечији вртић на економски код 412900 са економског кода 412400   у износу од 2.140,00 КМ.</w:t>
      </w:r>
    </w:p>
    <w:p w:rsidR="007B6644" w:rsidRDefault="007B6644" w:rsidP="007B6644">
      <w:pPr>
        <w:jc w:val="both"/>
      </w:pPr>
    </w:p>
    <w:p w:rsidR="007B6644" w:rsidRDefault="007B6644" w:rsidP="007B6644">
      <w:pPr>
        <w:jc w:val="both"/>
      </w:pPr>
    </w:p>
    <w:p w:rsidR="007B6644" w:rsidRDefault="007B6644" w:rsidP="007B6644">
      <w:pPr>
        <w:jc w:val="both"/>
      </w:pPr>
    </w:p>
    <w:p w:rsidR="007B6644" w:rsidRDefault="007B6644" w:rsidP="007B6644">
      <w:pPr>
        <w:jc w:val="both"/>
      </w:pPr>
      <w:r>
        <w:t xml:space="preserve">     ОБРАЂИВАЧ :                                                                       </w:t>
      </w:r>
      <w:r>
        <w:tab/>
        <w:t xml:space="preserve">         ПРЕДЛАГАЧ :</w:t>
      </w:r>
    </w:p>
    <w:p w:rsidR="007B6644" w:rsidRDefault="007B6644" w:rsidP="007B6644">
      <w:pPr>
        <w:jc w:val="both"/>
      </w:pPr>
      <w:r>
        <w:t xml:space="preserve">Одјељење за финансије                      </w:t>
      </w:r>
      <w:r>
        <w:tab/>
        <w:t xml:space="preserve">                                      Начелник општине</w:t>
      </w:r>
    </w:p>
    <w:p w:rsidR="007B6644" w:rsidRDefault="007B6644" w:rsidP="007B6644">
      <w:pPr>
        <w:jc w:val="both"/>
      </w:pPr>
      <w:r>
        <w:tab/>
        <w:t xml:space="preserve">                                                                                                Далибор Вучановић  </w:t>
      </w:r>
    </w:p>
    <w:p w:rsidR="007B6644" w:rsidRDefault="007B6644" w:rsidP="00A30550">
      <w:pPr>
        <w:ind w:firstLine="720"/>
        <w:jc w:val="both"/>
        <w:rPr>
          <w:b/>
          <w:sz w:val="28"/>
          <w:szCs w:val="28"/>
          <w:u w:val="single"/>
          <w:lang w:val="sr-Latn-CS"/>
        </w:rPr>
      </w:pPr>
    </w:p>
    <w:p w:rsidR="007B6644" w:rsidRDefault="007B6644" w:rsidP="00A30550">
      <w:pPr>
        <w:ind w:firstLine="720"/>
        <w:jc w:val="both"/>
        <w:rPr>
          <w:b/>
          <w:sz w:val="28"/>
          <w:szCs w:val="28"/>
          <w:u w:val="single"/>
          <w:lang w:val="sr-Latn-CS"/>
        </w:rPr>
      </w:pPr>
    </w:p>
    <w:p w:rsidR="007B6644" w:rsidRDefault="007B6644" w:rsidP="00A30550">
      <w:pPr>
        <w:ind w:firstLine="720"/>
        <w:jc w:val="both"/>
        <w:rPr>
          <w:b/>
          <w:sz w:val="28"/>
          <w:szCs w:val="28"/>
          <w:u w:val="single"/>
          <w:lang w:val="sr-Latn-CS"/>
        </w:rPr>
      </w:pPr>
    </w:p>
    <w:p w:rsidR="007B6644" w:rsidRDefault="007B6644" w:rsidP="00A30550">
      <w:pPr>
        <w:ind w:firstLine="720"/>
        <w:jc w:val="both"/>
        <w:rPr>
          <w:b/>
          <w:sz w:val="28"/>
          <w:szCs w:val="28"/>
          <w:u w:val="single"/>
          <w:lang w:val="sr-Latn-CS"/>
        </w:rPr>
      </w:pPr>
    </w:p>
    <w:p w:rsidR="007B6644" w:rsidRDefault="007B6644" w:rsidP="00A30550">
      <w:pPr>
        <w:ind w:firstLine="720"/>
        <w:jc w:val="both"/>
        <w:rPr>
          <w:b/>
          <w:sz w:val="28"/>
          <w:szCs w:val="28"/>
          <w:u w:val="single"/>
          <w:lang w:val="sr-Latn-CS"/>
        </w:rPr>
      </w:pPr>
    </w:p>
    <w:tbl>
      <w:tblPr>
        <w:tblW w:w="24516" w:type="dxa"/>
        <w:tblLayout w:type="fixed"/>
        <w:tblCellMar>
          <w:left w:w="30" w:type="dxa"/>
          <w:right w:w="30" w:type="dxa"/>
        </w:tblCellMar>
        <w:tblLook w:val="0000"/>
      </w:tblPr>
      <w:tblGrid>
        <w:gridCol w:w="646"/>
        <w:gridCol w:w="4053"/>
        <w:gridCol w:w="1104"/>
        <w:gridCol w:w="1135"/>
        <w:gridCol w:w="1136"/>
        <w:gridCol w:w="804"/>
        <w:gridCol w:w="772"/>
        <w:gridCol w:w="790"/>
        <w:gridCol w:w="1135"/>
        <w:gridCol w:w="1387"/>
        <w:gridCol w:w="1356"/>
        <w:gridCol w:w="1011"/>
        <w:gridCol w:w="1104"/>
        <w:gridCol w:w="1010"/>
        <w:gridCol w:w="1011"/>
        <w:gridCol w:w="1010"/>
        <w:gridCol w:w="1010"/>
        <w:gridCol w:w="1011"/>
        <w:gridCol w:w="1010"/>
        <w:gridCol w:w="1011"/>
        <w:gridCol w:w="1010"/>
      </w:tblGrid>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9004" w:type="dxa"/>
            <w:gridSpan w:val="6"/>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 xml:space="preserve">                                                  БУЏЕТСКА СРЕДСТВА  ОПШТИНЕ ЗА   2013 ГОДИНУ </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90,74322511</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4699" w:type="dxa"/>
            <w:gridSpan w:val="2"/>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Економски</w:t>
            </w:r>
          </w:p>
        </w:tc>
        <w:tc>
          <w:tcPr>
            <w:tcW w:w="1104"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План</w:t>
            </w:r>
          </w:p>
        </w:tc>
        <w:tc>
          <w:tcPr>
            <w:tcW w:w="1135"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Остварење</w:t>
            </w:r>
          </w:p>
        </w:tc>
        <w:tc>
          <w:tcPr>
            <w:tcW w:w="1136"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Остварење</w:t>
            </w:r>
          </w:p>
        </w:tc>
        <w:tc>
          <w:tcPr>
            <w:tcW w:w="804"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Индеx</w:t>
            </w:r>
          </w:p>
        </w:tc>
        <w:tc>
          <w:tcPr>
            <w:tcW w:w="772"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Индеx</w:t>
            </w:r>
          </w:p>
        </w:tc>
        <w:tc>
          <w:tcPr>
            <w:tcW w:w="790"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Учешће</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372,7</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338,2</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single" w:sz="6" w:space="0" w:color="auto"/>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код</w:t>
            </w:r>
          </w:p>
        </w:tc>
        <w:tc>
          <w:tcPr>
            <w:tcW w:w="4053" w:type="dxa"/>
            <w:tcBorders>
              <w:top w:val="nil"/>
              <w:left w:val="nil"/>
              <w:bottom w:val="single" w:sz="6" w:space="0" w:color="auto"/>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О      П      И     С</w:t>
            </w:r>
          </w:p>
        </w:tc>
        <w:tc>
          <w:tcPr>
            <w:tcW w:w="1104"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за 2013</w:t>
            </w:r>
          </w:p>
        </w:tc>
        <w:tc>
          <w:tcPr>
            <w:tcW w:w="1135"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jun.12</w:t>
            </w:r>
          </w:p>
        </w:tc>
        <w:tc>
          <w:tcPr>
            <w:tcW w:w="1136"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jun.13</w:t>
            </w:r>
          </w:p>
        </w:tc>
        <w:tc>
          <w:tcPr>
            <w:tcW w:w="804"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5/3.</w:t>
            </w:r>
          </w:p>
        </w:tc>
        <w:tc>
          <w:tcPr>
            <w:tcW w:w="772"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5/4.</w:t>
            </w:r>
          </w:p>
        </w:tc>
        <w:tc>
          <w:tcPr>
            <w:tcW w:w="790"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color w:val="000000"/>
                <w:sz w:val="16"/>
                <w:szCs w:val="16"/>
                <w:lang w:val="en-US" w:eastAsia="en-US"/>
              </w:rPr>
            </w:pPr>
            <w:r w:rsidRPr="004B112F">
              <w:rPr>
                <w:rFonts w:ascii="Arial" w:hAnsi="Arial" w:cs="Arial"/>
                <w:color w:val="000000"/>
                <w:sz w:val="16"/>
                <w:szCs w:val="16"/>
                <w:lang w:val="en-US" w:eastAsia="en-US"/>
              </w:rPr>
              <w:t>%</w:t>
            </w:r>
          </w:p>
        </w:tc>
        <w:tc>
          <w:tcPr>
            <w:tcW w:w="1135"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371,4</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90,74322511</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02"/>
        </w:trPr>
        <w:tc>
          <w:tcPr>
            <w:tcW w:w="646" w:type="dxa"/>
            <w:tcBorders>
              <w:top w:val="single" w:sz="6" w:space="0" w:color="auto"/>
              <w:left w:val="nil"/>
              <w:bottom w:val="single" w:sz="6" w:space="0" w:color="auto"/>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w:t>
            </w:r>
          </w:p>
        </w:tc>
        <w:tc>
          <w:tcPr>
            <w:tcW w:w="4053" w:type="dxa"/>
            <w:tcBorders>
              <w:top w:val="nil"/>
              <w:left w:val="nil"/>
              <w:bottom w:val="single" w:sz="6" w:space="0" w:color="auto"/>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w:t>
            </w:r>
          </w:p>
        </w:tc>
        <w:tc>
          <w:tcPr>
            <w:tcW w:w="1104" w:type="dxa"/>
            <w:tcBorders>
              <w:top w:val="single" w:sz="6" w:space="0" w:color="auto"/>
              <w:left w:val="nil"/>
              <w:bottom w:val="single" w:sz="6" w:space="0" w:color="auto"/>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w:t>
            </w:r>
          </w:p>
        </w:tc>
        <w:tc>
          <w:tcPr>
            <w:tcW w:w="1135" w:type="dxa"/>
            <w:tcBorders>
              <w:top w:val="single" w:sz="6" w:space="0" w:color="auto"/>
              <w:left w:val="nil"/>
              <w:bottom w:val="single" w:sz="6" w:space="0" w:color="auto"/>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w:t>
            </w:r>
          </w:p>
        </w:tc>
        <w:tc>
          <w:tcPr>
            <w:tcW w:w="1136" w:type="dxa"/>
            <w:tcBorders>
              <w:top w:val="single" w:sz="6" w:space="0" w:color="auto"/>
              <w:left w:val="nil"/>
              <w:bottom w:val="single" w:sz="6" w:space="0" w:color="auto"/>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5</w:t>
            </w:r>
          </w:p>
        </w:tc>
        <w:tc>
          <w:tcPr>
            <w:tcW w:w="804" w:type="dxa"/>
            <w:tcBorders>
              <w:top w:val="single" w:sz="6" w:space="0" w:color="auto"/>
              <w:left w:val="nil"/>
              <w:bottom w:val="single" w:sz="6" w:space="0" w:color="auto"/>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w:t>
            </w:r>
          </w:p>
        </w:tc>
        <w:tc>
          <w:tcPr>
            <w:tcW w:w="772" w:type="dxa"/>
            <w:tcBorders>
              <w:top w:val="single" w:sz="6" w:space="0" w:color="auto"/>
              <w:left w:val="nil"/>
              <w:bottom w:val="single" w:sz="6" w:space="0" w:color="auto"/>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w:t>
            </w:r>
          </w:p>
        </w:tc>
        <w:tc>
          <w:tcPr>
            <w:tcW w:w="790" w:type="dxa"/>
            <w:tcBorders>
              <w:top w:val="single" w:sz="6" w:space="0" w:color="auto"/>
              <w:left w:val="nil"/>
              <w:bottom w:val="single" w:sz="6" w:space="0" w:color="auto"/>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8</w:t>
            </w:r>
          </w:p>
        </w:tc>
        <w:tc>
          <w:tcPr>
            <w:tcW w:w="1135"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center"/>
              <w:rPr>
                <w:rFonts w:ascii="Arial" w:hAnsi="Arial" w:cs="Arial"/>
                <w:b/>
                <w:bCs/>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ПОРЕСКИ ПРИХОДИ</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4.444.700,00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2.134.231,84</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2.073.129,89</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46,64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97,14</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77,04</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2516310,15</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99,65119399</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-98,99</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1,01</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7131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Порези на лична примања и приходе од самост.дјелатности</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750.600,00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367.272,86</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371.365,15</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49,48</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101,11</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13,80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2686151,01</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713111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Порез на приходе од самосталних дјелатности</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29.509,31</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27.584,61</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55,17</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93,48</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1,03</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4568</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713112</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Порез на приходе од самос. дјелат.у паушалном износу</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55,46</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85,00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17,00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153,26</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4092,29</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4444</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713113</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Порез на лична примања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700.000,00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337.698,66</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343.651,10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49,09</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101,76</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12,77</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97,2854641</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713114</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Порез на лична примања од самосталне дјелатности</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9,43</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44,44</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44,44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471,26</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7140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Порези на имовину</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86.100,00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26.121,67</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77.674,00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90,21</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297,35</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2,89</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714111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Порез на имовину</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15.000,00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13.281,20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441,99</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2,95</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3,33</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0,02</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15,81</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714112</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Порез на непокретности</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11.955,77</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74.022,79</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105,75</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619,14</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2,75</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1,86</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714211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Порез на насљеђе и поклоне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7,20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120,97</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714311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Порез на пренос непокретности и права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877,50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3.209,22</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320,92</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365,72</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0,12</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78,32</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5,52</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144,16</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7150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Порези на промет производа и услуга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2.650,23</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245,56</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4,09</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9,27</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0,01</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715100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Порези на промет производа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51,88</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144,16</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14,42</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277,87</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0,01</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715200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Порези на промет услуга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2.598,35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101,40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2,03</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3,90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7171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Индиректни порези дoзначени од УИО</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3.600.000,00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1.736.534,53</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1.623.580,98</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45,10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93,50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60,33</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1800000,00</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717111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Индиректни порези дозначени од УИО</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3.600.000,00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1.736.534,53</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1.623.580,98</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45,10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93,50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60,33</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-176419,02</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112.953,55</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7191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Остали порески приходи</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1.652,55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264,20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13,21</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0,01</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719113</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Порез на добитке од игара на срећу</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1.652,55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264,20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13,21</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15,99</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0,01</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НЕПОРЕСКИ ПРИХОДИ</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1.668.300,00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658.341,06</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443.180,26</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26,56</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67,32</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16,47</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6113000,00</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2792572,90</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2516310,15</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7211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Приходи од дивиденде, учешћа у капиталу и сл.права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189,18</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721111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Приходи од дивиденде и удјела у профиту у јавним предузећима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189,18</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7212</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Приходи од закупа и ренте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90.000,00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38.739,03</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33.777,26</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37,53</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87,19</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1,26</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33778,34</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-91,78</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721222</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Приходи од давања у закуп објеката општине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3.248,12</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7.035,00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70,35</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216,59</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0,26</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8,22</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1950</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721222</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Приходи од давања у закуп објеката СШЦ Н.Тесла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5.740,00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3.120,00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44,57</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54,36</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0,12</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10155,00</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2277,7</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721223</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 xml:space="preserve">Приходи од земљишне ренте </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73.000,00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29.750,91</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23.622,26</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32,36</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79,40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0,88</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799,05</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7506,15</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7213</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Приходи од камата на готовину и готовинске еквиваленте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4.239,92</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1,08</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0,03</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1254,12</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721310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Приход од камата на новчана средства на ЈРТ-РПН</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2.747,89</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1,08</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0,04</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2902,88</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721321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Приход од кам.на орочена новч.средства на намј.рач. трезора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1.492,03</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905,78</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12300</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7221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Административне накнаде и таксе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90.000,00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42.310,69</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31.990,05</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35,54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75,61</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1,19</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388162,38</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10.320,64</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29895,68</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722121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Општинске административне таксе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42.310,69</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31.990,05</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35,54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75,61</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1,19</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7223</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Комуналне накнаде и таксе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165.000,00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63.252,09</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58.050,24</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35,18</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91,78</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2,16</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722312</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Комуналне таксе на фирму</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55.391,61</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46.640,99</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51,82</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84,20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1,73</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722314</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Ком.такса за коришћ.простора на јавним површина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20,00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1.211,00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60,55</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6.055,00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0,04</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722315</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Комуналне таксе за држање средстава за игру</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142,55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722316</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Комуналне таксе за прир.муз.програма у угост.објектима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1.500,00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220,00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330,00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22,00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150,00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0,01</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722317</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Комунална такса за коришћење витрина за изл.ван.прост.</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lastRenderedPageBreak/>
              <w:t>722318</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Комунална такса за коришћење рекламних паноа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3.014,25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2.119,15</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42,38</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70,30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0,08</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722319</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Комунална такса за кориштење простора за паркирање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4.040,43</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2.789,35</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27,89</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69,04</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0,10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722391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Комунална такса за коришћење слобободних површина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722396</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Комуналне таксе на остале предмете таксирања-pr.kanaliz.</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423,25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4.959,75</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9,92</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1.171,83</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0,18</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7224</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Накнаде по разним основама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1.086.100,00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424.274,97</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213.966,24</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19,70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50,43</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7,95</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722411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Накнаде за уређивање грађевинског земљишта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39.957,09</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29.856,40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29,86</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74,72</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1,11</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10100,69</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722412</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Накнаде за коришћење грађевинског земљишта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15.575,84</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20.309,64</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40,62</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130,39</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0,75</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722424</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Накнада за коришћење минералних сировина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1.308,95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6.683,01</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66,83</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510,56</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0,25</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722425</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Накнада за промјену намјене пољопривредног земљишта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5.400,00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4.057,51</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1.839,70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34,07</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45,34</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0,07</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722435</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Средства за репрокц.шума оств.продајом шумских сортимената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850.000,00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329.276,06</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100.647,38</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11,84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30,57</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3,74</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228628,68</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722442</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Накнада за воде за пиће у јавном водоснабдијевању</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332,82</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5.868,55</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1.173,71</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1.763,28</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0,22</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318300,49</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722443</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Накнада за воде за друге намјене за људску употребу</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1.500,00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521,39</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3.253,03</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216,87</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623,91</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0,12</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217653,11</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722444</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Накнада за воде за наводњавање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20,42</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722446</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Накнада  за заштиту вода коју плаћају вл.тр.сред која кор.нсфту</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25.000,00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9.755,19</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10.328,64</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41,31</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105,88</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0,38</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722447</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Накнада за испуштање отпадних вода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16.000,00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8.779,50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22.870,11</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142,94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260,49</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0,85</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722448</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Накнада за произ.елек.енергије добијене коришћ.хидроенр.</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711,93</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430,02</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21,50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60,40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0,02</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5541,42</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1662,63</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3878,99</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69,9999278</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722461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Накнада за кориштење комуналних добара од општег интереса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4005,74</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1201,72</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2804,02</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722464</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Накнада за воде за узгој рибе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285,73</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195,83</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39,17</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68,54</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0,01</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9547,16</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2864,35</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6683,01</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722467</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Средства за финан.посебних мјера заштите од пожара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25.000,00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13.692,54</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11.683,93</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46,74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85,33</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0,43</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100,00</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14,67</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7225</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Приходи од пружања јавних услуга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184.000,00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67.795,50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84.155,85</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45,74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124,13</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3,13</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722521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Приходи општинских органа управе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12.330,55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8.338,45</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16,68</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67,62</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0,31</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722591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Властити приходи буџ.корисника-Центар за социјални рад</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11.000,00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4.729,40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14.931,80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135,74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315,72</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0,55</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722591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Властити приходи буџ.корисника-Дјечији вртић "Лариса Шугић"</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46.731,25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54.265,00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60,29</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116,12</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2,02</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722591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Властити приходи буџ.корисника-СШЦ "Никола Тесла"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31.000,00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4.004,30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5.370,60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17,32</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134,12</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0,20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46987984</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70</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722591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Властити приходи буџ.корисника-Народна библиотека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1.250,00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62,50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0,05</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8128887,12</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140</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17,2999274</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50</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600</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108,47</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7231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Новчане казне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2.500,00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858,55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80,00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3,20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9,32</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260</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682,69</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600</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686,06</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723118</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Одузета имов.корист из надлеж. Републичке тржиш.инспекције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-14931,8</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12</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600</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686,06</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723121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 xml:space="preserve">Новч.  </w:t>
            </w:r>
            <w:proofErr w:type="gramStart"/>
            <w:r w:rsidRPr="004B112F">
              <w:rPr>
                <w:rFonts w:ascii="Arial" w:hAnsi="Arial" w:cs="Arial"/>
                <w:color w:val="000000"/>
                <w:sz w:val="16"/>
                <w:szCs w:val="16"/>
                <w:lang w:val="en-US" w:eastAsia="en-US"/>
              </w:rPr>
              <w:t>казне</w:t>
            </w:r>
            <w:proofErr w:type="gramEnd"/>
            <w:r w:rsidRPr="004B112F">
              <w:rPr>
                <w:rFonts w:ascii="Arial" w:hAnsi="Arial" w:cs="Arial"/>
                <w:color w:val="000000"/>
                <w:sz w:val="16"/>
                <w:szCs w:val="16"/>
                <w:lang w:val="en-US" w:eastAsia="en-US"/>
              </w:rPr>
              <w:t xml:space="preserve"> изреч. </w:t>
            </w:r>
            <w:proofErr w:type="gramStart"/>
            <w:r w:rsidRPr="004B112F">
              <w:rPr>
                <w:rFonts w:ascii="Arial" w:hAnsi="Arial" w:cs="Arial"/>
                <w:color w:val="000000"/>
                <w:sz w:val="16"/>
                <w:szCs w:val="16"/>
                <w:lang w:val="en-US" w:eastAsia="en-US"/>
              </w:rPr>
              <w:t>у</w:t>
            </w:r>
            <w:proofErr w:type="gramEnd"/>
            <w:r w:rsidRPr="004B112F">
              <w:rPr>
                <w:rFonts w:ascii="Arial" w:hAnsi="Arial" w:cs="Arial"/>
                <w:color w:val="000000"/>
                <w:sz w:val="16"/>
                <w:szCs w:val="16"/>
                <w:lang w:val="en-US" w:eastAsia="en-US"/>
              </w:rPr>
              <w:t xml:space="preserve"> прекршај. пост.за прек прописане актом СО</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2.500,00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858,55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80,00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3,20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9,32</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-14411,80</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-14671,8</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185,4</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686,06</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11022,47</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794,65</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682,69</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7291</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Остали непорески приходи</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47.500,00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16.681,13</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21.159,54</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44,55</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126,85</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0,79</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50,00</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328,27</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18,42</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-3389,33</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600</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12</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8192,28</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729124</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Остали општински непорески приходи-тенд.документација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2.917,34</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29,17</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0,11</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5,45</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212,93</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11,94</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794,65</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729124</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Остали општински непорески приходи-бол.прип.општина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35.000,00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12.113,63</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15.928,28</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45,51</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131,49</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0,59</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17,73</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0,99</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600</w:t>
            </w:r>
          </w:p>
        </w:tc>
        <w:tc>
          <w:tcPr>
            <w:tcW w:w="1010"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zap</w:t>
            </w:r>
          </w:p>
        </w:tc>
        <w:tc>
          <w:tcPr>
            <w:tcW w:w="1010"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bol-30</w:t>
            </w:r>
          </w:p>
        </w:tc>
        <w:tc>
          <w:tcPr>
            <w:tcW w:w="1011"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por</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729124</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Остали општински непорески приходи-бол.ЦСР</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2.500,00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2.313,92</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92,56</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0,09</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8192,28</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26,62</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1,5</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794,65</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729124</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Остали општински непорески приходи-бол.ДВ</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4.567,50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5569,35</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585,55</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32,85</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8192,28</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5569,35</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8192,28</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686,06</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3000</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13761,63</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21953,91</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686,06</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185,4</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ГРАНТОВИ</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9.621,85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3.995,00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133,17</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41,52</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0,15</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2166,65</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448,3</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54265</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108,47</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794,65</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-960</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686,06</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794,65</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7312</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Грантови из земље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9.621,85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3.995,00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133,17</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41,52</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0,15</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2241,5</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-7810,85</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53305</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794,65</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731210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Текући грантови из земље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7121,85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495,00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16,50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6,95</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0,02</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74,85</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-5569,35</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23678,19</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8192,28</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2166,65</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5569,35</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731220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Капитални грантови из земље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2.500,00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3.500,00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0,13</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4656,36</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15928,28</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2313,92</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18242,2</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2612679</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686,06</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28334,55</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-15928,28</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2917,34</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ТРАНСФЕРИ ИЗМЕЂУ БУЏЕТСКИХ ЈЕДИНИЦА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366.000,00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64.303,55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165.845,86</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45,31</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257,91</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6,16</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-2612681</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8192,28</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686,06</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136.061,31</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21159,54</w:t>
            </w: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7810,85</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1372,12</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7813</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Трансфери јединицама локалне самоуправе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366.000,00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64.303,55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165.845,86</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45,31</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257,91</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6,16</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2792,82</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1200</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2166,65</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781300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Трансфери ЈЛС за подршку буџету</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14.706,00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8192,28</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7810,85</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18169,78</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781300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Трансфери ЈЛС за пројекте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25.000,00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10985,10</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9010,85</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-15928,28</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781300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Трансфери ЈЛС за пројекте-образовање Д.Вртић</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4.581,10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-9619,72</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-10059,15</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2241,5</w:t>
            </w: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781300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Трансфери ЈЛС за пројекте-образовање СШЦ</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1.450,00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0,05</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1365,38</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-1048,3</w:t>
            </w: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lastRenderedPageBreak/>
              <w:t>781300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Трансфери ЈЛС за пројекте-соц.заштита-ЦСР</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366.000,00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20.016,45</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164.395,86</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44,92</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821,30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6,11</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2688060,88</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5</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ПРИМИЦИ ЗА НЕФИНАНСИЈСКУ ИМОВИНУ</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2.878,00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3.083,10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44,04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0,11</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-2686151,00</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1909,88</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8110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Примици од продаје сталне имовине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7.000,00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2.878,00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3.083,10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44,04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0,11</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811100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Примици од продаје зграда и објеката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813100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Примици за земљиште</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816100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Примици од залиха робе -СШЦ</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7.000,00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2.878,00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3.083,10</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44,04</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107,13</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0,11</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817100</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Примици по основу излазног ПДВ-а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w:t>
            </w:r>
          </w:p>
        </w:tc>
        <w:tc>
          <w:tcPr>
            <w:tcW w:w="4053"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ПРИМИЦИ ОД ФИНАНСИЈСКЕ ИМОВИНЕ И ЗАДУЖИВАЊА</w:t>
            </w: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0,00</w:t>
            </w: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1.909,87</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0,07</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911400</w:t>
            </w:r>
          </w:p>
        </w:tc>
        <w:tc>
          <w:tcPr>
            <w:tcW w:w="5157" w:type="dxa"/>
            <w:gridSpan w:val="2"/>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r w:rsidRPr="004B112F">
              <w:rPr>
                <w:rFonts w:ascii="Arial" w:hAnsi="Arial" w:cs="Arial"/>
                <w:color w:val="000000"/>
                <w:sz w:val="16"/>
                <w:szCs w:val="16"/>
                <w:lang w:val="en-US" w:eastAsia="en-US"/>
              </w:rPr>
              <w:t>Примици од наплате  пореза из ранијих година-поравнања ПУ</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1.909,87</w:t>
            </w: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#DIV/0!</w:t>
            </w: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0,07</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18"/>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33"/>
        </w:trPr>
        <w:tc>
          <w:tcPr>
            <w:tcW w:w="646" w:type="dxa"/>
            <w:tcBorders>
              <w:top w:val="nil"/>
              <w:left w:val="nil"/>
              <w:bottom w:val="nil"/>
              <w:right w:val="nil"/>
            </w:tcBorders>
          </w:tcPr>
          <w:p w:rsidR="004B112F" w:rsidRPr="004B112F" w:rsidRDefault="004B112F" w:rsidP="004B112F">
            <w:pPr>
              <w:autoSpaceDE w:val="0"/>
              <w:autoSpaceDN w:val="0"/>
              <w:adjustRightInd w:val="0"/>
              <w:rPr>
                <w:rFonts w:ascii="Arial" w:hAnsi="Arial" w:cs="Arial"/>
                <w:color w:val="000000"/>
                <w:sz w:val="16"/>
                <w:szCs w:val="16"/>
                <w:lang w:val="en-US" w:eastAsia="en-US"/>
              </w:rPr>
            </w:pPr>
          </w:p>
        </w:tc>
        <w:tc>
          <w:tcPr>
            <w:tcW w:w="4053"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8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772"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p>
        </w:tc>
        <w:tc>
          <w:tcPr>
            <w:tcW w:w="79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2686151,01</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r w:rsidR="004B112F" w:rsidRPr="004B112F" w:rsidTr="00B747D2">
        <w:trPr>
          <w:trHeight w:val="233"/>
        </w:trPr>
        <w:tc>
          <w:tcPr>
            <w:tcW w:w="4699" w:type="dxa"/>
            <w:gridSpan w:val="2"/>
            <w:tcBorders>
              <w:top w:val="single" w:sz="12" w:space="0" w:color="auto"/>
              <w:left w:val="nil"/>
              <w:bottom w:val="single" w:sz="12" w:space="0" w:color="auto"/>
              <w:right w:val="nil"/>
            </w:tcBorders>
          </w:tcPr>
          <w:p w:rsidR="004B112F" w:rsidRPr="004B112F" w:rsidRDefault="004B112F" w:rsidP="004B112F">
            <w:pPr>
              <w:autoSpaceDE w:val="0"/>
              <w:autoSpaceDN w:val="0"/>
              <w:adjustRightInd w:val="0"/>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УКУПНА БУЏЕТСКА СРЕДСТВА  (1+2+3+4+5+6):</w:t>
            </w:r>
          </w:p>
        </w:tc>
        <w:tc>
          <w:tcPr>
            <w:tcW w:w="1104" w:type="dxa"/>
            <w:tcBorders>
              <w:top w:val="single" w:sz="12" w:space="0" w:color="auto"/>
              <w:left w:val="nil"/>
              <w:bottom w:val="single" w:sz="12" w:space="0" w:color="auto"/>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6.489.000,00</w:t>
            </w:r>
          </w:p>
        </w:tc>
        <w:tc>
          <w:tcPr>
            <w:tcW w:w="1135" w:type="dxa"/>
            <w:tcBorders>
              <w:top w:val="single" w:sz="12" w:space="0" w:color="auto"/>
              <w:left w:val="nil"/>
              <w:bottom w:val="single" w:sz="12" w:space="0" w:color="auto"/>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2.869.376,30</w:t>
            </w:r>
          </w:p>
        </w:tc>
        <w:tc>
          <w:tcPr>
            <w:tcW w:w="1136" w:type="dxa"/>
            <w:tcBorders>
              <w:top w:val="single" w:sz="12" w:space="0" w:color="auto"/>
              <w:left w:val="nil"/>
              <w:bottom w:val="single" w:sz="12" w:space="0" w:color="auto"/>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2.691.143,98</w:t>
            </w:r>
          </w:p>
        </w:tc>
        <w:tc>
          <w:tcPr>
            <w:tcW w:w="804" w:type="dxa"/>
            <w:tcBorders>
              <w:top w:val="single" w:sz="12" w:space="0" w:color="auto"/>
              <w:left w:val="nil"/>
              <w:bottom w:val="single" w:sz="12" w:space="0" w:color="auto"/>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41,47</w:t>
            </w:r>
          </w:p>
        </w:tc>
        <w:tc>
          <w:tcPr>
            <w:tcW w:w="772" w:type="dxa"/>
            <w:tcBorders>
              <w:top w:val="single" w:sz="12" w:space="0" w:color="auto"/>
              <w:left w:val="nil"/>
              <w:bottom w:val="single" w:sz="12" w:space="0" w:color="auto"/>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93,79</w:t>
            </w:r>
          </w:p>
        </w:tc>
        <w:tc>
          <w:tcPr>
            <w:tcW w:w="790" w:type="dxa"/>
            <w:tcBorders>
              <w:top w:val="single" w:sz="12" w:space="0" w:color="auto"/>
              <w:left w:val="nil"/>
              <w:bottom w:val="single" w:sz="12" w:space="0" w:color="auto"/>
              <w:right w:val="nil"/>
            </w:tcBorders>
          </w:tcPr>
          <w:p w:rsidR="004B112F" w:rsidRPr="004B112F" w:rsidRDefault="004B112F" w:rsidP="004B112F">
            <w:pPr>
              <w:autoSpaceDE w:val="0"/>
              <w:autoSpaceDN w:val="0"/>
              <w:adjustRightInd w:val="0"/>
              <w:jc w:val="right"/>
              <w:rPr>
                <w:rFonts w:ascii="Arial" w:hAnsi="Arial" w:cs="Arial"/>
                <w:b/>
                <w:bCs/>
                <w:color w:val="000000"/>
                <w:sz w:val="16"/>
                <w:szCs w:val="16"/>
                <w:lang w:val="en-US" w:eastAsia="en-US"/>
              </w:rPr>
            </w:pPr>
            <w:r w:rsidRPr="004B112F">
              <w:rPr>
                <w:rFonts w:ascii="Arial" w:hAnsi="Arial" w:cs="Arial"/>
                <w:b/>
                <w:bCs/>
                <w:color w:val="000000"/>
                <w:sz w:val="16"/>
                <w:szCs w:val="16"/>
                <w:lang w:val="en-US" w:eastAsia="en-US"/>
              </w:rPr>
              <w:t>100,00</w:t>
            </w:r>
          </w:p>
        </w:tc>
        <w:tc>
          <w:tcPr>
            <w:tcW w:w="1135"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r w:rsidRPr="004B112F">
              <w:rPr>
                <w:rFonts w:ascii="Arial" w:hAnsi="Arial" w:cs="Arial"/>
                <w:color w:val="000000"/>
                <w:sz w:val="16"/>
                <w:szCs w:val="16"/>
                <w:lang w:val="en-US" w:eastAsia="en-US"/>
              </w:rPr>
              <w:t>178.232,32</w:t>
            </w:r>
          </w:p>
        </w:tc>
        <w:tc>
          <w:tcPr>
            <w:tcW w:w="1387"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356"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104"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1"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c>
          <w:tcPr>
            <w:tcW w:w="1010" w:type="dxa"/>
            <w:tcBorders>
              <w:top w:val="nil"/>
              <w:left w:val="nil"/>
              <w:bottom w:val="nil"/>
              <w:right w:val="nil"/>
            </w:tcBorders>
          </w:tcPr>
          <w:p w:rsidR="004B112F" w:rsidRPr="004B112F" w:rsidRDefault="004B112F" w:rsidP="004B112F">
            <w:pPr>
              <w:autoSpaceDE w:val="0"/>
              <w:autoSpaceDN w:val="0"/>
              <w:adjustRightInd w:val="0"/>
              <w:jc w:val="right"/>
              <w:rPr>
                <w:rFonts w:ascii="Arial" w:hAnsi="Arial" w:cs="Arial"/>
                <w:color w:val="000000"/>
                <w:sz w:val="16"/>
                <w:szCs w:val="16"/>
                <w:lang w:val="en-US" w:eastAsia="en-US"/>
              </w:rPr>
            </w:pPr>
          </w:p>
        </w:tc>
      </w:tr>
    </w:tbl>
    <w:p w:rsidR="007B6644" w:rsidRDefault="007B6644" w:rsidP="004B112F">
      <w:pPr>
        <w:jc w:val="both"/>
        <w:rPr>
          <w:b/>
          <w:sz w:val="28"/>
          <w:szCs w:val="28"/>
          <w:u w:val="single"/>
          <w:lang w:val="sr-Latn-CS"/>
        </w:rPr>
      </w:pPr>
    </w:p>
    <w:p w:rsidR="00B747D2" w:rsidRDefault="00B747D2" w:rsidP="004B112F">
      <w:pPr>
        <w:jc w:val="both"/>
        <w:rPr>
          <w:b/>
          <w:sz w:val="28"/>
          <w:szCs w:val="28"/>
          <w:u w:val="single"/>
          <w:lang w:val="sr-Latn-CS"/>
        </w:rPr>
      </w:pPr>
    </w:p>
    <w:p w:rsidR="00B747D2" w:rsidRPr="00B747D2" w:rsidRDefault="00B747D2" w:rsidP="004B112F">
      <w:pPr>
        <w:jc w:val="both"/>
        <w:rPr>
          <w:b/>
          <w:sz w:val="28"/>
          <w:szCs w:val="28"/>
          <w:u w:val="single"/>
          <w:lang w:val="sr-Latn-CS"/>
        </w:rPr>
      </w:pPr>
    </w:p>
    <w:tbl>
      <w:tblPr>
        <w:tblW w:w="11010" w:type="dxa"/>
        <w:tblInd w:w="93" w:type="dxa"/>
        <w:tblLook w:val="04A0"/>
      </w:tblPr>
      <w:tblGrid>
        <w:gridCol w:w="583"/>
        <w:gridCol w:w="4930"/>
        <w:gridCol w:w="1151"/>
        <w:gridCol w:w="1151"/>
        <w:gridCol w:w="1151"/>
        <w:gridCol w:w="800"/>
        <w:gridCol w:w="795"/>
        <w:gridCol w:w="818"/>
      </w:tblGrid>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 xml:space="preserve">                                                         II ПОСЕБНИ ДИО</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9110" w:type="dxa"/>
            <w:gridSpan w:val="5"/>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РАСПОРЕД БУЏЕТСКИХ  ИЗДАТАКА ПО ОРГАНИЗАЦИОНОЈ КЛАСИФИКАЦИЈИ ЗА  2013 ГОДИНУ</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Фун.</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О      П      И     С</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План</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Остварење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Остварење</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Индеx</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Индеx</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Учешће</w:t>
            </w: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код</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за 2013</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ЈУН- 2012</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ЈУН- 2013</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6/4.</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6/5.</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w:t>
            </w:r>
          </w:p>
        </w:tc>
      </w:tr>
      <w:tr w:rsidR="00B747D2" w:rsidRPr="00B747D2" w:rsidTr="00B747D2">
        <w:trPr>
          <w:trHeight w:val="21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2</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3</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4</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5</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6</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7</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8</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b/>
                <w:bCs/>
                <w:sz w:val="16"/>
                <w:szCs w:val="16"/>
                <w:lang w:val="en-US" w:eastAsia="en-US"/>
              </w:rPr>
            </w:pPr>
            <w:r w:rsidRPr="00B747D2">
              <w:rPr>
                <w:rFonts w:ascii="Arial" w:hAnsi="Arial" w:cs="Arial"/>
                <w:b/>
                <w:bCs/>
                <w:sz w:val="16"/>
                <w:szCs w:val="16"/>
                <w:lang w:val="en-US" w:eastAsia="en-US"/>
              </w:rPr>
              <w:t>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16.380,51</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29.631,77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164,62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180,90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0,97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по основу коришћења добара и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16.380,51</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29.631,77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164,62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180,90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0,97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путовања и смјештаја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415,60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9,62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репрезентације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2.576,01</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803,50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31,19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0,03</w:t>
            </w: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организације пријема,манифестација</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13.000,00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13.388,90</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28.788,27</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221,45</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215,02</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0,94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УКУПНО СКУПШТИНА:</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18.000,00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16.380,51</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29.631,77</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164,62</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180,90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0,97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243.400,00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116.899,34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121.529,94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49,93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103,96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3,98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по основу коришћења роба и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173.400,00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82.711,26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83.190,37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47,98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100,58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2,73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путовања и смјештаја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Расходи за бруто накнаде члановима комисија и радних група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6.294,78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7.268,07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80,76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115,46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0,24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накнаде члановима надзорног одбора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1.628,50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16,29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Расходи за бруто накнаде скупштинским одборницима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153.400,00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76.416,48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74.293,80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48,43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97,22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2,44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Грантови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34.188,08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38.339,57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54,77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112,14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Општинска изборна комисија-редовна дјелатност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17.499,82</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1.666,66</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16,67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9,52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Општинска изборна комисија-нак.за рад бирачких одбора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0,66</w:t>
            </w: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0840</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Политичке странке</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35.000,00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16.688,26</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16.672,91</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47,64</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99,91</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0,55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УКУПНО СТРУЧНА СЛУЖБА:</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243.400,00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116.899,34</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121.529,94</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49,93</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103,96</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3,98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86.500,00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68.360,33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54.878,66</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63,44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80,28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по основу коришћења роба и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58.500,00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50.405,33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34.664,64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59,26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68,77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путовања и смјештаја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834,25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912,88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30,43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109,43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утрошка горива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15.817,64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12.161,66</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48,65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76,89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0,40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правне и администр.услуге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33,33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репрезентације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12.292,95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16.069,98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160,70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130,73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0,53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организације пријема</w:t>
            </w:r>
            <w:proofErr w:type="gramStart"/>
            <w:r w:rsidRPr="00B747D2">
              <w:rPr>
                <w:rFonts w:ascii="Arial" w:hAnsi="Arial" w:cs="Arial"/>
                <w:sz w:val="16"/>
                <w:szCs w:val="16"/>
                <w:lang w:val="en-US" w:eastAsia="en-US"/>
              </w:rPr>
              <w:t>,манифестација</w:t>
            </w:r>
            <w:proofErr w:type="gramEnd"/>
            <w:r w:rsidRPr="00B747D2">
              <w:rPr>
                <w:rFonts w:ascii="Arial" w:hAnsi="Arial" w:cs="Arial"/>
                <w:sz w:val="16"/>
                <w:szCs w:val="16"/>
                <w:lang w:val="en-US" w:eastAsia="en-US"/>
              </w:rPr>
              <w:t xml:space="preserve"> и сл.</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15.174,29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2.999,10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19,99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19,76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међуопштинске сарадње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286,20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521,02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104,20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182,05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Дознаке грађанима које се исплаћују из буџета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28.000,00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17.955,00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20.214,02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72,19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112,58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0,66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Помоћ пензионерима општине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Текуће дознаке грађанима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17.955,00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20.214,02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80,86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112,58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0,66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Текућа буџетска резерва</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60.000,00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 </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 </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УКУПНО НАЧЕЛНИК:</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146.500,00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68.360,33</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54.878,66</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37,46</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80,28</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7.765,71</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5.081,69</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50,82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65,44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0,17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по основу коришћења роба и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7.765,71</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5.081,69</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50,82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65,44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0,17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путовања и смјештаја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6.523,36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3.436,23</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49,09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52,68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0,11</w:t>
            </w: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репрезентације-чајна кухиња</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1.242,35</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1.645,46</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54,85</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132,45</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УКУПНО КАБИНЕТ НАЧЕЛНИКА:</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10.000,00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7.765,71</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5.081,69</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50,82</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65,44</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0,17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108.000,00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101.547,51</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67.094,67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62,12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66,07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2,20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по основу коришћења роба и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47.000,00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67.258,65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39.110,91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83,21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58,15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канцеларијски материјал</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21.742,95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23.452,27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93,81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107,86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0,77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0220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материјал за потребе цивилне заштите*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Расходи за текуће одржавање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28.583,00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9.180,24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91,80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32,12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0,30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путовања и смјештаја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142,50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28,50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356,25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Расходи за текуће одржавање рач.и копир опреме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4.408,58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678,63</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13,57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15,39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рад савјета у мјесних заједница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накнаде комисија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11.986,66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5.657,27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113,15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47,20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Остали непоменути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47,46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Грантови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22.900,01</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18.500,00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45,12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80,79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0,61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Општинска борачка организација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36.000,00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18.000,00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18.000,00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0,59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Учесници рата 1941-1945 године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Удружење потомака солунског фронта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СУБНОР-а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3.500,01</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Текући грантови за пројекте другим борачким организацијама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Дознаке грађанима које се исплаћују из буџета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11.388,85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9.483,76</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47,42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83,27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0,31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Текуће помоћи за породице погинулих бораца и РВИ и ЦЖР</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9.569,85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6.326,92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63,27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66,11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0,21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Капиталне помоћи за PPB,РВИ и незапослене борце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1.819,00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3.156,84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31,57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173,55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Издаци за нефинансијску имовину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17.000,00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20.801,20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9.486,36</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55,80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45,60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0,31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Издаци за произведену сталну имовину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13.700,75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5.605,32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56,05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40,91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0,18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набавку опреме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13.700,75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5.605,32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56,05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40,91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Издаци за залихе материјала и ситног инвентара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7.100,45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3.881,04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55,44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54,66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0,13</w:t>
            </w: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lastRenderedPageBreak/>
              <w:t>0133</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залихе ситног инвентара и ауто гума</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7.000,00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7.100,45</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3.881,04</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55,44</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54,66</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УКУПНО ОДЈЕЉЕЊЕ ЗА ОПШТА УПРАВА:</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125.000,00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122.348,71</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76.581,03</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61,26</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62,59</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2,51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2.116.950,00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1.012.472,84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1.040.968,93</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49,17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102,81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34,12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за лична примања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1.705.200,00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770.143,59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826.757,22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48,48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107,35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27,10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Расходи за бруто плате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1.363.800,00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630.698,95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680.558,44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49,90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107,91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22,31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плате - ОАС</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1.340.000,00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619.946,54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668.618,24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49,90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107,85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21,92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плате-приправника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23.800,00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10.752,41</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11.940,20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50,17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111,05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0,39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Расходи за  бруто накнаде и остала лична примања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341.400,00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139.444,64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146.198,78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42,82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104,84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4,79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накнаде и остала лична примања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341.400,00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139.444,64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146.198,78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42,82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104,84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4,79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по основу коришћења роба и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138.400,00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90.364,17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70.987,21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51,29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78,56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2,33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закупа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2.136,72</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6.914,83</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138,30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323,62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0,23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утрошка електричне енергије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7.738,37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7.425,62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46,41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95,96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0,24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централно гријање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7.280,80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комуналне услуге-вода,смеће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2.642,68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2.713,07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45,22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102,66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комуникационе услуге-телефоне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22.548,76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18.901,49</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83,82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0,62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путовања и смјештаја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услуге финансијског посредовања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3.353,94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3.240,95</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64,82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96,63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осигурања и регистрације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1.931,70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3.019,18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30,19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156,30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услуге информисања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19.500,00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16.874,66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15.567,60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79,83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92,25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0,51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правне и административне услуге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5.435,55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299,04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14,95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5,50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услуге одржавања рачунарских програма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1.515,15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3.198,78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159,94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211,12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услуге трезора-лиценца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Расходи за стручне испите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27,78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138,89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стручно усавршавање запослених(семинари,курсеви)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988,90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780,00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78,00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78,88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повремене послове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3.731,31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поврата и прекњижавања пореза и допр.</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1.129,44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127,80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11,32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 по основу доп.за проф.рех.инвалида</w:t>
            </w:r>
            <w:proofErr w:type="gramStart"/>
            <w:r w:rsidRPr="00B747D2">
              <w:rPr>
                <w:rFonts w:ascii="Arial" w:hAnsi="Arial" w:cs="Arial"/>
                <w:sz w:val="16"/>
                <w:szCs w:val="16"/>
                <w:lang w:val="en-US" w:eastAsia="en-US"/>
              </w:rPr>
              <w:t>,фк,рег</w:t>
            </w:r>
            <w:proofErr w:type="gramEnd"/>
            <w:r w:rsidRPr="00B747D2">
              <w:rPr>
                <w:rFonts w:ascii="Arial" w:hAnsi="Arial" w:cs="Arial"/>
                <w:sz w:val="16"/>
                <w:szCs w:val="16"/>
                <w:lang w:val="en-US" w:eastAsia="en-US"/>
              </w:rPr>
              <w:t>.</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9.113,14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2.412,20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60,31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26,47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судским рјешењима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5.351,69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чланарина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2.102,67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2.405,34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60,13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114,39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за камате и остале накнаде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273.350,00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137.475,08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136.674,50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99,42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4,48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камате на обвезнице у земљи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270.000,00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135.000,00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135.000,00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4,42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камате на кредит од банке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2.850,00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2.475,08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1.634,50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57,35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66,04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затезних камата и казни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Текући грантови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14.490,00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6.550,00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0,21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Текући грантови непроф. субјектима-ООСС АУ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14.490,00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6.550,00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45,20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0,21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Издаци за отплату дугова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290.500,00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11.466,10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14.045,90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4,84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122,50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0,46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Издаци за отплату дугова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290.500,00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11.466,10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14.045,90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4,84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122,50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0,46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отплату главнице по обвезницама у земљи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263.400,00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отплату главнице зајмова примљених од банке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25.100,00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11.466,10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12.306,68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49,03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107,33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0,40</w:t>
            </w: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0170</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отплату осталих дугова</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1.739,22</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86,96</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УКУПНО ОДЈЕЉЕЊЕ ЗА ФИНАНСИЈЕ:</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2.407.450,00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1.023.938,94</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1.055.014,83</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43,82</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103,03</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34,58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598.300,00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306.274,59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303.061,75</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50,65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98,95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9,93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по основу коришћења роба и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521,14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717,52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35,88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137,68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путовања и смјештаја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220,00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44,00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накнаде комисија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521,14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497,52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49,75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95,47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Остали непоменути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ГРАНТОВИ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484.300,00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210.853,93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217.990,03</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45,01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103,38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7,15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Текући грантови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424.300,00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193.425,23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213.690,03</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50,36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110,48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Текући грантови хуманитарним организацијама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9.500,00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10.500,02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45,65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110,53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0,34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Општинска организација црвеног крста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7.500,00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133,33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0,33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Хуманитарне активности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16,67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грантови спортским и омладинским организацијама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54.994,98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60.789,96</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59,60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110,54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1,99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0810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Средства за унапређење спорта-по одлукама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4.045,00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4.940,00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49,40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122,13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0810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Помоћ  спортским клубовима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77.000,00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35.149,98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39.999,96</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51,95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113,80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0810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Спортске манифестације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5.300,00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4.800,00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90,57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Омладинске активности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1.050,00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105,00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Фондација Мозаик-Омладинска банка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0,33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грантови етничким и вјерсикм заједницама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3.630,29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26,67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Текући грантови вјерским заједницама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3.630,29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26,67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22,04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грантови у области соц.и здравствене заштите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22.500,00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32.500,01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144,44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0760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Дом здравља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22.500,00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32.500,01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144,44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грантови у областо образ.науке и културе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119.800,00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52.999,98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56.050,02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46,79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105,75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Центар за културу и информисање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39.999,96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45.000,00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112,50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Грант за финансирање аматеризма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СПКУД "Просвјета"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17.000,00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8.500,02</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8.500,02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0,28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КУД,,Слога'' Грабовица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Културне манифестације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750,00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37,50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Материјални трошкови основних школа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Матер.трошкови основних школа-индех инклузивности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Центар за рани раст и развој</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Трошкови такмичења ученика основних школа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2.200,00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81,82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Трошкови такмичења ученика средњих школа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Остали текући грантови непрофитним субјектима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111.500,00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49.799,98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53.050,02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47,58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106,53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1,74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Удружење пензионера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1.999,98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0320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Ватрогасно друштво</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45.000,00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45.000,00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Удружења грађана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2.300,00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2.200,00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22,00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95,65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Организације породицама са 4.оро и више дјеце-организације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Организације за промоцију рађања и родитељства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Пољопривредни произвођачи-правна лица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1.850,00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37,00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0473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Организације у области туризма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Капиталне помоћи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17.428,70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4.300,00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7,17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24,67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0,14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Капитална помоћ вјерским заједницама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9.194,87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10,88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0620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Капитална помоћ за  мала и средња предузећа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2.632,50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0620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Подстицај за запошљавање-мала и средња предузећа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Непрофитне организације-суфин.пројеката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5.601,33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2.300,00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15,33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41,06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0320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Грант за опремање ватрогасних јединица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Дознаке грађанима које се исплаћују из буџета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94.899,52</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84.354,20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75,32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88,89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2,76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Текуће шомоћи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93.177,75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84.354,20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82,70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90,53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2,76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0421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Помоћи пољопривредним произвођачима-појединци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9.750,92</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30.161,44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120,65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309,32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0,99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0421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Процјена и накнада штете причињене од заш.дивљачи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470,63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672,52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67,25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142,90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Избјегла и расељеним лица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1.170,00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1.150,00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38,33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98,29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Стипендије ученицима и студентима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75.000,00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46.500,00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77,50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62,00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Помоћи за елементарне непогоде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6.086,20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8,22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Помоћ породицама са 4.оро и више дјеце-појединци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3.370,24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112,34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481,46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Суфинансирање трошкова друге и наредне вјештачке </w:t>
            </w:r>
            <w:r w:rsidRPr="00B747D2">
              <w:rPr>
                <w:rFonts w:ascii="Arial" w:hAnsi="Arial" w:cs="Arial"/>
                <w:sz w:val="16"/>
                <w:szCs w:val="16"/>
                <w:lang w:val="en-US" w:eastAsia="en-US"/>
              </w:rPr>
              <w:lastRenderedPageBreak/>
              <w:t>оплодње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lastRenderedPageBreak/>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Капиталне помоћи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1.721,77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Капиталне помоћи  за избјегле , расељене и повратнике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1060</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Капиталне помоћи  за социјално угрожена лица</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1.721,77</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УКУПНО ОДЈЕЉЕЊЕ ЗА ПРИВРЕДУ:</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598.300,00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306.274,59</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303.061,75</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50,65</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98,95</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9,93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516.150,00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380.840,49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193.584,36</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37,51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50,83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6,35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по основу коришћења роба и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290.650,00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202.985,68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45.516,53</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15,66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22,42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накнаде за кориштење град.грађ.земљишта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1.650,00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1.645,92</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1.975,10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119,70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комуналне таксе-прикључак канал.Рипиште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0451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текуће одржавање путева  и мостова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144.605,15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0451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текуће одржавање путева  по уговуру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29.999,99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24.999,90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83,33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0,82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0451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тек.одрж. комуналне инфраструктуре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7.002,58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0451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тек.одрж.саобраћајне сигнализације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3.916,60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78,33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0640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текуће одржавања уличне расвјете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14.750,24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9.183,33</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61,22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62,26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0,30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путовања и смјештаја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824,00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7,28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геодетске-катастарске услуге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4.157,80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1.193,00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39,77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28,69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6070" w:type="dxa"/>
            <w:gridSpan w:val="2"/>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Остале стручне услуге (мон.и дем.новогодишњих украса)</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4.188,60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за услуге одржавања јавних површина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220.000,00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166.851,46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145.858,01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66,30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87,42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4,78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0560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одржавање јавних површина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26.802,46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12.342,76</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82,29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46,05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0,40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0451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услуге зимске службе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64.963,06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40.467,98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73,58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62,29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0560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услуге чиш.јавних површина по уговору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9.740,90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24.994,50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49,99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256,59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0,82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0640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утрошак електричне расвјете на јав.површ.</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65.345,04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68.052,77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68,05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104,14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2,23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Остали непоменути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11.003,35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2.209,82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40,18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20,08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накнаде члановима комисија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11.003,35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1.811,84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36,24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16,47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Остали непоменути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397,98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79,60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Издаци за нефинансијску имовину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749.200,00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490.541,16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410.567,44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54,80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83,70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13,46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Издаци за произведену сталну имовину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749.200,00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490.541,16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410.567,44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54,80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83,70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13,46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0660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изградњу и прибављање зграда и објеката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98.815,92</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138.016,89</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276,03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139,67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0660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Суфинансирање пројеката ИЛДП</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5.028,00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0451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уређење јавних површина,паркова и тргова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3.275,63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0451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инвестиц.одржавање,реконструк.и адаптацију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374.200,00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387.775,40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185.763,05</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49,64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47,90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0660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набавку комуналне опреме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674,21</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11.875,50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118,76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1761,39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0,39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0451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набавку саобраћајне сигнализације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0620</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нематер.произведену имовину-планови,програми</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240.000,00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69.884,00</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29,12</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2,29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УКУПНО ОДЈЕЉЕЊЕ ЗА УРБАНИЗАМ:</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1.265.350,00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871.381,65</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604.151,80</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47,75</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69,33</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19,80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9.430,38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10.128,28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69,85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107,40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0,33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по основу коришћења роба и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9.430,38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10.128,28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69,85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107,40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0,33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0740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Расходи за услуге дератизације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4.680,00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53,42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путовања и смјештаја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услуге по налогу инспекције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533,33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4.353,14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435,31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816,22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0740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услуге мртвозорства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3.677,05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3.245,14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46,36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88,25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0,11</w:t>
            </w: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0133</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Уговорене услуге</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УКУПНО ОДЈЕЉЕЊЕ ЗА ИНСПЕКЦИЈЕ:</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14.500,00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9.430,38</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10.128,28</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69,85</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107,40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0,33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трошкови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1.172.100,00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358.647,37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570.509,76</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48,67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159,07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18,70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за лична примања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188.000,00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86.931,88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87.901,32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46,76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101,12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2,88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Расходи за бруто плате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71.545,99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71.111,30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49,04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99,39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2,33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плате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71.545,99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71.111,30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49,04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99,39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2,33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Расходи за  бруто накнаде и остала лична примања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15.385,89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16.790,02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39,05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109,13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0,55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накнаде и остала лична примања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15.385,89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16.790,02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39,05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109,13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0,55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по основу коришћења роба и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25.100,00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16.740,95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27.945,88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111,34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166,93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0,92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утрошка енергије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734,49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792,88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52,86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107,95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комуналне и комуникационе услуге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3.611,99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4.174,45</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69,57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115,57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канцеларијски материјал</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2.279,00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1.283,05</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42,77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56,30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материјал за посебне намјене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Расходи за текуће одржавање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306,37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456,80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45,68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149,10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путовања и смјештаја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625,66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2.152,07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86,08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343,97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утрошка горива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1.591,11</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1.429,09</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57,16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89,82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Расходи по основу осигурања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906,87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906,87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90,69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услуге одржавања рачунарских програма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773,77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450,45</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45,05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58,21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накнаде члановима управног одбора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1.243,78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746,28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74,63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накнаде првостепене комисије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534,12</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13.654,45</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546,18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2556,44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0,45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накнаде повремени послови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остале уговорене услуге-rep.</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2.154,16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1.549,43</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77,47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71,93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 по основу доп.за проф.рех.инвалида-фк</w:t>
            </w:r>
            <w:proofErr w:type="gramStart"/>
            <w:r w:rsidRPr="00B747D2">
              <w:rPr>
                <w:rFonts w:ascii="Arial" w:hAnsi="Arial" w:cs="Arial"/>
                <w:sz w:val="16"/>
                <w:szCs w:val="16"/>
                <w:lang w:val="en-US" w:eastAsia="en-US"/>
              </w:rPr>
              <w:t>,рег</w:t>
            </w:r>
            <w:proofErr w:type="gramEnd"/>
            <w:r w:rsidRPr="00B747D2">
              <w:rPr>
                <w:rFonts w:ascii="Arial" w:hAnsi="Arial" w:cs="Arial"/>
                <w:sz w:val="16"/>
                <w:szCs w:val="16"/>
                <w:lang w:val="en-US" w:eastAsia="en-US"/>
              </w:rPr>
              <w:t>.</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1.919,63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350,06</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35,01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18,24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Дознаке грађанима које се исплаћују из буџета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959.000,00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254.974,54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454.662,56</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47,41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178,32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14,90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Текуће помоћи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603.000,00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123.814,25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283.550,30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47,02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229,01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9,29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Стална новчана помоћ</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40.476,84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94.192,70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45,95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232,71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Додатак за помоћ и његу другог лица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355.000,00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59.789,70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157.546,80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44,38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263,50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5,16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Једнокрана социјална помоћ</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4.540,00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5.452,00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68,15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120,09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Помоћ за лијечење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2.339,75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2.670,00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53,40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114,11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Трошкови превоза дјеце  са посебним  потребама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6.002,00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8.752,80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87,53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145,83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0,29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Остале помоћи-кд</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6.794,39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7.556,81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151,14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111,22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0,25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Остали трошкови социјалних давања (птт,мд,дд)</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3.871,57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7.379,19</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49,19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190,60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0,24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Капиталне помоћи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Капиталне помоћи социјално угроженим лицима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Дознаке другим институц.обавезног соц.осигурања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128.500,00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21.897,34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47.464,67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36,94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216,76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1,56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Здравствено осигурање корисника помоћи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128.500,00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21.897,34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47.464,67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36,94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216,76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Дознаке пружаоцима услуга социјалне заштите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226.500,00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109.262,95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123.647,59</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54,59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113,17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4,05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Смјештај штићеника у установе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95.850,45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108.586,83</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54,29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113,29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3,56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1070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Смјештај штићеника у породице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26.500,00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13.412,50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15.060,76</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56,83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112,29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0,49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Издаци за нефинансијску имовину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1.380,50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46,67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50,71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Издаци за произведену сталну имовину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1.236,50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56,61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набавку опреме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1.236,50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700,00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56,61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Издаци за залихе материјала и ситног инвентара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144,00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1090</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залихе ситног инвентара и ауто гума</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144,00</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УКУПНО ЦЕНТАР ЗА СОЦИЈАЛНИ РАД:</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1.173.600,00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360.027,87</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571.209,76</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48,67</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158,66</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18,72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299.500,00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138.572,02</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154.456,94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51,57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111,46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Расходи за лична примања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250.500,00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109.994,37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125.814,44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50,23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114,38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4,12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Расходи за бруто плате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199.000,00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91.404,67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102.072,90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51,29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111,67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3,35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плате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199.000,00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91.404,67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102.072,90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51,29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111,67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3,35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Расходи за  бруто накнаде и остала лична примања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51.500,00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18.589,70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23.741,54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46,10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127,71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0,78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накнаде и остала лична примања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51.500,00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18.589,70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23.741,54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46,10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127,71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0,78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по основу коришћења роба и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49.000,00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28.577,65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28.642,50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58,45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100,23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0,94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Трошкови енергије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7.209,80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4.213,19</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42,13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58,44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Трошкови комуналних и телефонских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1.450,01</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2.170,84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86,83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149,71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Расходи за режијски материјал-канцеларијски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622,98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627,60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31,38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100,74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материјал за посебне намјене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14.995,60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16.321,81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54,41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108,84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0,53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Трошкови текућег одржавања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479,10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545,91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27,30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113,94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путовања и смјештаја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утрошка горива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171,00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145,00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58,00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84,80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услуге одржавања рачунарских програма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702,00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2,85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стручне услуге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110,46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620,00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124,00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561,29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Уговорене услуге-остало</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2.756,70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3.938,15</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393,82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142,86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Издаци за нефинансијску имовину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Издаци за произведену сталну имовину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0,00</w:t>
            </w: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0911</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Набавка опреме</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УКУПНО ДЈЕЧИЈИ ВРТИЋ:</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299.500,00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138.572,02</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154.456,94</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51,57</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111,46</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5,06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141.900,00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49.087,17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54.397,31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38,33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110,82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1,78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Расходи за лична примања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35.800,00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17.674,41</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12.493,78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34,90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70,69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0,41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Расходи за бруто плате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11.100,00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7.769,23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3.007,58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27,10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38,71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0,10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плате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11.100,00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7.769,23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3.007,58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27,10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38,71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Расходи за  бруто накнаде и остала лична примања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24.700,00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9.905,18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9.486,20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38,41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95,77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0,31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накнаде и остала лична примања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24.700,00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9.905,18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9.486,20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38,41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95,77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0,31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по основу коришћења роба и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106.100,00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31.412,76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41.903,53</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39,49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133,40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1,37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Трошкови енергије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10.162,32</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13.610,08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38,89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133,93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0,45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Трошкови комуналних и телефонских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8.483,74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12.337,71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61,69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145,43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0,40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Расходи за режијски материјал-канцеларијски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2.199,07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2.704,71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54,09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122,99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0,09</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материјал за посебне намјене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1.767,17</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2.167,19</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30,96</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122,64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0,07</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Трошкови текућег одржавања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1.260,89</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1.458,27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20,83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115,65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путовања и смјештаја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803,32</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276,68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11,07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34,44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утрошка горива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осигурања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1.309,80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1.295,04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21,58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98,87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стручне услуге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204,75</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20,48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Бруто накнаде за привремене и повремене послове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3.104,44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38,81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Уговорене услуге-остало</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14.000,00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5.422,30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4.742,77</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33,88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87,47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0,16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 по основу доп.за проф.рех.инвалида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4,15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1,89</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1,89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45,54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Издаци за нефинансијску имовину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28.000,00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9.415,82</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2.307,48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8,24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24,51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Издаци за произведену сталну имовину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28.000,00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9.415,82</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2.307,48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8,24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24,51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0921</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изградњу и прибављање зграда и објеката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6.325,65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инвестиц.одржавање,реконструк.и адаптацију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Набавка опреме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2.021,14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667,13</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13,34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33,01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за залихе материјала, ивентара и амбалаже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1.069,03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1.640,35</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54,68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153,44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0,05</w:t>
            </w: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0922</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Издаци по основу пореза на додату вредност</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УКУПНО СРЕДЊОШКОЛСКИ ЦЕНТАР:</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169.900,00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58.502,99</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56.704,79</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33,38</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96,93</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1,86</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Текући расходи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15.500,00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6.600,86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7.355,22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47,45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111,43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0,24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Расходи по основу коришћења роба и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15.500,00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6.600,86</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7.355,22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47,45</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111,43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0,24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Трошкови енергије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2.367,25</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52,61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Трошкови комуналних и телефонских услуга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779,24</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1.567,32</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78,37</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201,13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0,05</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Расходи за режијски материјал-канцеларијски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1.299,63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719,81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71,98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55,39</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Трошкови текућег одржавања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793,03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1.062,95</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35,43</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134,04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0,03</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путовања и смјештаја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2.191,03</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120,00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24,00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5,48</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по основу утрошка горива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Расходи по основу осигурања </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center"/>
              <w:rPr>
                <w:rFonts w:ascii="Arial" w:hAnsi="Arial" w:cs="Arial"/>
                <w:sz w:val="16"/>
                <w:szCs w:val="16"/>
                <w:lang w:val="en-US" w:eastAsia="en-US"/>
              </w:rPr>
            </w:pPr>
            <w:r w:rsidRPr="00B747D2">
              <w:rPr>
                <w:rFonts w:ascii="Arial" w:hAnsi="Arial" w:cs="Arial"/>
                <w:sz w:val="16"/>
                <w:szCs w:val="16"/>
                <w:lang w:val="en-US" w:eastAsia="en-US"/>
              </w:rPr>
              <w:t>#DIV/0!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стручне услуге</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1.500,00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866,78</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745,51</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49,70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86,01</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0,02</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Расходи за бруто накнаде члановима управног одбора</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571,15</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322,38</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32,24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56,44</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Остали непоменути расходуи</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100,00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450,00</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450,00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0,01</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Издаци за нефинансијску имовину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292,50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1.115,94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55,80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381,52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i/>
                <w:iCs/>
                <w:sz w:val="16"/>
                <w:szCs w:val="16"/>
                <w:lang w:val="en-US" w:eastAsia="en-US"/>
              </w:rPr>
            </w:pPr>
            <w:r w:rsidRPr="00B747D2">
              <w:rPr>
                <w:rFonts w:ascii="Arial" w:hAnsi="Arial" w:cs="Arial"/>
                <w:b/>
                <w:bCs/>
                <w:i/>
                <w:iCs/>
                <w:sz w:val="16"/>
                <w:szCs w:val="16"/>
                <w:lang w:val="en-US" w:eastAsia="en-US"/>
              </w:rPr>
              <w:t>Издаци за произведену сталну имовину</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2.000,00</w:t>
            </w:r>
          </w:p>
        </w:tc>
        <w:tc>
          <w:tcPr>
            <w:tcW w:w="11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292,50</w:t>
            </w:r>
          </w:p>
        </w:tc>
        <w:tc>
          <w:tcPr>
            <w:tcW w:w="114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1.115,94</w:t>
            </w:r>
          </w:p>
        </w:tc>
        <w:tc>
          <w:tcPr>
            <w:tcW w:w="8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55,80</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381,52</w:t>
            </w:r>
          </w:p>
        </w:tc>
        <w:tc>
          <w:tcPr>
            <w:tcW w:w="700" w:type="dxa"/>
            <w:tcBorders>
              <w:top w:val="nil"/>
              <w:left w:val="nil"/>
              <w:bottom w:val="nil"/>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0,04</w:t>
            </w:r>
          </w:p>
        </w:tc>
      </w:tr>
      <w:tr w:rsidR="00B747D2" w:rsidRPr="00B747D2" w:rsidTr="00B747D2">
        <w:trPr>
          <w:trHeight w:val="240"/>
        </w:trPr>
        <w:tc>
          <w:tcPr>
            <w:tcW w:w="5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0820</w:t>
            </w: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xml:space="preserve">Издаци за набавку опреме </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2.000,00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292,50</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1.115,94</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55,80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381,52</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sz w:val="16"/>
                <w:szCs w:val="16"/>
                <w:lang w:val="en-US" w:eastAsia="en-US"/>
              </w:rPr>
            </w:pPr>
            <w:r w:rsidRPr="00B747D2">
              <w:rPr>
                <w:rFonts w:ascii="Arial" w:hAnsi="Arial" w:cs="Arial"/>
                <w:sz w:val="16"/>
                <w:szCs w:val="16"/>
                <w:lang w:val="en-US" w:eastAsia="en-US"/>
              </w:rPr>
              <w:t>0,04</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single" w:sz="8" w:space="0" w:color="auto"/>
              <w:right w:val="nil"/>
            </w:tcBorders>
            <w:shd w:val="clear" w:color="000000" w:fill="FFFFFF"/>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УКУПНО БИБЛИОТЕКА:</w:t>
            </w:r>
          </w:p>
        </w:tc>
        <w:tc>
          <w:tcPr>
            <w:tcW w:w="1140" w:type="dxa"/>
            <w:tcBorders>
              <w:top w:val="nil"/>
              <w:left w:val="nil"/>
              <w:bottom w:val="single" w:sz="8" w:space="0" w:color="auto"/>
              <w:right w:val="nil"/>
            </w:tcBorders>
            <w:shd w:val="clear" w:color="000000" w:fill="FFFFFF"/>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17.500,00</w:t>
            </w:r>
          </w:p>
        </w:tc>
        <w:tc>
          <w:tcPr>
            <w:tcW w:w="1100" w:type="dxa"/>
            <w:tcBorders>
              <w:top w:val="nil"/>
              <w:left w:val="nil"/>
              <w:bottom w:val="single" w:sz="8" w:space="0" w:color="auto"/>
              <w:right w:val="nil"/>
            </w:tcBorders>
            <w:shd w:val="clear" w:color="000000" w:fill="FFFFFF"/>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6.893,36</w:t>
            </w:r>
          </w:p>
        </w:tc>
        <w:tc>
          <w:tcPr>
            <w:tcW w:w="1140" w:type="dxa"/>
            <w:tcBorders>
              <w:top w:val="nil"/>
              <w:left w:val="nil"/>
              <w:bottom w:val="single" w:sz="8" w:space="0" w:color="auto"/>
              <w:right w:val="nil"/>
            </w:tcBorders>
            <w:shd w:val="clear" w:color="000000" w:fill="FFFFFF"/>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8.471,16</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48,41</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122,89</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0,28</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r w:rsidRPr="00B747D2">
              <w:rPr>
                <w:rFonts w:ascii="Arial" w:hAnsi="Arial" w:cs="Arial"/>
                <w:sz w:val="16"/>
                <w:szCs w:val="16"/>
                <w:lang w:val="en-US" w:eastAsia="en-US"/>
              </w:rPr>
              <w:t> </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 </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 </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 </w:t>
            </w:r>
          </w:p>
        </w:tc>
      </w:tr>
      <w:tr w:rsidR="00B747D2" w:rsidRPr="00B747D2" w:rsidTr="00B747D2">
        <w:trPr>
          <w:trHeight w:val="240"/>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p>
        </w:tc>
        <w:tc>
          <w:tcPr>
            <w:tcW w:w="4930" w:type="dxa"/>
            <w:tcBorders>
              <w:top w:val="nil"/>
              <w:left w:val="nil"/>
              <w:bottom w:val="single" w:sz="8" w:space="0" w:color="auto"/>
              <w:right w:val="nil"/>
            </w:tcBorders>
            <w:shd w:val="clear" w:color="auto" w:fill="auto"/>
            <w:noWrap/>
            <w:vAlign w:val="bottom"/>
            <w:hideMark/>
          </w:tcPr>
          <w:p w:rsidR="00B747D2" w:rsidRPr="00B747D2" w:rsidRDefault="00B747D2" w:rsidP="00B747D2">
            <w:pPr>
              <w:rPr>
                <w:rFonts w:ascii="Arial" w:hAnsi="Arial" w:cs="Arial"/>
                <w:b/>
                <w:bCs/>
                <w:sz w:val="16"/>
                <w:szCs w:val="16"/>
                <w:lang w:val="en-US" w:eastAsia="en-US"/>
              </w:rPr>
            </w:pPr>
            <w:r w:rsidRPr="00B747D2">
              <w:rPr>
                <w:rFonts w:ascii="Arial" w:hAnsi="Arial" w:cs="Arial"/>
                <w:b/>
                <w:bCs/>
                <w:sz w:val="16"/>
                <w:szCs w:val="16"/>
                <w:lang w:val="en-US" w:eastAsia="en-US"/>
              </w:rPr>
              <w:t>УКУПНИ БУЏЕТСКИ ИЗДАЦИ :</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6.489.000,00</w:t>
            </w:r>
          </w:p>
        </w:tc>
        <w:tc>
          <w:tcPr>
            <w:tcW w:w="11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3.106.776,40</w:t>
            </w:r>
          </w:p>
        </w:tc>
        <w:tc>
          <w:tcPr>
            <w:tcW w:w="114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3.050.902,40</w:t>
            </w:r>
          </w:p>
        </w:tc>
        <w:tc>
          <w:tcPr>
            <w:tcW w:w="8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47,02</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98,20</w:t>
            </w:r>
          </w:p>
        </w:tc>
        <w:tc>
          <w:tcPr>
            <w:tcW w:w="700" w:type="dxa"/>
            <w:tcBorders>
              <w:top w:val="nil"/>
              <w:left w:val="nil"/>
              <w:bottom w:val="single" w:sz="8" w:space="0" w:color="auto"/>
              <w:right w:val="nil"/>
            </w:tcBorders>
            <w:shd w:val="clear" w:color="auto" w:fill="auto"/>
            <w:noWrap/>
            <w:vAlign w:val="bottom"/>
            <w:hideMark/>
          </w:tcPr>
          <w:p w:rsidR="00B747D2" w:rsidRPr="00B747D2" w:rsidRDefault="00B747D2" w:rsidP="00B747D2">
            <w:pPr>
              <w:jc w:val="right"/>
              <w:rPr>
                <w:rFonts w:ascii="Arial" w:hAnsi="Arial" w:cs="Arial"/>
                <w:b/>
                <w:bCs/>
                <w:sz w:val="16"/>
                <w:szCs w:val="16"/>
                <w:lang w:val="en-US" w:eastAsia="en-US"/>
              </w:rPr>
            </w:pPr>
            <w:r w:rsidRPr="00B747D2">
              <w:rPr>
                <w:rFonts w:ascii="Arial" w:hAnsi="Arial" w:cs="Arial"/>
                <w:b/>
                <w:bCs/>
                <w:sz w:val="16"/>
                <w:szCs w:val="16"/>
                <w:lang w:val="en-US" w:eastAsia="en-US"/>
              </w:rPr>
              <w:t>100,00</w:t>
            </w:r>
          </w:p>
        </w:tc>
      </w:tr>
      <w:tr w:rsidR="00B747D2" w:rsidRPr="00B747D2" w:rsidTr="00B747D2">
        <w:trPr>
          <w:trHeight w:val="225"/>
        </w:trPr>
        <w:tc>
          <w:tcPr>
            <w:tcW w:w="5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493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114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8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c>
          <w:tcPr>
            <w:tcW w:w="700" w:type="dxa"/>
            <w:tcBorders>
              <w:top w:val="nil"/>
              <w:left w:val="nil"/>
              <w:bottom w:val="nil"/>
              <w:right w:val="nil"/>
            </w:tcBorders>
            <w:shd w:val="clear" w:color="auto" w:fill="auto"/>
            <w:noWrap/>
            <w:vAlign w:val="bottom"/>
            <w:hideMark/>
          </w:tcPr>
          <w:p w:rsidR="00B747D2" w:rsidRPr="00B747D2" w:rsidRDefault="00B747D2" w:rsidP="00B747D2">
            <w:pPr>
              <w:rPr>
                <w:rFonts w:ascii="Arial" w:hAnsi="Arial" w:cs="Arial"/>
                <w:sz w:val="16"/>
                <w:szCs w:val="16"/>
                <w:lang w:val="en-US" w:eastAsia="en-US"/>
              </w:rPr>
            </w:pPr>
          </w:p>
        </w:tc>
      </w:tr>
    </w:tbl>
    <w:p w:rsidR="00A05A16" w:rsidRDefault="00A05A16" w:rsidP="004B112F">
      <w:pPr>
        <w:jc w:val="both"/>
        <w:rPr>
          <w:b/>
          <w:sz w:val="28"/>
          <w:szCs w:val="28"/>
          <w:u w:val="single"/>
        </w:rPr>
      </w:pPr>
    </w:p>
    <w:p w:rsidR="00A05A16" w:rsidRDefault="00A05A16" w:rsidP="004B112F">
      <w:pPr>
        <w:jc w:val="both"/>
        <w:rPr>
          <w:b/>
          <w:sz w:val="28"/>
          <w:szCs w:val="28"/>
          <w:u w:val="single"/>
          <w:lang w:val="sr-Latn-CS"/>
        </w:rPr>
      </w:pPr>
    </w:p>
    <w:p w:rsidR="00F574A7" w:rsidRDefault="00F574A7" w:rsidP="004B112F">
      <w:pPr>
        <w:jc w:val="both"/>
        <w:rPr>
          <w:b/>
          <w:sz w:val="28"/>
          <w:szCs w:val="28"/>
          <w:u w:val="single"/>
          <w:lang w:val="sr-Latn-CS"/>
        </w:rPr>
      </w:pPr>
    </w:p>
    <w:p w:rsidR="00F574A7" w:rsidRDefault="00F574A7" w:rsidP="004B112F">
      <w:pPr>
        <w:jc w:val="both"/>
        <w:rPr>
          <w:b/>
          <w:sz w:val="28"/>
          <w:szCs w:val="28"/>
          <w:u w:val="single"/>
          <w:lang w:val="sr-Latn-CS"/>
        </w:rPr>
      </w:pPr>
    </w:p>
    <w:p w:rsidR="00F574A7" w:rsidRDefault="00F574A7" w:rsidP="004B112F">
      <w:pPr>
        <w:jc w:val="both"/>
        <w:rPr>
          <w:b/>
          <w:sz w:val="28"/>
          <w:szCs w:val="28"/>
          <w:u w:val="single"/>
          <w:lang w:val="sr-Latn-CS"/>
        </w:rPr>
      </w:pPr>
    </w:p>
    <w:p w:rsidR="00F574A7" w:rsidRDefault="00F574A7" w:rsidP="004B112F">
      <w:pPr>
        <w:jc w:val="both"/>
        <w:rPr>
          <w:b/>
          <w:sz w:val="28"/>
          <w:szCs w:val="28"/>
          <w:u w:val="single"/>
          <w:lang w:val="sr-Latn-CS"/>
        </w:rPr>
      </w:pPr>
    </w:p>
    <w:p w:rsidR="00F574A7" w:rsidRDefault="00F574A7" w:rsidP="004B112F">
      <w:pPr>
        <w:jc w:val="both"/>
        <w:rPr>
          <w:b/>
          <w:sz w:val="28"/>
          <w:szCs w:val="28"/>
          <w:u w:val="single"/>
          <w:lang w:val="sr-Latn-CS"/>
        </w:rPr>
      </w:pPr>
    </w:p>
    <w:p w:rsidR="00A05A16" w:rsidRPr="006F7A17" w:rsidRDefault="00A05A16" w:rsidP="004B112F">
      <w:pPr>
        <w:jc w:val="both"/>
        <w:rPr>
          <w:b/>
          <w:sz w:val="28"/>
          <w:szCs w:val="28"/>
          <w:u w:val="single"/>
        </w:rPr>
      </w:pPr>
    </w:p>
    <w:p w:rsidR="00A05A16" w:rsidRDefault="00A05A16" w:rsidP="004B112F">
      <w:pPr>
        <w:jc w:val="both"/>
        <w:rPr>
          <w:b/>
          <w:sz w:val="28"/>
          <w:szCs w:val="28"/>
          <w:u w:val="single"/>
          <w:lang w:val="sr-Latn-CS"/>
        </w:rPr>
      </w:pPr>
    </w:p>
    <w:p w:rsidR="00F574A7" w:rsidRDefault="00F574A7" w:rsidP="004B112F">
      <w:pPr>
        <w:jc w:val="both"/>
        <w:rPr>
          <w:b/>
          <w:sz w:val="28"/>
          <w:szCs w:val="28"/>
          <w:u w:val="single"/>
          <w:lang w:val="sr-Latn-CS"/>
        </w:rPr>
      </w:pPr>
    </w:p>
    <w:p w:rsidR="00F574A7" w:rsidRDefault="00F574A7" w:rsidP="004B112F">
      <w:pPr>
        <w:jc w:val="both"/>
        <w:rPr>
          <w:b/>
          <w:sz w:val="28"/>
          <w:szCs w:val="28"/>
          <w:u w:val="single"/>
          <w:lang w:val="sr-Latn-CS"/>
        </w:rPr>
      </w:pPr>
    </w:p>
    <w:p w:rsidR="00F574A7" w:rsidRDefault="00F574A7" w:rsidP="004B112F">
      <w:pPr>
        <w:jc w:val="both"/>
        <w:rPr>
          <w:b/>
          <w:sz w:val="28"/>
          <w:szCs w:val="28"/>
          <w:u w:val="single"/>
          <w:lang w:val="sr-Latn-CS"/>
        </w:rPr>
      </w:pPr>
    </w:p>
    <w:p w:rsidR="00F574A7" w:rsidRDefault="00F574A7" w:rsidP="004B112F">
      <w:pPr>
        <w:jc w:val="both"/>
        <w:rPr>
          <w:b/>
          <w:sz w:val="28"/>
          <w:szCs w:val="28"/>
          <w:u w:val="single"/>
          <w:lang w:val="sr-Latn-CS"/>
        </w:rPr>
      </w:pPr>
    </w:p>
    <w:p w:rsidR="00F574A7" w:rsidRDefault="00F574A7" w:rsidP="004B112F">
      <w:pPr>
        <w:jc w:val="both"/>
        <w:rPr>
          <w:b/>
          <w:sz w:val="28"/>
          <w:szCs w:val="28"/>
          <w:u w:val="single"/>
          <w:lang w:val="sr-Latn-CS"/>
        </w:rPr>
      </w:pPr>
    </w:p>
    <w:p w:rsidR="00F574A7" w:rsidRDefault="00105C0F" w:rsidP="004B112F">
      <w:pPr>
        <w:jc w:val="both"/>
        <w:rPr>
          <w:b/>
          <w:sz w:val="28"/>
          <w:szCs w:val="28"/>
          <w:u w:val="single"/>
          <w:lang w:val="sr-Latn-CS"/>
        </w:rPr>
      </w:pPr>
      <w:r>
        <w:rPr>
          <w:b/>
          <w:sz w:val="28"/>
          <w:szCs w:val="28"/>
          <w:u w:val="single"/>
          <w:lang w:val="sr-Latn-CS"/>
        </w:rPr>
        <w:t>NEDOSTAJE JEDNA TABELA /FUNKCIONALAN KLASIFIKACIJA</w:t>
      </w:r>
    </w:p>
    <w:p w:rsidR="00F574A7" w:rsidRDefault="00F574A7" w:rsidP="004B112F">
      <w:pPr>
        <w:jc w:val="both"/>
        <w:rPr>
          <w:b/>
          <w:sz w:val="28"/>
          <w:szCs w:val="28"/>
          <w:u w:val="single"/>
          <w:lang w:val="sr-Latn-CS"/>
        </w:rPr>
      </w:pPr>
    </w:p>
    <w:p w:rsidR="00F574A7" w:rsidRDefault="00F574A7" w:rsidP="004B112F">
      <w:pPr>
        <w:jc w:val="both"/>
        <w:rPr>
          <w:b/>
          <w:sz w:val="28"/>
          <w:szCs w:val="28"/>
          <w:u w:val="single"/>
          <w:lang w:val="sr-Latn-CS"/>
        </w:rPr>
      </w:pPr>
    </w:p>
    <w:p w:rsidR="00F574A7" w:rsidRDefault="00F574A7" w:rsidP="004B112F">
      <w:pPr>
        <w:jc w:val="both"/>
        <w:rPr>
          <w:b/>
          <w:sz w:val="28"/>
          <w:szCs w:val="28"/>
          <w:u w:val="single"/>
          <w:lang w:val="sr-Latn-CS"/>
        </w:rPr>
      </w:pPr>
    </w:p>
    <w:p w:rsidR="00F574A7" w:rsidRDefault="00F574A7" w:rsidP="004B112F">
      <w:pPr>
        <w:jc w:val="both"/>
        <w:rPr>
          <w:b/>
          <w:sz w:val="28"/>
          <w:szCs w:val="28"/>
          <w:u w:val="single"/>
          <w:lang w:val="sr-Latn-CS"/>
        </w:rPr>
      </w:pPr>
    </w:p>
    <w:p w:rsidR="00F574A7" w:rsidRDefault="00F574A7" w:rsidP="004B112F">
      <w:pPr>
        <w:jc w:val="both"/>
        <w:rPr>
          <w:b/>
          <w:sz w:val="28"/>
          <w:szCs w:val="28"/>
          <w:u w:val="single"/>
          <w:lang w:val="sr-Latn-CS"/>
        </w:rPr>
      </w:pPr>
    </w:p>
    <w:p w:rsidR="00F574A7" w:rsidRDefault="00F574A7" w:rsidP="004B112F">
      <w:pPr>
        <w:jc w:val="both"/>
        <w:rPr>
          <w:b/>
          <w:sz w:val="28"/>
          <w:szCs w:val="28"/>
          <w:u w:val="single"/>
          <w:lang w:val="sr-Latn-CS"/>
        </w:rPr>
      </w:pPr>
    </w:p>
    <w:p w:rsidR="00A05A16" w:rsidRPr="00F574A7" w:rsidRDefault="00A05A16" w:rsidP="004B112F">
      <w:pPr>
        <w:jc w:val="both"/>
        <w:rPr>
          <w:b/>
          <w:sz w:val="28"/>
          <w:szCs w:val="28"/>
          <w:u w:val="single"/>
          <w:lang w:val="sr-Latn-CS"/>
        </w:rPr>
      </w:pPr>
    </w:p>
    <w:p w:rsidR="00F574A7" w:rsidRDefault="00F574A7" w:rsidP="00F574A7">
      <w:pPr>
        <w:ind w:firstLine="720"/>
        <w:jc w:val="both"/>
      </w:pPr>
      <w:r>
        <w:t xml:space="preserve">На основу члана 29. Статута општине Котор Варош („Службени гласник општине Котор Варош“, број: 11/05,11/07,7/10 и 7/11) и члана 102. Пословника о раду Скупштине општине Котор Варош  („Службени гласник општине Котор Варош“, број: 2/13), након разматрања Одлуке о изради Регулационог плана „Трг палих српских бораца“ Котор Варош- у нацрту, Скупштина општине Котор Варош, на осмој   редовној сједници одржаној дана 25.09.2013.године  д о н о с и </w:t>
      </w:r>
    </w:p>
    <w:p w:rsidR="00F574A7" w:rsidRDefault="00F574A7" w:rsidP="00F574A7"/>
    <w:p w:rsidR="00F574A7" w:rsidRDefault="00F574A7" w:rsidP="00F574A7">
      <w:pPr>
        <w:pStyle w:val="NoSpacing"/>
        <w:jc w:val="center"/>
        <w:rPr>
          <w:lang w:val="sr-Cyrl-CS"/>
        </w:rPr>
      </w:pPr>
      <w:r>
        <w:rPr>
          <w:lang w:val="sr-Cyrl-CS"/>
        </w:rPr>
        <w:t>З  А  К  Љ  У  Ч  А  К</w:t>
      </w:r>
    </w:p>
    <w:p w:rsidR="00F574A7" w:rsidRDefault="00F574A7" w:rsidP="00F574A7">
      <w:pPr>
        <w:pStyle w:val="NoSpacing"/>
        <w:jc w:val="center"/>
        <w:rPr>
          <w:lang w:val="sr-Cyrl-CS"/>
        </w:rPr>
      </w:pPr>
      <w:r>
        <w:rPr>
          <w:lang w:val="sr-Cyrl-CS"/>
        </w:rPr>
        <w:t>О УСВАЈАЊУ ОДЛУКЕ О ИЗРАДИ РЕГУЛАЦИОНОГ ПЛАНА „ТРГ ПАЛИХ СРПСКИХ БОРАЦА“ КОТОР ВАРОШ У НАЦРТУ</w:t>
      </w:r>
    </w:p>
    <w:p w:rsidR="00F574A7" w:rsidRDefault="00F574A7" w:rsidP="00F574A7">
      <w:pPr>
        <w:jc w:val="center"/>
      </w:pPr>
    </w:p>
    <w:p w:rsidR="00F574A7" w:rsidRDefault="00F574A7" w:rsidP="00F574A7">
      <w:pPr>
        <w:pStyle w:val="NoSpacing"/>
        <w:widowControl/>
        <w:numPr>
          <w:ilvl w:val="0"/>
          <w:numId w:val="39"/>
        </w:numPr>
        <w:autoSpaceDE/>
        <w:autoSpaceDN/>
        <w:adjustRightInd/>
        <w:jc w:val="both"/>
        <w:rPr>
          <w:lang w:val="sr-Cyrl-CS"/>
        </w:rPr>
      </w:pPr>
      <w:r>
        <w:rPr>
          <w:lang w:val="sr-Cyrl-CS"/>
        </w:rPr>
        <w:t xml:space="preserve">Скупштина општине Котор Варош доноси Одлуку о изради Регулационог плана „Трг </w:t>
      </w:r>
    </w:p>
    <w:p w:rsidR="00F574A7" w:rsidRDefault="00F574A7" w:rsidP="00F574A7">
      <w:pPr>
        <w:pStyle w:val="NoSpacing"/>
        <w:jc w:val="both"/>
        <w:rPr>
          <w:lang w:val="sr-Cyrl-CS"/>
        </w:rPr>
      </w:pPr>
      <w:r>
        <w:rPr>
          <w:lang w:val="sr-Cyrl-CS"/>
        </w:rPr>
        <w:t>палих српских бораца“ Котор Варош у нацрту и упућује  је  на јавну расправу, јер се истом  уређују питања која су од посебног значаја за грађане и о којима је неопходно да се најшире консултују заинтересовани органи , организације и грађани.</w:t>
      </w:r>
    </w:p>
    <w:p w:rsidR="00F574A7" w:rsidRDefault="00F574A7" w:rsidP="00F574A7">
      <w:pPr>
        <w:pStyle w:val="NoSpacing"/>
        <w:jc w:val="both"/>
        <w:rPr>
          <w:lang w:val="sr-Cyrl-CS"/>
        </w:rPr>
      </w:pPr>
    </w:p>
    <w:p w:rsidR="00F574A7" w:rsidRDefault="00F574A7" w:rsidP="00F574A7">
      <w:pPr>
        <w:pStyle w:val="NoSpacing"/>
        <w:widowControl/>
        <w:numPr>
          <w:ilvl w:val="0"/>
          <w:numId w:val="39"/>
        </w:numPr>
        <w:autoSpaceDE/>
        <w:autoSpaceDN/>
        <w:adjustRightInd/>
        <w:jc w:val="both"/>
        <w:rPr>
          <w:lang w:val="sr-Cyrl-CS"/>
        </w:rPr>
      </w:pPr>
      <w:r>
        <w:rPr>
          <w:lang w:val="sr-Cyrl-CS"/>
        </w:rPr>
        <w:t xml:space="preserve">Јавна расправа ће се спровести у року од 30 дана. </w:t>
      </w:r>
    </w:p>
    <w:p w:rsidR="00F574A7" w:rsidRDefault="00F574A7" w:rsidP="00F574A7">
      <w:pPr>
        <w:pStyle w:val="NoSpacing"/>
        <w:ind w:left="360"/>
        <w:jc w:val="both"/>
        <w:rPr>
          <w:lang w:val="sr-Cyrl-CS"/>
        </w:rPr>
      </w:pPr>
    </w:p>
    <w:p w:rsidR="00F574A7" w:rsidRDefault="00F574A7" w:rsidP="00F574A7">
      <w:pPr>
        <w:pStyle w:val="NoSpacing"/>
        <w:widowControl/>
        <w:numPr>
          <w:ilvl w:val="0"/>
          <w:numId w:val="39"/>
        </w:numPr>
        <w:autoSpaceDE/>
        <w:autoSpaceDN/>
        <w:adjustRightInd/>
        <w:jc w:val="both"/>
        <w:rPr>
          <w:lang w:val="sr-Cyrl-CS"/>
        </w:rPr>
      </w:pPr>
      <w:r>
        <w:rPr>
          <w:lang w:val="sr-Cyrl-CS"/>
        </w:rPr>
        <w:t xml:space="preserve">За организовање и спровођење јавне расправе задужује се Одјељење за просторно уређење </w:t>
      </w:r>
    </w:p>
    <w:p w:rsidR="00F574A7" w:rsidRDefault="00F574A7" w:rsidP="00F574A7">
      <w:pPr>
        <w:pStyle w:val="NoSpacing"/>
        <w:jc w:val="both"/>
        <w:rPr>
          <w:lang w:val="sr-Cyrl-CS"/>
        </w:rPr>
      </w:pPr>
      <w:r>
        <w:rPr>
          <w:lang w:val="sr-Cyrl-CS"/>
        </w:rPr>
        <w:t>и стамбено комуналне послове Административне службе општине Котор Варош, које се истовремено обавезује да уз приједлог Одлуке о изради Регулационог плана „Трг палих српских бораца“ Котор Варош достави Скупштини општине, извјештај о резултатима јавне расправе са мишљењима и приједлозима изнесеним у истој.</w:t>
      </w:r>
    </w:p>
    <w:p w:rsidR="00F574A7" w:rsidRDefault="00F574A7" w:rsidP="00F574A7">
      <w:pPr>
        <w:pStyle w:val="NoSpacing"/>
        <w:jc w:val="both"/>
        <w:rPr>
          <w:lang w:val="sr-Cyrl-CS"/>
        </w:rPr>
      </w:pPr>
    </w:p>
    <w:p w:rsidR="00F574A7" w:rsidRDefault="00F574A7" w:rsidP="00F574A7">
      <w:pPr>
        <w:pStyle w:val="NoSpacing"/>
        <w:ind w:left="360"/>
        <w:jc w:val="both"/>
        <w:rPr>
          <w:lang w:val="sr-Cyrl-CS"/>
        </w:rPr>
      </w:pPr>
      <w:r>
        <w:rPr>
          <w:lang w:val="sr-Cyrl-CS"/>
        </w:rPr>
        <w:t xml:space="preserve">4.Овај закључак  ступа на снагу даном доношења, а објавиће се у „Службеном гласнику </w:t>
      </w:r>
    </w:p>
    <w:p w:rsidR="00F574A7" w:rsidRDefault="00F574A7" w:rsidP="00F574A7">
      <w:pPr>
        <w:pStyle w:val="NoSpacing"/>
        <w:jc w:val="both"/>
        <w:rPr>
          <w:lang w:val="sr-Cyrl-CS"/>
        </w:rPr>
      </w:pPr>
      <w:r>
        <w:rPr>
          <w:lang w:val="sr-Cyrl-CS"/>
        </w:rPr>
        <w:t>општине Котор Варош“.</w:t>
      </w:r>
    </w:p>
    <w:p w:rsidR="00F574A7" w:rsidRDefault="00F574A7" w:rsidP="00F574A7">
      <w:pPr>
        <w:pStyle w:val="NoSpacing"/>
        <w:rPr>
          <w:lang w:val="sr-Cyrl-CS"/>
        </w:rPr>
      </w:pPr>
    </w:p>
    <w:p w:rsidR="00F574A7" w:rsidRDefault="00F574A7" w:rsidP="00F574A7">
      <w:pPr>
        <w:pStyle w:val="NoSpacing"/>
        <w:rPr>
          <w:lang w:val="sr-Cyrl-CS"/>
        </w:rPr>
      </w:pPr>
      <w:r>
        <w:rPr>
          <w:lang w:val="sr-Cyrl-CS"/>
        </w:rPr>
        <w:t xml:space="preserve">Број:01-022-   </w:t>
      </w:r>
      <w:r>
        <w:t>172</w:t>
      </w:r>
      <w:r>
        <w:rPr>
          <w:lang w:val="sr-Cyrl-CS"/>
        </w:rPr>
        <w:t>/1</w:t>
      </w:r>
      <w:r>
        <w:t>3</w:t>
      </w:r>
      <w:r>
        <w:rPr>
          <w:lang w:val="sr-Cyrl-CS"/>
        </w:rPr>
        <w:t xml:space="preserve">                                                                             ПРЕДСЈЕДНИК</w:t>
      </w:r>
    </w:p>
    <w:p w:rsidR="00F574A7" w:rsidRDefault="00F574A7" w:rsidP="00F574A7">
      <w:pPr>
        <w:pStyle w:val="NoSpacing"/>
        <w:rPr>
          <w:lang w:val="sr-Cyrl-CS"/>
        </w:rPr>
      </w:pPr>
      <w:r>
        <w:rPr>
          <w:lang w:val="sr-Cyrl-CS"/>
        </w:rPr>
        <w:t>Датум: 25.09.2013.године                                                         СКУПШТИНЕ ОПШТИНЕ</w:t>
      </w:r>
    </w:p>
    <w:p w:rsidR="00F574A7" w:rsidRPr="00F574A7" w:rsidRDefault="00F574A7" w:rsidP="00F574A7">
      <w:pPr>
        <w:pStyle w:val="NoSpacing"/>
        <w:rPr>
          <w:lang w:val="sr-Cyrl-CS"/>
        </w:rPr>
      </w:pPr>
      <w:r>
        <w:rPr>
          <w:lang w:val="sr-Cyrl-CS"/>
        </w:rPr>
        <w:t xml:space="preserve">    Котор Варош                                                                     Ениса Божичковић, дипл.педагог</w:t>
      </w:r>
      <w:r>
        <w:t xml:space="preserve"> </w:t>
      </w:r>
      <w:r>
        <w:rPr>
          <w:lang w:val="sr-Cyrl-CS"/>
        </w:rPr>
        <w:t>с.р.</w:t>
      </w:r>
    </w:p>
    <w:p w:rsidR="00F574A7" w:rsidRDefault="00F574A7" w:rsidP="00F574A7">
      <w:pPr>
        <w:pStyle w:val="NoSpacing"/>
        <w:rPr>
          <w:lang w:val="sr-Cyrl-CS"/>
        </w:rPr>
      </w:pPr>
    </w:p>
    <w:p w:rsidR="00F574A7" w:rsidRDefault="00F574A7" w:rsidP="00F574A7">
      <w:pPr>
        <w:pStyle w:val="NoSpacing"/>
        <w:ind w:firstLine="720"/>
        <w:jc w:val="both"/>
        <w:rPr>
          <w:lang w:val="sr-Cyrl-CS"/>
        </w:rPr>
      </w:pPr>
      <w:r>
        <w:rPr>
          <w:lang w:val="sr-Cyrl-CS"/>
        </w:rPr>
        <w:t>На основу члана 29. Статута општине Котор Варош („Службени гласник општине Котор Варош“, број: 11/05,11/07,7/10 и 7/11) и члана 102. Пословника о раду Скупштине општине Котор Варош  („Службени гласник општине Котор Варош“, број: 2/13), након разматрања</w:t>
      </w:r>
      <w:r>
        <w:t xml:space="preserve"> </w:t>
      </w:r>
      <w:r>
        <w:rPr>
          <w:lang w:val="sr-Cyrl-CS"/>
        </w:rPr>
        <w:t>Извјештаја о раду</w:t>
      </w:r>
      <w:r>
        <w:t xml:space="preserve"> </w:t>
      </w:r>
      <w:r>
        <w:rPr>
          <w:lang w:val="sr-Cyrl-CS"/>
        </w:rPr>
        <w:t>предшколске установе Д јечији вртић „Лариса Шугић“ Котор Варош за радну 2012/2013 годину , са финансијским извјештајем за 2012.годину , Скупштина општине Котор Варош, на осмој  редовној  сједници одржаној дана  25.09.2013.године д о н о с и</w:t>
      </w:r>
    </w:p>
    <w:p w:rsidR="00F574A7" w:rsidRDefault="00F574A7" w:rsidP="00F574A7"/>
    <w:p w:rsidR="00F574A7" w:rsidRDefault="00F574A7" w:rsidP="00F574A7">
      <w:pPr>
        <w:pStyle w:val="NoSpacing"/>
        <w:jc w:val="center"/>
        <w:rPr>
          <w:lang w:val="sr-Cyrl-CS"/>
        </w:rPr>
      </w:pPr>
      <w:r>
        <w:rPr>
          <w:lang w:val="sr-Cyrl-CS"/>
        </w:rPr>
        <w:t>З  А  К  Љ  У  Ч  А  К</w:t>
      </w:r>
    </w:p>
    <w:p w:rsidR="00F574A7" w:rsidRDefault="00F574A7" w:rsidP="00F574A7">
      <w:pPr>
        <w:pStyle w:val="NoSpacing"/>
        <w:jc w:val="center"/>
        <w:rPr>
          <w:lang w:val="sr-Cyrl-CS"/>
        </w:rPr>
      </w:pPr>
      <w:r>
        <w:rPr>
          <w:lang w:val="sr-Cyrl-CS"/>
        </w:rPr>
        <w:t xml:space="preserve">О УСВАЈАЊУ ИЗВЈЕШТАЈА О РАДУ ПРЕДШКОЛСКЕ УСТАНОВЕ ДЈЕЧИЈИ ВРТИЋ „ЛАРИСА ШУГИЋ“ ЗА РАДНУ 2012/2013 ГОДИНУ, СА ФИНАНСИЈСКИМ ИЗВЈЕШТАЈЕМ ЗА 2012 ГОДИНУ </w:t>
      </w:r>
    </w:p>
    <w:p w:rsidR="00F574A7" w:rsidRDefault="00F574A7" w:rsidP="00F574A7">
      <w:pPr>
        <w:pStyle w:val="NoSpacing"/>
        <w:jc w:val="center"/>
        <w:rPr>
          <w:lang w:val="sr-Cyrl-CS"/>
        </w:rPr>
      </w:pPr>
    </w:p>
    <w:p w:rsidR="00F574A7" w:rsidRDefault="00F574A7" w:rsidP="00F574A7">
      <w:pPr>
        <w:pStyle w:val="NoSpacing"/>
        <w:widowControl/>
        <w:numPr>
          <w:ilvl w:val="0"/>
          <w:numId w:val="1"/>
        </w:numPr>
        <w:autoSpaceDE/>
        <w:autoSpaceDN/>
        <w:adjustRightInd/>
        <w:jc w:val="both"/>
        <w:rPr>
          <w:lang w:val="sr-Cyrl-CS"/>
        </w:rPr>
      </w:pPr>
      <w:r>
        <w:rPr>
          <w:lang w:val="sr-Cyrl-CS"/>
        </w:rPr>
        <w:t>Скупштина општине Котор  Варош усваја Извјештај о раду</w:t>
      </w:r>
      <w:r w:rsidRPr="00535B05">
        <w:rPr>
          <w:lang w:val="sr-Cyrl-CS"/>
        </w:rPr>
        <w:t xml:space="preserve"> </w:t>
      </w:r>
      <w:r>
        <w:rPr>
          <w:lang w:val="sr-Cyrl-CS"/>
        </w:rPr>
        <w:t xml:space="preserve">предшколске установе Дјечији </w:t>
      </w:r>
    </w:p>
    <w:p w:rsidR="00F574A7" w:rsidRPr="00535B05" w:rsidRDefault="00F574A7" w:rsidP="00F574A7">
      <w:pPr>
        <w:pStyle w:val="NoSpacing"/>
        <w:jc w:val="both"/>
        <w:rPr>
          <w:lang w:val="sr-Cyrl-CS"/>
        </w:rPr>
      </w:pPr>
      <w:r>
        <w:rPr>
          <w:lang w:val="sr-Cyrl-CS"/>
        </w:rPr>
        <w:t xml:space="preserve">вртић „Лариса Шугић“ за радну </w:t>
      </w:r>
      <w:r w:rsidRPr="00535B05">
        <w:rPr>
          <w:lang w:val="sr-Cyrl-CS"/>
        </w:rPr>
        <w:t>2012/2013 годину , са финансијским извјештајем за 2012.годину .</w:t>
      </w:r>
    </w:p>
    <w:p w:rsidR="00F574A7" w:rsidRDefault="00F574A7" w:rsidP="00F574A7">
      <w:pPr>
        <w:pStyle w:val="NoSpacing"/>
        <w:jc w:val="both"/>
        <w:rPr>
          <w:lang w:val="sr-Cyrl-CS"/>
        </w:rPr>
      </w:pPr>
    </w:p>
    <w:p w:rsidR="00F574A7" w:rsidRDefault="00F574A7" w:rsidP="00F574A7">
      <w:pPr>
        <w:pStyle w:val="NoSpacing"/>
        <w:widowControl/>
        <w:numPr>
          <w:ilvl w:val="0"/>
          <w:numId w:val="1"/>
        </w:numPr>
        <w:autoSpaceDE/>
        <w:autoSpaceDN/>
        <w:adjustRightInd/>
        <w:jc w:val="both"/>
        <w:rPr>
          <w:lang w:val="sr-Cyrl-CS"/>
        </w:rPr>
      </w:pPr>
      <w:r>
        <w:rPr>
          <w:lang w:val="sr-Cyrl-CS"/>
        </w:rPr>
        <w:t>Закључак ступа на снагу даном доношења, а објавиће се у „Службеном гласнику општине</w:t>
      </w:r>
    </w:p>
    <w:p w:rsidR="00F574A7" w:rsidRDefault="00F574A7" w:rsidP="00F574A7">
      <w:pPr>
        <w:pStyle w:val="NoSpacing"/>
        <w:jc w:val="both"/>
        <w:rPr>
          <w:lang w:val="sr-Cyrl-CS"/>
        </w:rPr>
      </w:pPr>
      <w:r>
        <w:rPr>
          <w:lang w:val="sr-Cyrl-CS"/>
        </w:rPr>
        <w:t>Котор Варош“.</w:t>
      </w:r>
    </w:p>
    <w:p w:rsidR="00F574A7" w:rsidRDefault="00F574A7" w:rsidP="00F574A7">
      <w:pPr>
        <w:pStyle w:val="NoSpacing"/>
        <w:rPr>
          <w:lang w:val="sr-Cyrl-CS"/>
        </w:rPr>
      </w:pPr>
    </w:p>
    <w:p w:rsidR="00F574A7" w:rsidRDefault="00F574A7" w:rsidP="00F574A7">
      <w:pPr>
        <w:pStyle w:val="NoSpacing"/>
        <w:rPr>
          <w:lang w:val="sr-Cyrl-CS"/>
        </w:rPr>
      </w:pPr>
    </w:p>
    <w:p w:rsidR="00F574A7" w:rsidRDefault="00F574A7" w:rsidP="00F574A7">
      <w:pPr>
        <w:pStyle w:val="NoSpacing"/>
        <w:rPr>
          <w:lang w:val="sr-Cyrl-CS"/>
        </w:rPr>
      </w:pPr>
      <w:r>
        <w:rPr>
          <w:lang w:val="sr-Cyrl-CS"/>
        </w:rPr>
        <w:t>ДОСТАВЉЕНО.</w:t>
      </w:r>
    </w:p>
    <w:p w:rsidR="00F574A7" w:rsidRDefault="00F574A7" w:rsidP="00F574A7">
      <w:pPr>
        <w:pStyle w:val="NoSpacing"/>
        <w:widowControl/>
        <w:numPr>
          <w:ilvl w:val="0"/>
          <w:numId w:val="2"/>
        </w:numPr>
        <w:autoSpaceDE/>
        <w:autoSpaceDN/>
        <w:adjustRightInd/>
        <w:rPr>
          <w:lang w:val="sr-Cyrl-CS"/>
        </w:rPr>
      </w:pPr>
      <w:r>
        <w:rPr>
          <w:lang w:val="sr-Cyrl-CS"/>
        </w:rPr>
        <w:t>ЈУ Дјечији вртић „Лариса Шугић“ Котор Варош</w:t>
      </w:r>
    </w:p>
    <w:p w:rsidR="00F574A7" w:rsidRDefault="00F574A7" w:rsidP="00F574A7">
      <w:pPr>
        <w:pStyle w:val="NoSpacing"/>
        <w:widowControl/>
        <w:numPr>
          <w:ilvl w:val="0"/>
          <w:numId w:val="2"/>
        </w:numPr>
        <w:autoSpaceDE/>
        <w:autoSpaceDN/>
        <w:adjustRightInd/>
        <w:rPr>
          <w:lang w:val="sr-Cyrl-CS"/>
        </w:rPr>
      </w:pPr>
      <w:r>
        <w:rPr>
          <w:lang w:val="sr-Cyrl-CS"/>
        </w:rPr>
        <w:t xml:space="preserve">Одјељење за привреду и друштвене дјелатности </w:t>
      </w:r>
    </w:p>
    <w:p w:rsidR="00F574A7" w:rsidRDefault="00F574A7" w:rsidP="00F574A7">
      <w:pPr>
        <w:pStyle w:val="NoSpacing"/>
        <w:widowControl/>
        <w:numPr>
          <w:ilvl w:val="0"/>
          <w:numId w:val="2"/>
        </w:numPr>
        <w:autoSpaceDE/>
        <w:autoSpaceDN/>
        <w:adjustRightInd/>
        <w:rPr>
          <w:lang w:val="sr-Cyrl-CS"/>
        </w:rPr>
      </w:pPr>
      <w:r>
        <w:rPr>
          <w:lang w:val="sr-Cyrl-CS"/>
        </w:rPr>
        <w:t>Архива</w:t>
      </w:r>
    </w:p>
    <w:p w:rsidR="00F574A7" w:rsidRDefault="00F574A7" w:rsidP="00F574A7">
      <w:pPr>
        <w:pStyle w:val="NoSpacing"/>
        <w:rPr>
          <w:lang w:val="sr-Cyrl-CS"/>
        </w:rPr>
      </w:pPr>
    </w:p>
    <w:p w:rsidR="00F574A7" w:rsidRDefault="00F574A7" w:rsidP="00F574A7">
      <w:pPr>
        <w:pStyle w:val="NoSpacing"/>
        <w:rPr>
          <w:lang w:val="sr-Cyrl-CS"/>
        </w:rPr>
      </w:pPr>
      <w:r>
        <w:rPr>
          <w:lang w:val="sr-Cyrl-CS"/>
        </w:rPr>
        <w:t>Број: 01-022- 173 /1</w:t>
      </w:r>
      <w:r>
        <w:t>3</w:t>
      </w:r>
      <w:r>
        <w:rPr>
          <w:lang w:val="sr-Cyrl-CS"/>
        </w:rPr>
        <w:t xml:space="preserve">                                                                                       ПРЕДСЈЕДНИК</w:t>
      </w:r>
    </w:p>
    <w:p w:rsidR="00F574A7" w:rsidRDefault="00F574A7" w:rsidP="00F574A7">
      <w:pPr>
        <w:pStyle w:val="NoSpacing"/>
        <w:rPr>
          <w:lang w:val="sr-Cyrl-CS"/>
        </w:rPr>
      </w:pPr>
      <w:r>
        <w:rPr>
          <w:lang w:val="sr-Cyrl-CS"/>
        </w:rPr>
        <w:t>Датум:</w:t>
      </w:r>
      <w:r>
        <w:t xml:space="preserve"> </w:t>
      </w:r>
      <w:r>
        <w:rPr>
          <w:lang w:val="sr-Cyrl-CS"/>
        </w:rPr>
        <w:t>25.09</w:t>
      </w:r>
      <w:r>
        <w:t>.2013</w:t>
      </w:r>
      <w:r>
        <w:rPr>
          <w:lang w:val="sr-Cyrl-CS"/>
        </w:rPr>
        <w:t>.године                                                                     СКУПШТИНЕ ОПШТИНЕ</w:t>
      </w:r>
    </w:p>
    <w:p w:rsidR="00F574A7" w:rsidRDefault="00F574A7" w:rsidP="00F574A7">
      <w:pPr>
        <w:pStyle w:val="NoSpacing"/>
        <w:rPr>
          <w:lang w:val="sr-Cyrl-CS"/>
        </w:rPr>
      </w:pPr>
      <w:r>
        <w:rPr>
          <w:lang w:val="sr-Cyrl-CS"/>
        </w:rPr>
        <w:t xml:space="preserve">     Котор Варош                                                                                Ениса Божичковић, дипл.педагог с.р.</w:t>
      </w:r>
    </w:p>
    <w:p w:rsidR="00F574A7" w:rsidRDefault="00F574A7" w:rsidP="00F574A7">
      <w:pPr>
        <w:pStyle w:val="NoSpacing"/>
        <w:ind w:firstLine="720"/>
        <w:jc w:val="both"/>
        <w:rPr>
          <w:lang w:val="sr-Cyrl-CS"/>
        </w:rPr>
      </w:pPr>
      <w:r>
        <w:rPr>
          <w:lang w:val="sr-Cyrl-CS"/>
        </w:rPr>
        <w:lastRenderedPageBreak/>
        <w:t>На основу члана 29. Статута општине Котор Варош („Службени гласник општине Котор Варош“, број: 11/05,11/07,7/10 и 7/11) и члана 102. Пословника о раду Скупштине општине Котор Варош  („Службени гласник општине Котор Варош“, број: 2/13), након разматрања</w:t>
      </w:r>
      <w:r>
        <w:t xml:space="preserve"> </w:t>
      </w:r>
      <w:r>
        <w:rPr>
          <w:lang w:val="sr-Cyrl-CS"/>
        </w:rPr>
        <w:t xml:space="preserve">Информације </w:t>
      </w:r>
      <w:r>
        <w:t xml:space="preserve"> o </w:t>
      </w:r>
      <w:r>
        <w:rPr>
          <w:lang w:val="sr-Cyrl-CS"/>
        </w:rPr>
        <w:t>стању спорта и спортских клубова са утрошком финансијских средстава за првих шест мјесеци 2013.године, Скупштина општине Котор Варош, на осмој  редовној  сједници одржаној дана  25.09.2013.године д о н о с и</w:t>
      </w:r>
    </w:p>
    <w:p w:rsidR="00F574A7" w:rsidRDefault="00F574A7" w:rsidP="00F574A7"/>
    <w:p w:rsidR="00F574A7" w:rsidRDefault="00F574A7" w:rsidP="00F574A7">
      <w:pPr>
        <w:pStyle w:val="NoSpacing"/>
        <w:jc w:val="center"/>
        <w:rPr>
          <w:lang w:val="sr-Cyrl-CS"/>
        </w:rPr>
      </w:pPr>
      <w:r>
        <w:rPr>
          <w:lang w:val="sr-Cyrl-CS"/>
        </w:rPr>
        <w:t>З  А  К  Љ  У  Ч  А  К</w:t>
      </w:r>
    </w:p>
    <w:p w:rsidR="00F574A7" w:rsidRDefault="00F574A7" w:rsidP="00F574A7">
      <w:pPr>
        <w:pStyle w:val="NoSpacing"/>
        <w:jc w:val="center"/>
        <w:rPr>
          <w:lang w:val="sr-Cyrl-CS"/>
        </w:rPr>
      </w:pPr>
      <w:r>
        <w:rPr>
          <w:lang w:val="sr-Cyrl-CS"/>
        </w:rPr>
        <w:t>О УСВАЈАЊУ ИНФОРМАЦИЈЕ О СТАЊУ СПОРТА И СПОРТСКИХ КЛУБОВА СА УТРОШКОМ ФИНАНСИЈСКИХ СРЕДСТАВА ЗА ПРВИХ ШЕСТ МЈЕСЕЦИ 2013.ГОДИНЕ</w:t>
      </w:r>
    </w:p>
    <w:p w:rsidR="00F574A7" w:rsidRDefault="00F574A7" w:rsidP="00F574A7">
      <w:pPr>
        <w:pStyle w:val="NoSpacing"/>
        <w:jc w:val="center"/>
        <w:rPr>
          <w:lang w:val="sr-Cyrl-CS"/>
        </w:rPr>
      </w:pPr>
    </w:p>
    <w:p w:rsidR="00F574A7" w:rsidRDefault="00F574A7" w:rsidP="00F574A7">
      <w:pPr>
        <w:pStyle w:val="NoSpacing"/>
        <w:jc w:val="center"/>
        <w:rPr>
          <w:lang w:val="sr-Cyrl-CS"/>
        </w:rPr>
      </w:pPr>
    </w:p>
    <w:p w:rsidR="00F574A7" w:rsidRDefault="00F574A7" w:rsidP="00F574A7">
      <w:pPr>
        <w:pStyle w:val="NoSpacing"/>
        <w:widowControl/>
        <w:numPr>
          <w:ilvl w:val="0"/>
          <w:numId w:val="1"/>
        </w:numPr>
        <w:autoSpaceDE/>
        <w:autoSpaceDN/>
        <w:adjustRightInd/>
        <w:jc w:val="both"/>
        <w:rPr>
          <w:lang w:val="sr-Cyrl-CS"/>
        </w:rPr>
      </w:pPr>
      <w:r>
        <w:rPr>
          <w:lang w:val="sr-Cyrl-CS"/>
        </w:rPr>
        <w:t xml:space="preserve">Скупштина општине Котор  Варош усваја Информацију </w:t>
      </w:r>
      <w:r>
        <w:t xml:space="preserve">o </w:t>
      </w:r>
      <w:r>
        <w:rPr>
          <w:lang w:val="sr-Cyrl-CS"/>
        </w:rPr>
        <w:t xml:space="preserve">стању спорта и спортских </w:t>
      </w:r>
    </w:p>
    <w:p w:rsidR="00F574A7" w:rsidRDefault="00F574A7" w:rsidP="00F574A7">
      <w:pPr>
        <w:pStyle w:val="NoSpacing"/>
        <w:jc w:val="both"/>
        <w:rPr>
          <w:lang w:val="sr-Cyrl-CS"/>
        </w:rPr>
      </w:pPr>
      <w:r>
        <w:rPr>
          <w:lang w:val="sr-Cyrl-CS"/>
        </w:rPr>
        <w:t>клубова са утрошком финансијских средстава за првих шест мјесеци 2013.године.</w:t>
      </w:r>
    </w:p>
    <w:p w:rsidR="00F574A7" w:rsidRDefault="00F574A7" w:rsidP="00F574A7">
      <w:pPr>
        <w:pStyle w:val="NoSpacing"/>
        <w:jc w:val="both"/>
        <w:rPr>
          <w:lang w:val="sr-Cyrl-CS"/>
        </w:rPr>
      </w:pPr>
    </w:p>
    <w:p w:rsidR="00F574A7" w:rsidRDefault="00F574A7" w:rsidP="00F574A7">
      <w:pPr>
        <w:pStyle w:val="NoSpacing"/>
        <w:widowControl/>
        <w:numPr>
          <w:ilvl w:val="0"/>
          <w:numId w:val="1"/>
        </w:numPr>
        <w:autoSpaceDE/>
        <w:autoSpaceDN/>
        <w:adjustRightInd/>
        <w:jc w:val="both"/>
        <w:rPr>
          <w:lang w:val="sr-Cyrl-CS"/>
        </w:rPr>
      </w:pPr>
      <w:r>
        <w:rPr>
          <w:lang w:val="sr-Cyrl-CS"/>
        </w:rPr>
        <w:t>Закључак ступа на снагу даном доношења, а објавиће се у „Службеном гласнику општине</w:t>
      </w:r>
    </w:p>
    <w:p w:rsidR="00F574A7" w:rsidRDefault="00F574A7" w:rsidP="00F574A7">
      <w:pPr>
        <w:pStyle w:val="NoSpacing"/>
        <w:jc w:val="both"/>
        <w:rPr>
          <w:lang w:val="sr-Cyrl-CS"/>
        </w:rPr>
      </w:pPr>
      <w:r>
        <w:rPr>
          <w:lang w:val="sr-Cyrl-CS"/>
        </w:rPr>
        <w:t>Котор Варош“.</w:t>
      </w:r>
    </w:p>
    <w:p w:rsidR="00F574A7" w:rsidRDefault="00F574A7" w:rsidP="00F574A7">
      <w:pPr>
        <w:pStyle w:val="NoSpacing"/>
        <w:rPr>
          <w:lang w:val="sr-Cyrl-CS"/>
        </w:rPr>
      </w:pPr>
    </w:p>
    <w:p w:rsidR="00F574A7" w:rsidRDefault="00F574A7" w:rsidP="00F574A7">
      <w:pPr>
        <w:pStyle w:val="NoSpacing"/>
        <w:rPr>
          <w:lang w:val="sr-Cyrl-CS"/>
        </w:rPr>
      </w:pPr>
    </w:p>
    <w:p w:rsidR="00F574A7" w:rsidRDefault="00F574A7" w:rsidP="00F574A7">
      <w:pPr>
        <w:pStyle w:val="NoSpacing"/>
        <w:rPr>
          <w:lang w:val="sr-Cyrl-CS"/>
        </w:rPr>
      </w:pPr>
    </w:p>
    <w:p w:rsidR="00F574A7" w:rsidRDefault="00F574A7" w:rsidP="00F574A7">
      <w:pPr>
        <w:pStyle w:val="NoSpacing"/>
        <w:rPr>
          <w:lang w:val="sr-Cyrl-CS"/>
        </w:rPr>
      </w:pPr>
      <w:r>
        <w:rPr>
          <w:lang w:val="sr-Cyrl-CS"/>
        </w:rPr>
        <w:t>ДОСТАВЉЕНО.</w:t>
      </w:r>
    </w:p>
    <w:p w:rsidR="00F574A7" w:rsidRDefault="00F574A7" w:rsidP="00F574A7">
      <w:pPr>
        <w:pStyle w:val="NoSpacing"/>
        <w:widowControl/>
        <w:numPr>
          <w:ilvl w:val="0"/>
          <w:numId w:val="2"/>
        </w:numPr>
        <w:autoSpaceDE/>
        <w:autoSpaceDN/>
        <w:adjustRightInd/>
        <w:rPr>
          <w:lang w:val="sr-Cyrl-CS"/>
        </w:rPr>
      </w:pPr>
      <w:r>
        <w:rPr>
          <w:lang w:val="sr-Cyrl-CS"/>
        </w:rPr>
        <w:t>Одјељењу за привреду и друштвене дјелатности</w:t>
      </w:r>
    </w:p>
    <w:p w:rsidR="00F574A7" w:rsidRDefault="00F574A7" w:rsidP="00F574A7">
      <w:pPr>
        <w:pStyle w:val="NoSpacing"/>
        <w:widowControl/>
        <w:numPr>
          <w:ilvl w:val="0"/>
          <w:numId w:val="2"/>
        </w:numPr>
        <w:autoSpaceDE/>
        <w:autoSpaceDN/>
        <w:adjustRightInd/>
        <w:rPr>
          <w:lang w:val="sr-Cyrl-CS"/>
        </w:rPr>
      </w:pPr>
      <w:r>
        <w:rPr>
          <w:lang w:val="sr-Cyrl-CS"/>
        </w:rPr>
        <w:t>Архива</w:t>
      </w:r>
    </w:p>
    <w:p w:rsidR="00F574A7" w:rsidRDefault="00F574A7" w:rsidP="00F574A7">
      <w:pPr>
        <w:pStyle w:val="NoSpacing"/>
        <w:rPr>
          <w:lang w:val="sr-Cyrl-CS"/>
        </w:rPr>
      </w:pPr>
    </w:p>
    <w:p w:rsidR="00F574A7" w:rsidRDefault="00F574A7" w:rsidP="00F574A7">
      <w:pPr>
        <w:pStyle w:val="NoSpacing"/>
        <w:rPr>
          <w:lang w:val="sr-Cyrl-CS"/>
        </w:rPr>
      </w:pPr>
    </w:p>
    <w:p w:rsidR="00F574A7" w:rsidRDefault="00F574A7" w:rsidP="00F574A7">
      <w:pPr>
        <w:pStyle w:val="NoSpacing"/>
        <w:rPr>
          <w:lang w:val="sr-Cyrl-CS"/>
        </w:rPr>
      </w:pPr>
    </w:p>
    <w:p w:rsidR="00F574A7" w:rsidRDefault="00F574A7" w:rsidP="00F574A7">
      <w:pPr>
        <w:pStyle w:val="NoSpacing"/>
        <w:rPr>
          <w:lang w:val="sr-Cyrl-CS"/>
        </w:rPr>
      </w:pPr>
      <w:r>
        <w:rPr>
          <w:lang w:val="sr-Cyrl-CS"/>
        </w:rPr>
        <w:t>Број: 01-022-  174/1</w:t>
      </w:r>
      <w:r>
        <w:t>3</w:t>
      </w:r>
      <w:r>
        <w:rPr>
          <w:lang w:val="sr-Cyrl-CS"/>
        </w:rPr>
        <w:t xml:space="preserve">                                                                                       ПРЕДСЈЕДНИК</w:t>
      </w:r>
    </w:p>
    <w:p w:rsidR="00F574A7" w:rsidRDefault="00F574A7" w:rsidP="00F574A7">
      <w:pPr>
        <w:pStyle w:val="NoSpacing"/>
        <w:rPr>
          <w:lang w:val="sr-Cyrl-CS"/>
        </w:rPr>
      </w:pPr>
      <w:r>
        <w:rPr>
          <w:lang w:val="sr-Cyrl-CS"/>
        </w:rPr>
        <w:t>Датум:</w:t>
      </w:r>
      <w:r>
        <w:t xml:space="preserve"> </w:t>
      </w:r>
      <w:r>
        <w:rPr>
          <w:lang w:val="sr-Cyrl-CS"/>
        </w:rPr>
        <w:t>25.09</w:t>
      </w:r>
      <w:r>
        <w:t>.2013</w:t>
      </w:r>
      <w:r>
        <w:rPr>
          <w:lang w:val="sr-Cyrl-CS"/>
        </w:rPr>
        <w:t>.године                                                                     СКУПШТИНЕ ОПШТИНЕ</w:t>
      </w:r>
    </w:p>
    <w:p w:rsidR="00F574A7" w:rsidRDefault="00F574A7" w:rsidP="00F574A7">
      <w:pPr>
        <w:pStyle w:val="NoSpacing"/>
        <w:rPr>
          <w:lang w:val="sr-Cyrl-CS"/>
        </w:rPr>
      </w:pPr>
      <w:r>
        <w:rPr>
          <w:lang w:val="sr-Cyrl-CS"/>
        </w:rPr>
        <w:t xml:space="preserve">     Котор Варош                                                                                Ениса Божичковић, дипл.педагог с.р.</w:t>
      </w:r>
    </w:p>
    <w:p w:rsidR="00F574A7" w:rsidRDefault="00F574A7" w:rsidP="00F574A7">
      <w:pPr>
        <w:pStyle w:val="NoSpacing"/>
        <w:rPr>
          <w:lang w:val="sr-Cyrl-CS"/>
        </w:rPr>
      </w:pPr>
    </w:p>
    <w:p w:rsidR="00F574A7" w:rsidRDefault="00F574A7" w:rsidP="00F574A7">
      <w:pPr>
        <w:pStyle w:val="NoSpacing"/>
        <w:rPr>
          <w:lang w:val="sr-Cyrl-CS"/>
        </w:rPr>
      </w:pPr>
    </w:p>
    <w:p w:rsidR="00F574A7" w:rsidRDefault="00F574A7" w:rsidP="00F574A7">
      <w:pPr>
        <w:pStyle w:val="NoSpacing"/>
        <w:ind w:firstLine="720"/>
        <w:jc w:val="both"/>
        <w:rPr>
          <w:lang w:val="sr-Cyrl-CS"/>
        </w:rPr>
      </w:pPr>
      <w:r>
        <w:rPr>
          <w:lang w:val="sr-Cyrl-CS"/>
        </w:rPr>
        <w:t>На основу члана 29. Статута општине Котор Варош („Службени гласник општине Котор Варош“, број: 11/05,11/07,7/10 и 7/11) и члана 102. Пословника о раду Скупштине општине Котор Варош  („Службени гласник општине Котор Варош“, број: 2/13), након разматрања</w:t>
      </w:r>
      <w:r>
        <w:t xml:space="preserve"> </w:t>
      </w:r>
      <w:r>
        <w:rPr>
          <w:lang w:val="sr-Cyrl-CS"/>
        </w:rPr>
        <w:t xml:space="preserve">Информације </w:t>
      </w:r>
      <w:r>
        <w:t xml:space="preserve"> o </w:t>
      </w:r>
      <w:r>
        <w:rPr>
          <w:lang w:val="sr-Cyrl-CS"/>
        </w:rPr>
        <w:t>стању спорта и спортских клубова са утрошком финансијских средстава за првих шест мјесеци 2013.године, Скупштина општине Котор Варош, на осмој  редовној  сједници одржаној дана  25.09.2013.године д о н о с и</w:t>
      </w:r>
    </w:p>
    <w:p w:rsidR="00F574A7" w:rsidRDefault="00F574A7" w:rsidP="00F574A7"/>
    <w:p w:rsidR="00F574A7" w:rsidRDefault="00F574A7" w:rsidP="00F574A7">
      <w:pPr>
        <w:pStyle w:val="NoSpacing"/>
        <w:jc w:val="center"/>
      </w:pPr>
      <w:r>
        <w:rPr>
          <w:lang w:val="sr-Cyrl-CS"/>
        </w:rPr>
        <w:t>З  А  К  Љ  У  Ч  А  К</w:t>
      </w:r>
    </w:p>
    <w:p w:rsidR="00F574A7" w:rsidRPr="00E1213B" w:rsidRDefault="00F574A7" w:rsidP="00F574A7">
      <w:pPr>
        <w:pStyle w:val="NoSpacing"/>
        <w:jc w:val="center"/>
        <w:rPr>
          <w:lang w:val="sr-Cyrl-CS"/>
        </w:rPr>
      </w:pPr>
      <w:r>
        <w:rPr>
          <w:lang w:val="sr-Cyrl-CS"/>
        </w:rPr>
        <w:t xml:space="preserve">О ОБАВЕЗНОМ ДОСТАВЉАЊУ ИЗВЈЕШТАЈА СПОРТСКИХ КЛУБОВА </w:t>
      </w:r>
    </w:p>
    <w:p w:rsidR="00F574A7" w:rsidRDefault="00F574A7" w:rsidP="00F574A7">
      <w:pPr>
        <w:pStyle w:val="NoSpacing"/>
        <w:jc w:val="center"/>
        <w:rPr>
          <w:lang w:val="sr-Cyrl-CS"/>
        </w:rPr>
      </w:pPr>
    </w:p>
    <w:p w:rsidR="00F574A7" w:rsidRDefault="00F574A7" w:rsidP="00F574A7">
      <w:pPr>
        <w:pStyle w:val="NoSpacing"/>
        <w:jc w:val="center"/>
        <w:rPr>
          <w:lang w:val="sr-Cyrl-CS"/>
        </w:rPr>
      </w:pPr>
    </w:p>
    <w:p w:rsidR="00F574A7" w:rsidRDefault="00F574A7" w:rsidP="00F574A7">
      <w:pPr>
        <w:pStyle w:val="NoSpacing"/>
        <w:widowControl/>
        <w:numPr>
          <w:ilvl w:val="0"/>
          <w:numId w:val="1"/>
        </w:numPr>
        <w:autoSpaceDE/>
        <w:autoSpaceDN/>
        <w:adjustRightInd/>
        <w:jc w:val="both"/>
        <w:rPr>
          <w:lang w:val="sr-Cyrl-CS"/>
        </w:rPr>
      </w:pPr>
      <w:r>
        <w:rPr>
          <w:lang w:val="sr-Cyrl-CS"/>
        </w:rPr>
        <w:t xml:space="preserve">Да се свим спортским клубовима на подручју општине Котор Варош који не доставе </w:t>
      </w:r>
    </w:p>
    <w:p w:rsidR="00F574A7" w:rsidRDefault="00F574A7" w:rsidP="00F574A7">
      <w:pPr>
        <w:pStyle w:val="NoSpacing"/>
        <w:jc w:val="both"/>
        <w:rPr>
          <w:lang w:val="sr-Cyrl-CS"/>
        </w:rPr>
      </w:pPr>
      <w:r>
        <w:rPr>
          <w:lang w:val="sr-Cyrl-CS"/>
        </w:rPr>
        <w:t>извјештаје о раду са утрошком финансијских средстава престану уплаћивати буџетом предвиђена средства, као и оним клубовима који не изврше регистрацију код Министарства за породицу, омладину и спорт.</w:t>
      </w:r>
    </w:p>
    <w:p w:rsidR="00F574A7" w:rsidRDefault="00F574A7" w:rsidP="00F574A7">
      <w:pPr>
        <w:pStyle w:val="NoSpacing"/>
        <w:jc w:val="both"/>
        <w:rPr>
          <w:lang w:val="sr-Cyrl-CS"/>
        </w:rPr>
      </w:pPr>
    </w:p>
    <w:p w:rsidR="00F574A7" w:rsidRDefault="00F574A7" w:rsidP="00F574A7">
      <w:pPr>
        <w:pStyle w:val="NoSpacing"/>
        <w:widowControl/>
        <w:numPr>
          <w:ilvl w:val="0"/>
          <w:numId w:val="1"/>
        </w:numPr>
        <w:autoSpaceDE/>
        <w:autoSpaceDN/>
        <w:adjustRightInd/>
        <w:jc w:val="both"/>
        <w:rPr>
          <w:lang w:val="sr-Cyrl-CS"/>
        </w:rPr>
      </w:pPr>
      <w:r>
        <w:rPr>
          <w:lang w:val="sr-Cyrl-CS"/>
        </w:rPr>
        <w:t>Закључак ступа на снагу даном доношења, а објавиће се у „Службеном гласнику општине</w:t>
      </w:r>
    </w:p>
    <w:p w:rsidR="00F574A7" w:rsidRDefault="00F574A7" w:rsidP="00F574A7">
      <w:pPr>
        <w:pStyle w:val="NoSpacing"/>
        <w:jc w:val="both"/>
        <w:rPr>
          <w:lang w:val="sr-Cyrl-CS"/>
        </w:rPr>
      </w:pPr>
      <w:r>
        <w:rPr>
          <w:lang w:val="sr-Cyrl-CS"/>
        </w:rPr>
        <w:t>Котор Варош“.</w:t>
      </w:r>
    </w:p>
    <w:p w:rsidR="00F574A7" w:rsidRDefault="00F574A7" w:rsidP="00F574A7">
      <w:pPr>
        <w:pStyle w:val="NoSpacing"/>
        <w:rPr>
          <w:lang w:val="sr-Cyrl-CS"/>
        </w:rPr>
      </w:pPr>
    </w:p>
    <w:p w:rsidR="00F574A7" w:rsidRDefault="00F574A7" w:rsidP="00F574A7">
      <w:pPr>
        <w:pStyle w:val="NoSpacing"/>
        <w:rPr>
          <w:lang w:val="sr-Cyrl-CS"/>
        </w:rPr>
      </w:pPr>
    </w:p>
    <w:p w:rsidR="00F574A7" w:rsidRDefault="00F574A7" w:rsidP="00F574A7">
      <w:pPr>
        <w:pStyle w:val="NoSpacing"/>
        <w:rPr>
          <w:lang w:val="sr-Cyrl-CS"/>
        </w:rPr>
      </w:pPr>
    </w:p>
    <w:p w:rsidR="00F574A7" w:rsidRDefault="00F574A7" w:rsidP="00F574A7">
      <w:pPr>
        <w:pStyle w:val="NoSpacing"/>
        <w:rPr>
          <w:lang w:val="sr-Cyrl-CS"/>
        </w:rPr>
      </w:pPr>
      <w:r>
        <w:rPr>
          <w:lang w:val="sr-Cyrl-CS"/>
        </w:rPr>
        <w:t>ДОСТАВЉЕНО.</w:t>
      </w:r>
    </w:p>
    <w:p w:rsidR="00F574A7" w:rsidRDefault="00F574A7" w:rsidP="00F574A7">
      <w:pPr>
        <w:pStyle w:val="NoSpacing"/>
        <w:widowControl/>
        <w:numPr>
          <w:ilvl w:val="0"/>
          <w:numId w:val="2"/>
        </w:numPr>
        <w:autoSpaceDE/>
        <w:autoSpaceDN/>
        <w:adjustRightInd/>
        <w:rPr>
          <w:lang w:val="sr-Cyrl-CS"/>
        </w:rPr>
      </w:pPr>
      <w:r>
        <w:rPr>
          <w:lang w:val="sr-Cyrl-CS"/>
        </w:rPr>
        <w:t>Одјељењу за привреду и друштвене дјелатности</w:t>
      </w:r>
    </w:p>
    <w:p w:rsidR="00F574A7" w:rsidRDefault="00F574A7" w:rsidP="00F574A7">
      <w:pPr>
        <w:pStyle w:val="NoSpacing"/>
        <w:widowControl/>
        <w:numPr>
          <w:ilvl w:val="0"/>
          <w:numId w:val="2"/>
        </w:numPr>
        <w:autoSpaceDE/>
        <w:autoSpaceDN/>
        <w:adjustRightInd/>
        <w:rPr>
          <w:lang w:val="sr-Cyrl-CS"/>
        </w:rPr>
      </w:pPr>
      <w:r>
        <w:rPr>
          <w:lang w:val="sr-Cyrl-CS"/>
        </w:rPr>
        <w:t>Архива</w:t>
      </w:r>
    </w:p>
    <w:p w:rsidR="00F574A7" w:rsidRDefault="00F574A7" w:rsidP="00F574A7">
      <w:pPr>
        <w:pStyle w:val="NoSpacing"/>
        <w:rPr>
          <w:lang w:val="sr-Cyrl-CS"/>
        </w:rPr>
      </w:pPr>
    </w:p>
    <w:p w:rsidR="00F574A7" w:rsidRDefault="00F574A7" w:rsidP="00F574A7">
      <w:pPr>
        <w:pStyle w:val="NoSpacing"/>
        <w:rPr>
          <w:lang w:val="sr-Cyrl-CS"/>
        </w:rPr>
      </w:pPr>
    </w:p>
    <w:p w:rsidR="00F574A7" w:rsidRDefault="00F574A7" w:rsidP="00F574A7">
      <w:pPr>
        <w:pStyle w:val="NoSpacing"/>
        <w:rPr>
          <w:lang w:val="sr-Cyrl-CS"/>
        </w:rPr>
      </w:pPr>
    </w:p>
    <w:p w:rsidR="00F574A7" w:rsidRDefault="00F574A7" w:rsidP="00F574A7">
      <w:pPr>
        <w:pStyle w:val="NoSpacing"/>
        <w:rPr>
          <w:lang w:val="sr-Cyrl-CS"/>
        </w:rPr>
      </w:pPr>
    </w:p>
    <w:p w:rsidR="00F574A7" w:rsidRDefault="00F574A7" w:rsidP="00F574A7">
      <w:pPr>
        <w:pStyle w:val="NoSpacing"/>
        <w:rPr>
          <w:lang w:val="sr-Cyrl-CS"/>
        </w:rPr>
      </w:pPr>
      <w:r>
        <w:rPr>
          <w:lang w:val="sr-Cyrl-CS"/>
        </w:rPr>
        <w:t>Број: 01-022- 175 /1</w:t>
      </w:r>
      <w:r>
        <w:t>3</w:t>
      </w:r>
      <w:r>
        <w:rPr>
          <w:lang w:val="sr-Cyrl-CS"/>
        </w:rPr>
        <w:t xml:space="preserve">                                                                                       ПРЕДСЈЕДНИК</w:t>
      </w:r>
    </w:p>
    <w:p w:rsidR="00F574A7" w:rsidRDefault="00F574A7" w:rsidP="00F574A7">
      <w:pPr>
        <w:pStyle w:val="NoSpacing"/>
        <w:rPr>
          <w:lang w:val="sr-Cyrl-CS"/>
        </w:rPr>
      </w:pPr>
      <w:r>
        <w:rPr>
          <w:lang w:val="sr-Cyrl-CS"/>
        </w:rPr>
        <w:t>Датум:</w:t>
      </w:r>
      <w:r>
        <w:t xml:space="preserve"> </w:t>
      </w:r>
      <w:r>
        <w:rPr>
          <w:lang w:val="sr-Cyrl-CS"/>
        </w:rPr>
        <w:t>25.09</w:t>
      </w:r>
      <w:r>
        <w:t>.2013</w:t>
      </w:r>
      <w:r>
        <w:rPr>
          <w:lang w:val="sr-Cyrl-CS"/>
        </w:rPr>
        <w:t>.године                                                                     СКУПШТИНЕ ОПШТИНЕ</w:t>
      </w:r>
    </w:p>
    <w:p w:rsidR="00F574A7" w:rsidRDefault="00F574A7" w:rsidP="00F574A7">
      <w:pPr>
        <w:pStyle w:val="NoSpacing"/>
        <w:rPr>
          <w:lang w:val="sr-Cyrl-CS"/>
        </w:rPr>
      </w:pPr>
      <w:r>
        <w:rPr>
          <w:lang w:val="sr-Cyrl-CS"/>
        </w:rPr>
        <w:t xml:space="preserve">     Котор Варош                                                                                Ениса Божичковић, дипл.педагог с.р.</w:t>
      </w:r>
    </w:p>
    <w:p w:rsidR="00F574A7" w:rsidRDefault="00F574A7" w:rsidP="00F574A7">
      <w:pPr>
        <w:pStyle w:val="NoSpacing"/>
        <w:rPr>
          <w:lang w:val="sr-Cyrl-CS"/>
        </w:rPr>
      </w:pPr>
    </w:p>
    <w:p w:rsidR="00927DCA" w:rsidRDefault="00927DCA" w:rsidP="00927DCA">
      <w:pPr>
        <w:pStyle w:val="NoSpacing"/>
        <w:ind w:firstLine="720"/>
        <w:jc w:val="both"/>
        <w:rPr>
          <w:lang w:val="sr-Cyrl-CS"/>
        </w:rPr>
      </w:pPr>
      <w:r>
        <w:rPr>
          <w:lang w:val="sr-Cyrl-CS"/>
        </w:rPr>
        <w:lastRenderedPageBreak/>
        <w:t>На основу члана 29. Статута општине Котор Варош („Службени гласник општине Котор Варош“, број: 11/05,11/07,7/10 и 7/11) и члана 102. Пословника о раду Скупштине општине Котор Варош  („Службени гласник општине Котор Варош“, број: 2/13), након разматрања</w:t>
      </w:r>
      <w:r>
        <w:t xml:space="preserve"> </w:t>
      </w:r>
      <w:r>
        <w:rPr>
          <w:lang w:val="sr-Cyrl-CS"/>
        </w:rPr>
        <w:t xml:space="preserve">Информације </w:t>
      </w:r>
      <w:r>
        <w:t xml:space="preserve"> o </w:t>
      </w:r>
      <w:r>
        <w:rPr>
          <w:lang w:val="sr-Cyrl-CS"/>
        </w:rPr>
        <w:t>стању спорта и спортских клубова са утрошком финансијских средстава за првих шест мјесеци 2013.године, Скупштина општине Котор Варош, на осмој  редовној  сједници одржаној дана  25.09.2013.године д о н о с и</w:t>
      </w:r>
    </w:p>
    <w:p w:rsidR="00927DCA" w:rsidRDefault="00927DCA" w:rsidP="00927DCA"/>
    <w:p w:rsidR="00927DCA" w:rsidRDefault="00927DCA" w:rsidP="00927DCA">
      <w:pPr>
        <w:pStyle w:val="NoSpacing"/>
        <w:jc w:val="center"/>
        <w:rPr>
          <w:lang w:val="sr-Cyrl-CS"/>
        </w:rPr>
      </w:pPr>
      <w:r>
        <w:rPr>
          <w:lang w:val="sr-Cyrl-CS"/>
        </w:rPr>
        <w:t>З  А  К  Љ  У  Ч  А  К</w:t>
      </w:r>
    </w:p>
    <w:p w:rsidR="00927DCA" w:rsidRDefault="00927DCA" w:rsidP="00927DCA">
      <w:pPr>
        <w:pStyle w:val="NoSpacing"/>
        <w:jc w:val="center"/>
      </w:pPr>
      <w:r>
        <w:rPr>
          <w:lang w:val="sr-Cyrl-CS"/>
        </w:rPr>
        <w:t>о уплати средстава ОШ“Свети Сава“ Котор Варош</w:t>
      </w:r>
    </w:p>
    <w:p w:rsidR="00927DCA" w:rsidRDefault="00927DCA" w:rsidP="00927DCA">
      <w:pPr>
        <w:pStyle w:val="NoSpacing"/>
        <w:jc w:val="center"/>
        <w:rPr>
          <w:lang w:val="sr-Cyrl-CS"/>
        </w:rPr>
      </w:pPr>
    </w:p>
    <w:p w:rsidR="00927DCA" w:rsidRDefault="00927DCA" w:rsidP="00927DCA">
      <w:pPr>
        <w:pStyle w:val="NoSpacing"/>
        <w:jc w:val="center"/>
        <w:rPr>
          <w:lang w:val="sr-Cyrl-CS"/>
        </w:rPr>
      </w:pPr>
    </w:p>
    <w:p w:rsidR="00927DCA" w:rsidRPr="00627F1D" w:rsidRDefault="00927DCA" w:rsidP="00927DCA">
      <w:pPr>
        <w:pStyle w:val="NoSpacing"/>
        <w:widowControl/>
        <w:numPr>
          <w:ilvl w:val="0"/>
          <w:numId w:val="1"/>
        </w:numPr>
        <w:autoSpaceDE/>
        <w:autoSpaceDN/>
        <w:adjustRightInd/>
        <w:jc w:val="both"/>
      </w:pPr>
      <w:r>
        <w:rPr>
          <w:lang w:val="sr-Cyrl-CS"/>
        </w:rPr>
        <w:t xml:space="preserve">Да се ОШ „Свети Сава“ Котор Варош , уплате средства за кориштење спортске дворане ( </w:t>
      </w:r>
    </w:p>
    <w:p w:rsidR="00927DCA" w:rsidRPr="00627F1D" w:rsidRDefault="00927DCA" w:rsidP="00927DCA">
      <w:pPr>
        <w:pStyle w:val="NoSpacing"/>
        <w:jc w:val="both"/>
      </w:pPr>
      <w:r>
        <w:rPr>
          <w:lang w:val="sr-Cyrl-CS"/>
        </w:rPr>
        <w:t>фискултурне сале) како би се могли покрити трошкови одржавања исте.</w:t>
      </w:r>
    </w:p>
    <w:p w:rsidR="00927DCA" w:rsidRPr="00627F1D" w:rsidRDefault="00927DCA" w:rsidP="00927DCA">
      <w:pPr>
        <w:pStyle w:val="NoSpacing"/>
        <w:ind w:left="720"/>
        <w:jc w:val="both"/>
      </w:pPr>
    </w:p>
    <w:p w:rsidR="00927DCA" w:rsidRDefault="00927DCA" w:rsidP="00927DCA">
      <w:pPr>
        <w:pStyle w:val="NoSpacing"/>
        <w:widowControl/>
        <w:numPr>
          <w:ilvl w:val="0"/>
          <w:numId w:val="1"/>
        </w:numPr>
        <w:autoSpaceDE/>
        <w:autoSpaceDN/>
        <w:adjustRightInd/>
        <w:jc w:val="both"/>
        <w:rPr>
          <w:lang w:val="sr-Cyrl-CS"/>
        </w:rPr>
      </w:pPr>
      <w:r>
        <w:rPr>
          <w:lang w:val="sr-Cyrl-CS"/>
        </w:rPr>
        <w:t>Закључак ступа на снагу даном доношења, а објавиће се у „Службеном гласнику општине</w:t>
      </w:r>
    </w:p>
    <w:p w:rsidR="00927DCA" w:rsidRDefault="00927DCA" w:rsidP="00927DCA">
      <w:pPr>
        <w:pStyle w:val="NoSpacing"/>
        <w:jc w:val="both"/>
        <w:rPr>
          <w:lang w:val="sr-Cyrl-CS"/>
        </w:rPr>
      </w:pPr>
      <w:r>
        <w:rPr>
          <w:lang w:val="sr-Cyrl-CS"/>
        </w:rPr>
        <w:t>Котор Варош“.</w:t>
      </w:r>
    </w:p>
    <w:p w:rsidR="00927DCA" w:rsidRDefault="00927DCA" w:rsidP="00927DCA">
      <w:pPr>
        <w:pStyle w:val="NoSpacing"/>
        <w:rPr>
          <w:lang w:val="sr-Cyrl-CS"/>
        </w:rPr>
      </w:pPr>
    </w:p>
    <w:p w:rsidR="00927DCA" w:rsidRDefault="00927DCA" w:rsidP="00927DCA">
      <w:pPr>
        <w:pStyle w:val="NoSpacing"/>
        <w:rPr>
          <w:lang w:val="sr-Cyrl-CS"/>
        </w:rPr>
      </w:pPr>
    </w:p>
    <w:p w:rsidR="00927DCA" w:rsidRDefault="00927DCA" w:rsidP="00927DCA">
      <w:pPr>
        <w:pStyle w:val="NoSpacing"/>
        <w:rPr>
          <w:lang w:val="sr-Cyrl-CS"/>
        </w:rPr>
      </w:pPr>
      <w:r>
        <w:rPr>
          <w:lang w:val="sr-Cyrl-CS"/>
        </w:rPr>
        <w:t>ДОСТАВЉЕНО.</w:t>
      </w:r>
    </w:p>
    <w:p w:rsidR="00927DCA" w:rsidRDefault="00927DCA" w:rsidP="00927DCA">
      <w:pPr>
        <w:pStyle w:val="NoSpacing"/>
        <w:widowControl/>
        <w:numPr>
          <w:ilvl w:val="0"/>
          <w:numId w:val="2"/>
        </w:numPr>
        <w:autoSpaceDE/>
        <w:autoSpaceDN/>
        <w:adjustRightInd/>
        <w:rPr>
          <w:lang w:val="sr-Cyrl-CS"/>
        </w:rPr>
      </w:pPr>
      <w:r>
        <w:rPr>
          <w:lang w:val="sr-Cyrl-CS"/>
        </w:rPr>
        <w:t>Начелнику општине</w:t>
      </w:r>
    </w:p>
    <w:p w:rsidR="00927DCA" w:rsidRDefault="00927DCA" w:rsidP="00927DCA">
      <w:pPr>
        <w:pStyle w:val="NoSpacing"/>
        <w:widowControl/>
        <w:numPr>
          <w:ilvl w:val="0"/>
          <w:numId w:val="2"/>
        </w:numPr>
        <w:autoSpaceDE/>
        <w:autoSpaceDN/>
        <w:adjustRightInd/>
        <w:rPr>
          <w:lang w:val="sr-Cyrl-CS"/>
        </w:rPr>
      </w:pPr>
      <w:r>
        <w:rPr>
          <w:lang w:val="sr-Cyrl-CS"/>
        </w:rPr>
        <w:t>Одјељење за финансије</w:t>
      </w:r>
    </w:p>
    <w:p w:rsidR="00927DCA" w:rsidRDefault="00927DCA" w:rsidP="00927DCA">
      <w:pPr>
        <w:pStyle w:val="NoSpacing"/>
        <w:widowControl/>
        <w:numPr>
          <w:ilvl w:val="0"/>
          <w:numId w:val="2"/>
        </w:numPr>
        <w:autoSpaceDE/>
        <w:autoSpaceDN/>
        <w:adjustRightInd/>
        <w:rPr>
          <w:lang w:val="sr-Cyrl-CS"/>
        </w:rPr>
      </w:pPr>
      <w:r>
        <w:rPr>
          <w:lang w:val="sr-Cyrl-CS"/>
        </w:rPr>
        <w:t>ОШ „Свети Сава“ Котор Варош</w:t>
      </w:r>
    </w:p>
    <w:p w:rsidR="00927DCA" w:rsidRDefault="00927DCA" w:rsidP="00927DCA">
      <w:pPr>
        <w:pStyle w:val="NoSpacing"/>
        <w:widowControl/>
        <w:numPr>
          <w:ilvl w:val="0"/>
          <w:numId w:val="2"/>
        </w:numPr>
        <w:autoSpaceDE/>
        <w:autoSpaceDN/>
        <w:adjustRightInd/>
        <w:rPr>
          <w:lang w:val="sr-Cyrl-CS"/>
        </w:rPr>
      </w:pPr>
      <w:r>
        <w:rPr>
          <w:lang w:val="sr-Cyrl-CS"/>
        </w:rPr>
        <w:t>Архива</w:t>
      </w:r>
    </w:p>
    <w:p w:rsidR="00927DCA" w:rsidRDefault="00927DCA" w:rsidP="00927DCA">
      <w:pPr>
        <w:pStyle w:val="NoSpacing"/>
        <w:rPr>
          <w:lang w:val="sr-Cyrl-CS"/>
        </w:rPr>
      </w:pPr>
    </w:p>
    <w:p w:rsidR="000F2615" w:rsidRDefault="000F2615" w:rsidP="00927DCA">
      <w:pPr>
        <w:pStyle w:val="NoSpacing"/>
        <w:rPr>
          <w:lang w:val="sr-Cyrl-CS"/>
        </w:rPr>
      </w:pPr>
    </w:p>
    <w:p w:rsidR="00927DCA" w:rsidRDefault="00927DCA" w:rsidP="00927DCA">
      <w:pPr>
        <w:pStyle w:val="NoSpacing"/>
        <w:rPr>
          <w:lang w:val="sr-Cyrl-CS"/>
        </w:rPr>
      </w:pPr>
      <w:r>
        <w:rPr>
          <w:lang w:val="sr-Cyrl-CS"/>
        </w:rPr>
        <w:t>Број: 01-022-  176 /1</w:t>
      </w:r>
      <w:r>
        <w:t>3</w:t>
      </w:r>
      <w:r>
        <w:rPr>
          <w:lang w:val="sr-Cyrl-CS"/>
        </w:rPr>
        <w:t xml:space="preserve">                                                                                       ПРЕДСЈЕДНИК</w:t>
      </w:r>
    </w:p>
    <w:p w:rsidR="00927DCA" w:rsidRDefault="00927DCA" w:rsidP="00927DCA">
      <w:pPr>
        <w:pStyle w:val="NoSpacing"/>
        <w:rPr>
          <w:lang w:val="sr-Cyrl-CS"/>
        </w:rPr>
      </w:pPr>
      <w:r>
        <w:rPr>
          <w:lang w:val="sr-Cyrl-CS"/>
        </w:rPr>
        <w:t>Датум:</w:t>
      </w:r>
      <w:r>
        <w:t xml:space="preserve"> </w:t>
      </w:r>
      <w:r>
        <w:rPr>
          <w:lang w:val="sr-Cyrl-CS"/>
        </w:rPr>
        <w:t>25.09</w:t>
      </w:r>
      <w:r>
        <w:t>.2013</w:t>
      </w:r>
      <w:r>
        <w:rPr>
          <w:lang w:val="sr-Cyrl-CS"/>
        </w:rPr>
        <w:t>.године                                                                     СКУПШТИНЕ ОПШТИНЕ</w:t>
      </w:r>
    </w:p>
    <w:p w:rsidR="00927DCA" w:rsidRDefault="00927DCA" w:rsidP="00927DCA">
      <w:pPr>
        <w:pStyle w:val="NoSpacing"/>
        <w:rPr>
          <w:lang w:val="sr-Cyrl-CS"/>
        </w:rPr>
      </w:pPr>
      <w:r>
        <w:rPr>
          <w:lang w:val="sr-Cyrl-CS"/>
        </w:rPr>
        <w:t xml:space="preserve">     Котор Варош                                                                                Ениса Божичковић, дипл.педагог с.р.</w:t>
      </w:r>
    </w:p>
    <w:p w:rsidR="00927DCA" w:rsidRDefault="00927DCA" w:rsidP="00927DCA">
      <w:pPr>
        <w:pStyle w:val="NoSpacing"/>
        <w:rPr>
          <w:lang w:val="sr-Cyrl-CS"/>
        </w:rPr>
      </w:pPr>
    </w:p>
    <w:p w:rsidR="00927DCA" w:rsidRDefault="00927DCA" w:rsidP="00927DCA"/>
    <w:p w:rsidR="00927DCA" w:rsidRDefault="00927DCA" w:rsidP="00927DCA"/>
    <w:p w:rsidR="00F574A7" w:rsidRDefault="00F574A7" w:rsidP="00F574A7"/>
    <w:p w:rsidR="00F574A7" w:rsidRDefault="00F574A7" w:rsidP="00F574A7"/>
    <w:p w:rsidR="00F574A7" w:rsidRDefault="00F574A7" w:rsidP="00F574A7"/>
    <w:p w:rsidR="00F574A7" w:rsidRDefault="00F574A7" w:rsidP="00F574A7"/>
    <w:p w:rsidR="00F574A7" w:rsidRDefault="00F574A7" w:rsidP="00F574A7">
      <w:pPr>
        <w:pStyle w:val="NoSpacing"/>
        <w:rPr>
          <w:lang w:val="sr-Cyrl-CS"/>
        </w:rPr>
      </w:pPr>
    </w:p>
    <w:p w:rsidR="00F574A7" w:rsidRDefault="00F574A7" w:rsidP="00F574A7">
      <w:pPr>
        <w:pStyle w:val="NoSpacing"/>
        <w:rPr>
          <w:lang w:val="sr-Cyrl-CS"/>
        </w:rPr>
      </w:pPr>
    </w:p>
    <w:p w:rsidR="00F574A7" w:rsidRDefault="00F574A7" w:rsidP="00F574A7">
      <w:pPr>
        <w:pStyle w:val="NoSpacing"/>
        <w:rPr>
          <w:lang w:val="sr-Cyrl-CS"/>
        </w:rPr>
      </w:pPr>
    </w:p>
    <w:p w:rsidR="00F574A7" w:rsidRPr="003E2413" w:rsidRDefault="00F574A7" w:rsidP="00F574A7"/>
    <w:p w:rsidR="00A05A16" w:rsidRDefault="00A05A16" w:rsidP="004B112F">
      <w:pPr>
        <w:jc w:val="both"/>
        <w:rPr>
          <w:b/>
          <w:sz w:val="28"/>
          <w:szCs w:val="28"/>
          <w:u w:val="single"/>
        </w:rPr>
      </w:pPr>
    </w:p>
    <w:p w:rsidR="00A05A16" w:rsidRDefault="00A05A16" w:rsidP="004B112F">
      <w:pPr>
        <w:jc w:val="both"/>
        <w:rPr>
          <w:b/>
          <w:sz w:val="28"/>
          <w:szCs w:val="28"/>
          <w:u w:val="single"/>
        </w:rPr>
      </w:pPr>
    </w:p>
    <w:p w:rsidR="00A05A16" w:rsidRDefault="00A05A16" w:rsidP="004B112F">
      <w:pPr>
        <w:jc w:val="both"/>
        <w:rPr>
          <w:b/>
          <w:sz w:val="28"/>
          <w:szCs w:val="28"/>
          <w:u w:val="single"/>
        </w:rPr>
      </w:pPr>
    </w:p>
    <w:p w:rsidR="00A05A16" w:rsidRDefault="00A05A16" w:rsidP="004B112F">
      <w:pPr>
        <w:jc w:val="both"/>
        <w:rPr>
          <w:b/>
          <w:sz w:val="28"/>
          <w:szCs w:val="28"/>
          <w:u w:val="single"/>
        </w:rPr>
      </w:pPr>
    </w:p>
    <w:p w:rsidR="00A05A16" w:rsidRDefault="00A05A16" w:rsidP="004B112F">
      <w:pPr>
        <w:jc w:val="both"/>
        <w:rPr>
          <w:b/>
          <w:sz w:val="28"/>
          <w:szCs w:val="28"/>
          <w:u w:val="single"/>
        </w:rPr>
      </w:pPr>
    </w:p>
    <w:p w:rsidR="00A05A16" w:rsidRDefault="00A05A16" w:rsidP="004B112F">
      <w:pPr>
        <w:jc w:val="both"/>
        <w:rPr>
          <w:b/>
          <w:sz w:val="28"/>
          <w:szCs w:val="28"/>
          <w:u w:val="single"/>
        </w:rPr>
      </w:pPr>
    </w:p>
    <w:p w:rsidR="00A05A16" w:rsidRDefault="00A05A16" w:rsidP="004B112F">
      <w:pPr>
        <w:jc w:val="both"/>
        <w:rPr>
          <w:b/>
          <w:sz w:val="28"/>
          <w:szCs w:val="28"/>
          <w:u w:val="single"/>
        </w:rPr>
      </w:pPr>
    </w:p>
    <w:p w:rsidR="00A05A16" w:rsidRDefault="00A05A16" w:rsidP="004B112F">
      <w:pPr>
        <w:jc w:val="both"/>
        <w:rPr>
          <w:b/>
          <w:sz w:val="28"/>
          <w:szCs w:val="28"/>
          <w:u w:val="single"/>
        </w:rPr>
      </w:pPr>
    </w:p>
    <w:p w:rsidR="00A05A16" w:rsidRDefault="00A05A16" w:rsidP="004B112F">
      <w:pPr>
        <w:jc w:val="both"/>
        <w:rPr>
          <w:b/>
          <w:sz w:val="28"/>
          <w:szCs w:val="28"/>
          <w:u w:val="single"/>
        </w:rPr>
      </w:pPr>
    </w:p>
    <w:p w:rsidR="00A05A16" w:rsidRDefault="00A05A16" w:rsidP="004B112F">
      <w:pPr>
        <w:jc w:val="both"/>
        <w:rPr>
          <w:b/>
          <w:sz w:val="28"/>
          <w:szCs w:val="28"/>
          <w:u w:val="single"/>
        </w:rPr>
      </w:pPr>
    </w:p>
    <w:p w:rsidR="00A05A16" w:rsidRDefault="00A05A16" w:rsidP="004B112F">
      <w:pPr>
        <w:jc w:val="both"/>
        <w:rPr>
          <w:b/>
          <w:sz w:val="28"/>
          <w:szCs w:val="28"/>
          <w:u w:val="single"/>
        </w:rPr>
      </w:pPr>
    </w:p>
    <w:p w:rsidR="00A05A16" w:rsidRPr="004B112F" w:rsidRDefault="00A05A16" w:rsidP="004B112F">
      <w:pPr>
        <w:jc w:val="both"/>
        <w:rPr>
          <w:b/>
          <w:sz w:val="28"/>
          <w:szCs w:val="28"/>
          <w:u w:val="single"/>
        </w:rPr>
      </w:pPr>
    </w:p>
    <w:p w:rsidR="003B343C" w:rsidRDefault="003B343C" w:rsidP="003B343C">
      <w:pPr>
        <w:rPr>
          <w:lang w:val="sr-Latn-CS"/>
        </w:rPr>
      </w:pPr>
    </w:p>
    <w:p w:rsidR="00F574A7" w:rsidRDefault="00F574A7" w:rsidP="003B343C">
      <w:pPr>
        <w:rPr>
          <w:lang w:val="sr-Latn-CS"/>
        </w:rPr>
      </w:pPr>
    </w:p>
    <w:p w:rsidR="00F574A7" w:rsidRPr="000F2615" w:rsidRDefault="00F574A7" w:rsidP="003B343C"/>
    <w:p w:rsidR="00927DCA" w:rsidRDefault="00A17731" w:rsidP="00927DCA">
      <w:pPr>
        <w:jc w:val="center"/>
        <w:rPr>
          <w:b/>
          <w:szCs w:val="24"/>
          <w:lang w:val="sr-Cyrl-BA"/>
        </w:rPr>
      </w:pPr>
      <w:r w:rsidRPr="00CE1A98">
        <w:rPr>
          <w:b/>
          <w:szCs w:val="24"/>
          <w:lang w:val="sr-Cyrl-BA"/>
        </w:rPr>
        <w:lastRenderedPageBreak/>
        <w:t xml:space="preserve">АКТА </w:t>
      </w:r>
      <w:r>
        <w:rPr>
          <w:b/>
          <w:szCs w:val="24"/>
          <w:lang w:val="sr-Cyrl-BA"/>
        </w:rPr>
        <w:t>НАЧЕЛНИКА ОПШТИНЕ</w:t>
      </w:r>
    </w:p>
    <w:p w:rsidR="000F2615" w:rsidRPr="00927DCA" w:rsidRDefault="000F2615" w:rsidP="00927DCA">
      <w:pPr>
        <w:jc w:val="center"/>
        <w:rPr>
          <w:b/>
          <w:szCs w:val="24"/>
          <w:lang w:val="sr-Cyrl-BA"/>
        </w:rPr>
      </w:pPr>
    </w:p>
    <w:p w:rsidR="00927DCA" w:rsidRDefault="00927DCA" w:rsidP="00927DCA">
      <w:pPr>
        <w:ind w:firstLine="720"/>
        <w:jc w:val="both"/>
        <w:rPr>
          <w:lang w:val="sr-Cyrl-BA"/>
        </w:rPr>
      </w:pPr>
      <w:r>
        <w:t>На основу члана 43. Закона о локалној самоуправи</w:t>
      </w:r>
      <w:r>
        <w:rPr>
          <w:lang w:val="sr-Cyrl-BA"/>
        </w:rPr>
        <w:t>,</w:t>
      </w:r>
      <w:r>
        <w:t xml:space="preserve"> („Службени гласник Републике Српске“</w:t>
      </w:r>
      <w:r>
        <w:rPr>
          <w:lang w:val="sr-Cyrl-BA"/>
        </w:rPr>
        <w:t xml:space="preserve"> </w:t>
      </w:r>
      <w:r>
        <w:t>број:101/04,42/05 и 118/05)члана 21.став 3. Закона о спорту Републике Српске („Службени гласник Републике Српске“, број: 4/02) и члана 44 Статута општине Котор Варош („Службени гласник општине Котор Варош“, број: 11/05,11/07,7/10 и 7/11), Начелник општине Котор Варош, д о н о с и</w:t>
      </w:r>
    </w:p>
    <w:p w:rsidR="00927DCA" w:rsidRDefault="00927DCA" w:rsidP="00927DCA">
      <w:pPr>
        <w:jc w:val="both"/>
      </w:pPr>
    </w:p>
    <w:p w:rsidR="00927DCA" w:rsidRDefault="00927DCA" w:rsidP="00927DCA">
      <w:pPr>
        <w:jc w:val="center"/>
      </w:pPr>
      <w:r>
        <w:t>Р  Ј  Е  Ш  Е  Њ  Е</w:t>
      </w:r>
    </w:p>
    <w:p w:rsidR="00927DCA" w:rsidRDefault="00927DCA" w:rsidP="00927DCA">
      <w:pPr>
        <w:jc w:val="center"/>
      </w:pPr>
      <w:r>
        <w:t>О ИМЕНОВАЊУ САВЈЕТА ЗА СПОРТ</w:t>
      </w:r>
    </w:p>
    <w:p w:rsidR="00927DCA" w:rsidRDefault="00927DCA" w:rsidP="00927DCA">
      <w:pPr>
        <w:jc w:val="center"/>
      </w:pPr>
    </w:p>
    <w:p w:rsidR="00927DCA" w:rsidRPr="00591E90" w:rsidRDefault="00927DCA" w:rsidP="00927DCA">
      <w:pPr>
        <w:pStyle w:val="ListParagraph"/>
        <w:numPr>
          <w:ilvl w:val="0"/>
          <w:numId w:val="40"/>
        </w:numPr>
        <w:rPr>
          <w:b/>
          <w:i/>
        </w:rPr>
      </w:pPr>
      <w:r>
        <w:t>У Савјет за спорт општине котор Варош именују се:</w:t>
      </w:r>
    </w:p>
    <w:p w:rsidR="00927DCA" w:rsidRPr="00591E90" w:rsidRDefault="00927DCA" w:rsidP="00927DCA">
      <w:pPr>
        <w:pStyle w:val="ListParagraph"/>
        <w:numPr>
          <w:ilvl w:val="0"/>
          <w:numId w:val="41"/>
        </w:numPr>
        <w:rPr>
          <w:b/>
          <w:i/>
        </w:rPr>
      </w:pPr>
      <w:r>
        <w:t>Марко Зељковић – предсједник</w:t>
      </w:r>
    </w:p>
    <w:p w:rsidR="00927DCA" w:rsidRPr="00591E90" w:rsidRDefault="00927DCA" w:rsidP="00927DCA">
      <w:pPr>
        <w:pStyle w:val="ListParagraph"/>
        <w:numPr>
          <w:ilvl w:val="0"/>
          <w:numId w:val="41"/>
        </w:numPr>
        <w:rPr>
          <w:b/>
          <w:i/>
        </w:rPr>
      </w:pPr>
      <w:r>
        <w:t>Горан Малијевић – члан</w:t>
      </w:r>
    </w:p>
    <w:p w:rsidR="00927DCA" w:rsidRPr="00591E90" w:rsidRDefault="00927DCA" w:rsidP="00927DCA">
      <w:pPr>
        <w:pStyle w:val="ListParagraph"/>
        <w:numPr>
          <w:ilvl w:val="0"/>
          <w:numId w:val="41"/>
        </w:numPr>
        <w:rPr>
          <w:b/>
          <w:i/>
        </w:rPr>
      </w:pPr>
      <w:r>
        <w:t>Бојан Ђекановић – члан</w:t>
      </w:r>
    </w:p>
    <w:p w:rsidR="00927DCA" w:rsidRPr="00591E90" w:rsidRDefault="00927DCA" w:rsidP="00927DCA">
      <w:pPr>
        <w:pStyle w:val="ListParagraph"/>
        <w:numPr>
          <w:ilvl w:val="0"/>
          <w:numId w:val="41"/>
        </w:numPr>
        <w:rPr>
          <w:b/>
          <w:i/>
        </w:rPr>
      </w:pPr>
      <w:r>
        <w:t>Бранко Понорац – члан</w:t>
      </w:r>
    </w:p>
    <w:p w:rsidR="00927DCA" w:rsidRPr="00591E90" w:rsidRDefault="00927DCA" w:rsidP="00927DCA">
      <w:pPr>
        <w:pStyle w:val="ListParagraph"/>
        <w:numPr>
          <w:ilvl w:val="0"/>
          <w:numId w:val="41"/>
        </w:numPr>
        <w:rPr>
          <w:b/>
          <w:i/>
        </w:rPr>
      </w:pPr>
      <w:r>
        <w:t xml:space="preserve"> Недељко Кузмић – члан</w:t>
      </w:r>
    </w:p>
    <w:p w:rsidR="00927DCA" w:rsidRDefault="00927DCA" w:rsidP="00927DCA">
      <w:pPr>
        <w:ind w:left="720"/>
        <w:rPr>
          <w:b/>
          <w:i/>
        </w:rPr>
      </w:pPr>
    </w:p>
    <w:p w:rsidR="00927DCA" w:rsidRDefault="00927DCA" w:rsidP="00927DCA">
      <w:pPr>
        <w:pStyle w:val="ListParagraph"/>
        <w:numPr>
          <w:ilvl w:val="0"/>
          <w:numId w:val="40"/>
        </w:numPr>
      </w:pPr>
      <w:r>
        <w:t>Савјет за спорт у оквиру свог дјелокруга рада треба да разматра, предлаже и даје мишљења о:</w:t>
      </w:r>
    </w:p>
    <w:p w:rsidR="00927DCA" w:rsidRDefault="00927DCA" w:rsidP="00927DCA">
      <w:pPr>
        <w:pStyle w:val="ListParagraph"/>
        <w:numPr>
          <w:ilvl w:val="0"/>
          <w:numId w:val="41"/>
        </w:numPr>
      </w:pPr>
      <w:r>
        <w:t xml:space="preserve">о организацији спортана нивоу Општине, кориштењу спортских објеката и терена, </w:t>
      </w:r>
    </w:p>
    <w:p w:rsidR="00927DCA" w:rsidRDefault="00927DCA" w:rsidP="00927DCA">
      <w:pPr>
        <w:pStyle w:val="ListParagraph"/>
        <w:numPr>
          <w:ilvl w:val="0"/>
          <w:numId w:val="41"/>
        </w:numPr>
      </w:pPr>
      <w:r>
        <w:t>спортским активностима које су од приоритетног значаја уа Општину, критеријумима за категоризацију спортова на подручју Општине,</w:t>
      </w:r>
    </w:p>
    <w:p w:rsidR="00927DCA" w:rsidRDefault="00927DCA" w:rsidP="00927DCA">
      <w:pPr>
        <w:pStyle w:val="ListParagraph"/>
        <w:numPr>
          <w:ilvl w:val="0"/>
          <w:numId w:val="41"/>
        </w:numPr>
      </w:pPr>
      <w:r>
        <w:t>програмима развоја спорта на подручју Општине,</w:t>
      </w:r>
    </w:p>
    <w:p w:rsidR="00927DCA" w:rsidRDefault="00927DCA" w:rsidP="00927DCA">
      <w:pPr>
        <w:pStyle w:val="ListParagraph"/>
        <w:numPr>
          <w:ilvl w:val="0"/>
          <w:numId w:val="41"/>
        </w:numPr>
      </w:pPr>
      <w:r>
        <w:t>анализира стање у области спорта,</w:t>
      </w:r>
    </w:p>
    <w:p w:rsidR="00927DCA" w:rsidRDefault="00927DCA" w:rsidP="00927DCA">
      <w:pPr>
        <w:pStyle w:val="ListParagraph"/>
        <w:numPr>
          <w:ilvl w:val="0"/>
          <w:numId w:val="41"/>
        </w:numPr>
      </w:pPr>
      <w:r>
        <w:t>разматра предлоге за рсподјелу буџетских средстава из Општиснког буџета,</w:t>
      </w:r>
    </w:p>
    <w:p w:rsidR="00927DCA" w:rsidRDefault="00927DCA" w:rsidP="00927DCA">
      <w:pPr>
        <w:pStyle w:val="ListParagraph"/>
        <w:numPr>
          <w:ilvl w:val="0"/>
          <w:numId w:val="41"/>
        </w:numPr>
      </w:pPr>
      <w:r>
        <w:t>успоставља спортску сарадњу са другим општинама, градовима и спортским организацијама на подручју Републике Српске и шире,</w:t>
      </w:r>
    </w:p>
    <w:p w:rsidR="00927DCA" w:rsidRDefault="00927DCA" w:rsidP="00927DCA">
      <w:pPr>
        <w:pStyle w:val="ListParagraph"/>
        <w:numPr>
          <w:ilvl w:val="0"/>
          <w:numId w:val="41"/>
        </w:numPr>
      </w:pPr>
      <w:r>
        <w:t>обавља и друге стручне послове из области спорта.</w:t>
      </w:r>
    </w:p>
    <w:p w:rsidR="00927DCA" w:rsidRDefault="00927DCA" w:rsidP="00927DCA">
      <w:pPr>
        <w:pStyle w:val="ListParagraph"/>
        <w:numPr>
          <w:ilvl w:val="0"/>
          <w:numId w:val="40"/>
        </w:numPr>
      </w:pPr>
      <w:r>
        <w:t>У цису успјешног рада Савјет може формирати своје сепертске групе, комисије, радна тјела те донијети пословник о раду.</w:t>
      </w:r>
    </w:p>
    <w:p w:rsidR="00927DCA" w:rsidRDefault="00927DCA" w:rsidP="00927DCA">
      <w:pPr>
        <w:pStyle w:val="ListParagraph"/>
        <w:numPr>
          <w:ilvl w:val="0"/>
          <w:numId w:val="40"/>
        </w:numPr>
      </w:pPr>
      <w:r>
        <w:t>чланови савјета се именују на мандатни период од четири године.</w:t>
      </w:r>
    </w:p>
    <w:p w:rsidR="00927DCA" w:rsidRDefault="00927DCA" w:rsidP="00927DCA">
      <w:pPr>
        <w:pStyle w:val="ListParagraph"/>
        <w:numPr>
          <w:ilvl w:val="0"/>
          <w:numId w:val="40"/>
        </w:numPr>
      </w:pPr>
      <w:r>
        <w:t>Рјешење ступа на снагу даном доношења, а објавиће се у „Службеном гласнику општине Котор Варош“.</w:t>
      </w:r>
    </w:p>
    <w:p w:rsidR="00927DCA" w:rsidRDefault="00927DCA" w:rsidP="00042F14">
      <w:pPr>
        <w:pStyle w:val="ListParagraph"/>
      </w:pPr>
    </w:p>
    <w:p w:rsidR="00927DCA" w:rsidRPr="00591E90" w:rsidRDefault="00927DCA" w:rsidP="00927DCA">
      <w:r>
        <w:t>Број:02-014-282/13</w:t>
      </w:r>
    </w:p>
    <w:p w:rsidR="00927DCA" w:rsidRPr="003C419B" w:rsidRDefault="00927DCA" w:rsidP="00927DCA">
      <w:r>
        <w:t xml:space="preserve">Датум:10.09.2013.година                                      </w:t>
      </w:r>
    </w:p>
    <w:p w:rsidR="00927DCA" w:rsidRDefault="00927DCA" w:rsidP="00927DCA">
      <w:r>
        <w:rPr>
          <w:bCs/>
          <w:iCs/>
          <w:szCs w:val="24"/>
        </w:rPr>
        <w:t xml:space="preserve">                                                                                                  </w:t>
      </w:r>
      <w:r>
        <w:t>НАЧЕЛНИК ОПШТИНЕ</w:t>
      </w:r>
    </w:p>
    <w:p w:rsidR="00927DCA" w:rsidRDefault="00927DCA" w:rsidP="00927DCA">
      <w:pPr>
        <w:rPr>
          <w:lang w:val="sr-Latn-CS"/>
        </w:rPr>
      </w:pPr>
      <w:r>
        <w:t xml:space="preserve">                                                                                                   Далибор Вучановић</w:t>
      </w:r>
      <w:r>
        <w:rPr>
          <w:lang w:val="sr-Cyrl-BA"/>
        </w:rPr>
        <w:t>,с.р.</w:t>
      </w:r>
    </w:p>
    <w:p w:rsidR="00927DCA" w:rsidRDefault="00927DCA" w:rsidP="00927DCA">
      <w:pPr>
        <w:rPr>
          <w:lang w:val="sr-Latn-CS"/>
        </w:rPr>
      </w:pPr>
    </w:p>
    <w:p w:rsidR="00927DCA" w:rsidRDefault="00927DCA" w:rsidP="00927DCA">
      <w:pPr>
        <w:rPr>
          <w:lang w:val="sr-Latn-CS"/>
        </w:rPr>
      </w:pPr>
    </w:p>
    <w:p w:rsidR="00927DCA" w:rsidRDefault="00927DCA" w:rsidP="00927DCA"/>
    <w:p w:rsidR="00FB558D" w:rsidRDefault="00FB558D" w:rsidP="003469C3"/>
    <w:p w:rsidR="00927DCA" w:rsidRDefault="00927DCA" w:rsidP="003469C3"/>
    <w:p w:rsidR="00927DCA" w:rsidRDefault="00927DCA" w:rsidP="00927DCA">
      <w:pPr>
        <w:ind w:firstLine="720"/>
        <w:jc w:val="both"/>
      </w:pPr>
      <w:r>
        <w:lastRenderedPageBreak/>
        <w:t xml:space="preserve">На основу члана 7. Закона о јавним набавкама Босне и Херцеговине (''Службени гласник БиХ'', број 49/04) и </w:t>
      </w:r>
      <w:r w:rsidRPr="00E64B75">
        <w:t xml:space="preserve">члана </w:t>
      </w:r>
      <w:r w:rsidRPr="00E64B75">
        <w:rPr>
          <w:bCs/>
        </w:rPr>
        <w:t>43. став 1. алинеја 11. а у вези са чланом 45. став 2. Статута Општине Котор Варош (''Службени гласник Општине Котор Варош'' број; 11/05, 11/07. 7/10 и 7/11)</w:t>
      </w:r>
      <w:r>
        <w:rPr>
          <w:b/>
          <w:bCs/>
        </w:rPr>
        <w:t xml:space="preserve">  </w:t>
      </w:r>
      <w:r>
        <w:t>, начелник Општине Котор Варош д о н о с и</w:t>
      </w:r>
    </w:p>
    <w:p w:rsidR="00927DCA" w:rsidRDefault="00927DCA" w:rsidP="00927DCA"/>
    <w:p w:rsidR="00927DCA" w:rsidRDefault="00927DCA" w:rsidP="00927DCA">
      <w:pPr>
        <w:jc w:val="center"/>
      </w:pPr>
      <w:r>
        <w:t>Р Ј Е Ш Е Њ Е</w:t>
      </w:r>
    </w:p>
    <w:p w:rsidR="00927DCA" w:rsidRDefault="00927DCA" w:rsidP="00927DCA">
      <w:pPr>
        <w:jc w:val="center"/>
      </w:pPr>
      <w:r>
        <w:t>о именовању Комисије за провођење поступка набавке</w:t>
      </w:r>
    </w:p>
    <w:p w:rsidR="00927DCA" w:rsidRPr="00BF6D90" w:rsidRDefault="00927DCA" w:rsidP="00927DCA">
      <w:pPr>
        <w:jc w:val="center"/>
        <w:rPr>
          <w:lang w:val="sr-Cyrl-BA"/>
        </w:rPr>
      </w:pPr>
      <w:r>
        <w:rPr>
          <w:lang w:val="sr-Cyrl-BA"/>
        </w:rPr>
        <w:t xml:space="preserve">по </w:t>
      </w:r>
      <w:r>
        <w:t>Конкурентском захтјеву број: 0</w:t>
      </w:r>
      <w:r>
        <w:rPr>
          <w:lang w:val="sr-Latn-CS"/>
        </w:rPr>
        <w:t>2</w:t>
      </w:r>
      <w:r>
        <w:t>/</w:t>
      </w:r>
      <w:r>
        <w:rPr>
          <w:lang w:val="sr-Latn-CS"/>
        </w:rPr>
        <w:t>6</w:t>
      </w:r>
      <w:r>
        <w:t>-404-</w:t>
      </w:r>
      <w:r>
        <w:rPr>
          <w:lang w:val="sr-Cyrl-BA"/>
        </w:rPr>
        <w:t>56/13</w:t>
      </w:r>
      <w:r>
        <w:t xml:space="preserve"> од </w:t>
      </w:r>
      <w:r>
        <w:rPr>
          <w:lang w:val="sr-Cyrl-BA"/>
        </w:rPr>
        <w:t>18</w:t>
      </w:r>
      <w:r>
        <w:rPr>
          <w:lang w:val="sr-Latn-CS"/>
        </w:rPr>
        <w:t>.</w:t>
      </w:r>
      <w:r>
        <w:rPr>
          <w:lang w:val="sr-Cyrl-BA"/>
        </w:rPr>
        <w:t>09</w:t>
      </w:r>
      <w:r>
        <w:rPr>
          <w:lang w:val="sr-Latn-CS"/>
        </w:rPr>
        <w:t>.201</w:t>
      </w:r>
      <w:r>
        <w:rPr>
          <w:lang w:val="sr-Cyrl-BA"/>
        </w:rPr>
        <w:t>3.</w:t>
      </w:r>
      <w:r>
        <w:t xml:space="preserve"> године </w:t>
      </w:r>
    </w:p>
    <w:p w:rsidR="00927DCA" w:rsidRDefault="00927DCA" w:rsidP="00927DCA">
      <w:pPr>
        <w:jc w:val="center"/>
      </w:pPr>
      <w:r>
        <w:t>''Извођење радова на реконструкцији зграде кино сале и доградњи просторија за пресвлачење''</w:t>
      </w:r>
    </w:p>
    <w:p w:rsidR="00927DCA" w:rsidRDefault="00927DCA" w:rsidP="00927DCA">
      <w:pPr>
        <w:jc w:val="center"/>
      </w:pPr>
      <w:r>
        <w:t>Члан 1.</w:t>
      </w:r>
    </w:p>
    <w:p w:rsidR="00927DCA" w:rsidRDefault="00927DCA" w:rsidP="00927DCA">
      <w:pPr>
        <w:jc w:val="both"/>
      </w:pPr>
      <w:r>
        <w:t xml:space="preserve">Именује се Комисија за провођење поступка набавке </w:t>
      </w:r>
      <w:r w:rsidRPr="00676F47">
        <w:t xml:space="preserve"> </w:t>
      </w:r>
      <w:r>
        <w:t>''Извођење радова на реконструкцији зграде кино сале и доградњи просторија за пресвлачење''у сљедећем саставу:</w:t>
      </w:r>
    </w:p>
    <w:p w:rsidR="00927DCA" w:rsidRDefault="00927DCA" w:rsidP="00927DCA">
      <w:pPr>
        <w:jc w:val="both"/>
      </w:pPr>
    </w:p>
    <w:p w:rsidR="00927DCA" w:rsidRDefault="00927DCA" w:rsidP="00927DCA">
      <w:pPr>
        <w:jc w:val="both"/>
      </w:pPr>
      <w:r>
        <w:t>1. Видосава Тепић , (дипл.екон.), предсједник,</w:t>
      </w:r>
    </w:p>
    <w:p w:rsidR="00927DCA" w:rsidRDefault="00927DCA" w:rsidP="00927DCA">
      <w:pPr>
        <w:jc w:val="both"/>
      </w:pPr>
      <w:r>
        <w:t xml:space="preserve">2. </w:t>
      </w:r>
      <w:r>
        <w:rPr>
          <w:lang w:val="sr-Cyrl-BA"/>
        </w:rPr>
        <w:t>Горан Шебић</w:t>
      </w:r>
      <w:r>
        <w:t>, (дипл.грађ.инж..), члан – представник грађевинске  струке.</w:t>
      </w:r>
    </w:p>
    <w:p w:rsidR="00927DCA" w:rsidRDefault="00927DCA" w:rsidP="00927DCA">
      <w:pPr>
        <w:jc w:val="both"/>
      </w:pPr>
      <w:r>
        <w:t>3.</w:t>
      </w:r>
      <w:r w:rsidRPr="009D1449">
        <w:t xml:space="preserve"> </w:t>
      </w:r>
      <w:r>
        <w:t xml:space="preserve">Бранкица Радуловић, (дипл.екон), члан – представник економске струке, </w:t>
      </w:r>
    </w:p>
    <w:p w:rsidR="00927DCA" w:rsidRDefault="00927DCA" w:rsidP="00927DCA">
      <w:pPr>
        <w:jc w:val="both"/>
      </w:pPr>
      <w:r>
        <w:t>4. Радојка Бубић - секретар Комисије.</w:t>
      </w:r>
    </w:p>
    <w:p w:rsidR="00927DCA" w:rsidRDefault="00927DCA" w:rsidP="00927DCA">
      <w:pPr>
        <w:jc w:val="both"/>
      </w:pPr>
    </w:p>
    <w:p w:rsidR="00927DCA" w:rsidRDefault="00927DCA" w:rsidP="00927DCA">
      <w:pPr>
        <w:jc w:val="center"/>
      </w:pPr>
      <w:r>
        <w:t>Члан 2.</w:t>
      </w:r>
    </w:p>
    <w:p w:rsidR="00927DCA" w:rsidRDefault="00927DCA" w:rsidP="00927DCA">
      <w:pPr>
        <w:jc w:val="both"/>
      </w:pPr>
      <w:r>
        <w:t>Задатак комисије је да заприми тендерску документацију упозна се са истом и утврди динамику и начин рада Комисије, изврши отварање, анализу, вредновање понуда и да записник, односно извјештај о раду Комисије са препоруком за додјелу уговора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w:t>
      </w:r>
    </w:p>
    <w:p w:rsidR="00927DCA" w:rsidRDefault="00927DCA" w:rsidP="00927DCA">
      <w:pPr>
        <w:jc w:val="both"/>
      </w:pPr>
      <w:r>
        <w:t>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w:t>
      </w:r>
    </w:p>
    <w:p w:rsidR="00927DCA" w:rsidRDefault="00927DCA" w:rsidP="00927DCA">
      <w:pPr>
        <w:jc w:val="both"/>
      </w:pPr>
      <w:r>
        <w:t>Комисија током свог рада може у циљу разрјешавања одређених стручних питања, позвати стручњаке и изван Општине без права гласа у Комисију, на начин и у складу са одредбама подзаконског акта о јавним набавкама.</w:t>
      </w:r>
    </w:p>
    <w:p w:rsidR="00927DCA" w:rsidRDefault="00927DCA" w:rsidP="00927DCA">
      <w:pPr>
        <w:jc w:val="both"/>
      </w:pPr>
      <w:r>
        <w:t>Радом Комисије координира предсједник Комисије и одређује мјесто и вријеме рада Комисије.</w:t>
      </w:r>
    </w:p>
    <w:p w:rsidR="00927DCA" w:rsidRDefault="00927DCA" w:rsidP="00927DCA">
      <w:pPr>
        <w:jc w:val="center"/>
      </w:pPr>
    </w:p>
    <w:p w:rsidR="00927DCA" w:rsidRDefault="00927DCA" w:rsidP="00927DCA">
      <w:pPr>
        <w:jc w:val="center"/>
      </w:pPr>
      <w:r>
        <w:t>Члан 3.</w:t>
      </w:r>
    </w:p>
    <w:p w:rsidR="00927DCA" w:rsidRDefault="00927DCA" w:rsidP="00927DCA">
      <w:pPr>
        <w:jc w:val="both"/>
      </w:pPr>
      <w:r>
        <w:t>Сва лица која учествују у раду Комисије сходно члану 40. став (1) Правилника обавезни су прије почетка рада у Комисији потписати изјаву о повјерљивости и непристрасности у односу на понуђаче.</w:t>
      </w:r>
    </w:p>
    <w:p w:rsidR="00927DCA" w:rsidRDefault="00927DCA" w:rsidP="00927DCA">
      <w:pPr>
        <w:jc w:val="center"/>
      </w:pPr>
      <w:r>
        <w:t>Члан 4.</w:t>
      </w:r>
    </w:p>
    <w:p w:rsidR="00927DCA" w:rsidRDefault="00927DCA" w:rsidP="00927DCA">
      <w:pPr>
        <w:jc w:val="both"/>
      </w:pPr>
      <w:r>
        <w:t>Накнаду за рад Комисије одредиће начелник Општине посебном Одлуком.</w:t>
      </w:r>
    </w:p>
    <w:p w:rsidR="00927DCA" w:rsidRDefault="00927DCA" w:rsidP="00927DCA">
      <w:pPr>
        <w:jc w:val="both"/>
      </w:pPr>
    </w:p>
    <w:p w:rsidR="00927DCA" w:rsidRDefault="00927DCA" w:rsidP="00927DCA">
      <w:pPr>
        <w:jc w:val="center"/>
      </w:pPr>
      <w:r>
        <w:t>Члан 5.</w:t>
      </w:r>
    </w:p>
    <w:p w:rsidR="00927DCA" w:rsidRDefault="00927DCA" w:rsidP="00927DCA">
      <w:pPr>
        <w:jc w:val="both"/>
      </w:pPr>
      <w:r>
        <w:t>Ово рјешење ступа на снагу даном доношења а објавиће се у ''Службеном гласнику општине Котор Варош''.</w:t>
      </w:r>
    </w:p>
    <w:p w:rsidR="00927DCA" w:rsidRDefault="00927DCA" w:rsidP="00927DCA">
      <w:pPr>
        <w:jc w:val="both"/>
      </w:pPr>
    </w:p>
    <w:p w:rsidR="00927DCA" w:rsidRDefault="00927DCA" w:rsidP="00927DCA">
      <w:pPr>
        <w:jc w:val="both"/>
      </w:pPr>
      <w:r>
        <w:t>Број: 02-014-71/13-19</w:t>
      </w:r>
    </w:p>
    <w:p w:rsidR="00927DCA" w:rsidRDefault="00927DCA" w:rsidP="00927DCA">
      <w:pPr>
        <w:jc w:val="both"/>
      </w:pPr>
      <w:r>
        <w:t>Датум: 18.09.2013. године</w:t>
      </w:r>
      <w:r>
        <w:tab/>
      </w:r>
      <w:r>
        <w:tab/>
      </w:r>
      <w:r>
        <w:tab/>
      </w:r>
      <w:r>
        <w:tab/>
        <w:t xml:space="preserve">          </w:t>
      </w:r>
      <w:r>
        <w:tab/>
      </w:r>
      <w:r>
        <w:tab/>
        <w:t>НАЧЕЛНИК ОПШТИНЕ</w:t>
      </w:r>
    </w:p>
    <w:p w:rsidR="00927DCA" w:rsidRDefault="00927DCA" w:rsidP="00927DCA">
      <w:pPr>
        <w:jc w:val="both"/>
        <w:rPr>
          <w:lang w:val="hr-HR"/>
        </w:rPr>
      </w:pPr>
      <w:r>
        <w:tab/>
      </w:r>
      <w:r>
        <w:tab/>
      </w:r>
      <w:r>
        <w:tab/>
      </w:r>
      <w:r>
        <w:tab/>
      </w:r>
      <w:r>
        <w:tab/>
      </w:r>
      <w:r>
        <w:tab/>
      </w:r>
      <w:r>
        <w:tab/>
      </w:r>
      <w:r>
        <w:tab/>
        <w:t xml:space="preserve">    </w:t>
      </w:r>
      <w:r>
        <w:tab/>
        <w:t xml:space="preserve">  Далибор Вучановић с.р.</w:t>
      </w:r>
    </w:p>
    <w:p w:rsidR="00927DCA" w:rsidRDefault="00927DCA" w:rsidP="00927DCA">
      <w:pPr>
        <w:rPr>
          <w:lang w:val="sr-Latn-CS"/>
        </w:rPr>
      </w:pPr>
    </w:p>
    <w:p w:rsidR="00927DCA" w:rsidRDefault="00927DCA" w:rsidP="00927DCA">
      <w:pPr>
        <w:ind w:firstLine="720"/>
        <w:jc w:val="both"/>
      </w:pPr>
      <w:r>
        <w:lastRenderedPageBreak/>
        <w:t xml:space="preserve">На основу члана 7. Закона о јавним набавкама Босне и Херцеговине (''Службени гласник БиХ'', број 49/04) и </w:t>
      </w:r>
      <w:r w:rsidRPr="00E64B75">
        <w:t xml:space="preserve">члана </w:t>
      </w:r>
      <w:r w:rsidRPr="00E64B75">
        <w:rPr>
          <w:bCs/>
        </w:rPr>
        <w:t>43. став 1. алинеја 11. а у вези са чланом 45. став 2. Статута Општине Котор Варош (''Службени гласник Општине Котор Варош'' број; 11/05, 11/07. 7/10 и 7/11)</w:t>
      </w:r>
      <w:r>
        <w:rPr>
          <w:b/>
          <w:bCs/>
        </w:rPr>
        <w:t xml:space="preserve">  </w:t>
      </w:r>
      <w:r>
        <w:t>, начелник Општине Котор Варош д о н о с и</w:t>
      </w:r>
    </w:p>
    <w:p w:rsidR="00927DCA" w:rsidRDefault="00927DCA" w:rsidP="00927DCA"/>
    <w:p w:rsidR="00927DCA" w:rsidRDefault="00927DCA" w:rsidP="00927DCA">
      <w:pPr>
        <w:jc w:val="center"/>
      </w:pPr>
      <w:r>
        <w:t>Р Ј Е Ш Е Њ Е</w:t>
      </w:r>
    </w:p>
    <w:p w:rsidR="00927DCA" w:rsidRDefault="00927DCA" w:rsidP="00927DCA">
      <w:pPr>
        <w:jc w:val="center"/>
      </w:pPr>
      <w:r>
        <w:t>о именовању Комисије за провођење поступка набавке</w:t>
      </w:r>
    </w:p>
    <w:p w:rsidR="00927DCA" w:rsidRPr="00BF6D90" w:rsidRDefault="00927DCA" w:rsidP="00927DCA">
      <w:pPr>
        <w:jc w:val="center"/>
        <w:rPr>
          <w:lang w:val="sr-Cyrl-BA"/>
        </w:rPr>
      </w:pPr>
      <w:r>
        <w:rPr>
          <w:lang w:val="sr-Cyrl-BA"/>
        </w:rPr>
        <w:t xml:space="preserve">по </w:t>
      </w:r>
      <w:r>
        <w:t>Конкурентском захтјеву број: 0</w:t>
      </w:r>
      <w:r>
        <w:rPr>
          <w:lang w:val="sr-Latn-CS"/>
        </w:rPr>
        <w:t>2</w:t>
      </w:r>
      <w:r>
        <w:t>/</w:t>
      </w:r>
      <w:r>
        <w:rPr>
          <w:lang w:val="sr-Latn-CS"/>
        </w:rPr>
        <w:t>6</w:t>
      </w:r>
      <w:r>
        <w:t>-404-</w:t>
      </w:r>
      <w:r>
        <w:rPr>
          <w:lang w:val="sr-Cyrl-BA"/>
        </w:rPr>
        <w:t>55/13</w:t>
      </w:r>
      <w:r>
        <w:t xml:space="preserve"> од </w:t>
      </w:r>
      <w:r>
        <w:rPr>
          <w:lang w:val="sr-Cyrl-BA"/>
        </w:rPr>
        <w:t>16</w:t>
      </w:r>
      <w:r>
        <w:rPr>
          <w:lang w:val="sr-Latn-CS"/>
        </w:rPr>
        <w:t>.</w:t>
      </w:r>
      <w:r>
        <w:rPr>
          <w:lang w:val="sr-Cyrl-BA"/>
        </w:rPr>
        <w:t>09</w:t>
      </w:r>
      <w:r>
        <w:rPr>
          <w:lang w:val="sr-Latn-CS"/>
        </w:rPr>
        <w:t>.201</w:t>
      </w:r>
      <w:r>
        <w:rPr>
          <w:lang w:val="sr-Cyrl-BA"/>
        </w:rPr>
        <w:t>3.</w:t>
      </w:r>
      <w:r>
        <w:t xml:space="preserve"> године </w:t>
      </w:r>
    </w:p>
    <w:p w:rsidR="00927DCA" w:rsidRDefault="00927DCA" w:rsidP="00927DCA">
      <w:pPr>
        <w:jc w:val="center"/>
      </w:pPr>
      <w:r>
        <w:t>''Систем видео надзора, евиденција радног времена и контроле приступа''</w:t>
      </w:r>
    </w:p>
    <w:p w:rsidR="00927DCA" w:rsidRDefault="00927DCA" w:rsidP="00927DCA">
      <w:pPr>
        <w:jc w:val="center"/>
      </w:pPr>
      <w:r>
        <w:t>Члан 1.</w:t>
      </w:r>
    </w:p>
    <w:p w:rsidR="00927DCA" w:rsidRDefault="00927DCA" w:rsidP="00927DCA">
      <w:pPr>
        <w:jc w:val="center"/>
      </w:pPr>
      <w:r>
        <w:t xml:space="preserve">Именује се Комисија за провођење поступка набавке </w:t>
      </w:r>
      <w:r w:rsidRPr="00676F47">
        <w:t xml:space="preserve"> </w:t>
      </w:r>
      <w:r>
        <w:t xml:space="preserve">''Систем видео надзора, евиденција </w:t>
      </w:r>
    </w:p>
    <w:p w:rsidR="00927DCA" w:rsidRDefault="00927DCA" w:rsidP="00927DCA">
      <w:r>
        <w:t>радног времена и контроле приступа''у сљедећем саставу:</w:t>
      </w:r>
    </w:p>
    <w:p w:rsidR="00927DCA" w:rsidRDefault="00927DCA" w:rsidP="00927DCA">
      <w:pPr>
        <w:jc w:val="both"/>
      </w:pPr>
    </w:p>
    <w:p w:rsidR="00927DCA" w:rsidRDefault="00927DCA" w:rsidP="00927DCA">
      <w:pPr>
        <w:jc w:val="both"/>
      </w:pPr>
      <w:r>
        <w:t>1. Бранкица Радуловић, (дипл.екон.), предсједник,</w:t>
      </w:r>
    </w:p>
    <w:p w:rsidR="00927DCA" w:rsidRDefault="00927DCA" w:rsidP="00927DCA">
      <w:pPr>
        <w:jc w:val="both"/>
      </w:pPr>
      <w:r>
        <w:t xml:space="preserve">2. </w:t>
      </w:r>
      <w:r>
        <w:rPr>
          <w:lang w:val="sr-Cyrl-BA"/>
        </w:rPr>
        <w:t>Радислав Чупић</w:t>
      </w:r>
      <w:r>
        <w:t>, (систем админ.), члан – представник информатичарске  струке.</w:t>
      </w:r>
    </w:p>
    <w:p w:rsidR="00927DCA" w:rsidRDefault="00927DCA" w:rsidP="00927DCA">
      <w:pPr>
        <w:jc w:val="both"/>
      </w:pPr>
      <w:r>
        <w:t>3.</w:t>
      </w:r>
      <w:r w:rsidRPr="009D1449">
        <w:t xml:space="preserve"> </w:t>
      </w:r>
      <w:r>
        <w:t xml:space="preserve">Рада Врљановић, (дипл.екон), члан – представник економске струке, </w:t>
      </w:r>
    </w:p>
    <w:p w:rsidR="00927DCA" w:rsidRDefault="00927DCA" w:rsidP="00927DCA">
      <w:pPr>
        <w:jc w:val="both"/>
      </w:pPr>
      <w:r>
        <w:t>4. Зоран Крагић - секретар Комисије.</w:t>
      </w:r>
    </w:p>
    <w:p w:rsidR="00927DCA" w:rsidRDefault="00927DCA" w:rsidP="00927DCA">
      <w:pPr>
        <w:jc w:val="both"/>
      </w:pPr>
    </w:p>
    <w:p w:rsidR="00927DCA" w:rsidRDefault="00927DCA" w:rsidP="00927DCA">
      <w:pPr>
        <w:jc w:val="center"/>
      </w:pPr>
      <w:r>
        <w:t>Члан 2.</w:t>
      </w:r>
    </w:p>
    <w:p w:rsidR="00927DCA" w:rsidRDefault="00927DCA" w:rsidP="00927DCA">
      <w:pPr>
        <w:jc w:val="both"/>
      </w:pPr>
      <w:r>
        <w:t>Задатак комисије је да заприми тендерску документацију упозна се са истом и утврди динамику и начин рада Комисије, изврши отварање, анализу, вредновање понуда и да записник, односно извјештај о раду Комисије са препоруком за додјелу уговора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w:t>
      </w:r>
    </w:p>
    <w:p w:rsidR="00927DCA" w:rsidRDefault="00927DCA" w:rsidP="00927DCA">
      <w:pPr>
        <w:jc w:val="both"/>
      </w:pPr>
      <w:r>
        <w:t>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w:t>
      </w:r>
    </w:p>
    <w:p w:rsidR="00927DCA" w:rsidRDefault="00927DCA" w:rsidP="00927DCA">
      <w:pPr>
        <w:jc w:val="both"/>
      </w:pPr>
      <w:r>
        <w:t>Комисија током свог рада може у циљу разрјешавања одређених стручних питања, позвати стручњаке и изван Општине без права гласа у Комисију, на начин и у складу са одредбама подзаконског акта о јавним набавкама.</w:t>
      </w:r>
    </w:p>
    <w:p w:rsidR="00927DCA" w:rsidRDefault="00927DCA" w:rsidP="00927DCA">
      <w:pPr>
        <w:jc w:val="both"/>
      </w:pPr>
      <w:r>
        <w:t>Радом Комисије координира предсједник Комисије и одређује мјесто и вријеме рада Комисије.</w:t>
      </w:r>
    </w:p>
    <w:p w:rsidR="00927DCA" w:rsidRDefault="00927DCA" w:rsidP="00927DCA">
      <w:pPr>
        <w:jc w:val="center"/>
      </w:pPr>
    </w:p>
    <w:p w:rsidR="00927DCA" w:rsidRDefault="00927DCA" w:rsidP="00927DCA">
      <w:pPr>
        <w:jc w:val="center"/>
      </w:pPr>
      <w:r>
        <w:t>Члан 3.</w:t>
      </w:r>
    </w:p>
    <w:p w:rsidR="00927DCA" w:rsidRDefault="00927DCA" w:rsidP="00927DCA">
      <w:pPr>
        <w:jc w:val="both"/>
      </w:pPr>
      <w:r>
        <w:t>Сва лица која учествују у раду Комисије сходно члану 40. став (1) Правилника обавезни су прије почетка рада у Комисији потписати изјаву о повјерљивости и непристрасности у односу на понуђаче.</w:t>
      </w:r>
    </w:p>
    <w:p w:rsidR="00927DCA" w:rsidRDefault="00927DCA" w:rsidP="00927DCA">
      <w:pPr>
        <w:jc w:val="center"/>
      </w:pPr>
      <w:r>
        <w:t>Члан 4.</w:t>
      </w:r>
    </w:p>
    <w:p w:rsidR="00927DCA" w:rsidRDefault="00927DCA" w:rsidP="00927DCA">
      <w:pPr>
        <w:jc w:val="both"/>
      </w:pPr>
      <w:r>
        <w:t>Накнаду за рад Комисије одредиће начелник Општине посебном Одлуком.</w:t>
      </w:r>
    </w:p>
    <w:p w:rsidR="00927DCA" w:rsidRDefault="00927DCA" w:rsidP="00927DCA">
      <w:pPr>
        <w:jc w:val="both"/>
      </w:pPr>
    </w:p>
    <w:p w:rsidR="00927DCA" w:rsidRDefault="00927DCA" w:rsidP="00927DCA">
      <w:pPr>
        <w:jc w:val="center"/>
      </w:pPr>
      <w:r>
        <w:t>Члан 5.</w:t>
      </w:r>
    </w:p>
    <w:p w:rsidR="00927DCA" w:rsidRDefault="00927DCA" w:rsidP="00927DCA">
      <w:pPr>
        <w:jc w:val="both"/>
      </w:pPr>
      <w:r>
        <w:t>Ово рјешење ступа на снагу даном доношења а објавиће се у ''Службеном гласнику општине Котор Варош''.</w:t>
      </w:r>
    </w:p>
    <w:p w:rsidR="00927DCA" w:rsidRDefault="00927DCA" w:rsidP="00927DCA">
      <w:pPr>
        <w:jc w:val="both"/>
      </w:pPr>
    </w:p>
    <w:p w:rsidR="00927DCA" w:rsidRDefault="00927DCA" w:rsidP="00927DCA">
      <w:pPr>
        <w:jc w:val="both"/>
      </w:pPr>
      <w:r>
        <w:t>Број: 02-014-71/13-21</w:t>
      </w:r>
    </w:p>
    <w:p w:rsidR="00927DCA" w:rsidRDefault="00927DCA" w:rsidP="00927DCA">
      <w:pPr>
        <w:jc w:val="both"/>
      </w:pPr>
      <w:r>
        <w:t>Датум: 18.09.2013. године</w:t>
      </w:r>
      <w:r>
        <w:tab/>
      </w:r>
      <w:r>
        <w:tab/>
      </w:r>
      <w:r>
        <w:tab/>
      </w:r>
      <w:r>
        <w:tab/>
        <w:t xml:space="preserve">          </w:t>
      </w:r>
      <w:r>
        <w:tab/>
      </w:r>
      <w:r>
        <w:tab/>
        <w:t>НАЧЕЛНИК ОПШТИНЕ</w:t>
      </w:r>
    </w:p>
    <w:p w:rsidR="00927DCA" w:rsidRDefault="00927DCA" w:rsidP="00927DCA">
      <w:pPr>
        <w:jc w:val="both"/>
        <w:rPr>
          <w:lang w:val="hr-HR"/>
        </w:rPr>
      </w:pPr>
      <w:r>
        <w:tab/>
      </w:r>
      <w:r>
        <w:tab/>
      </w:r>
      <w:r>
        <w:tab/>
      </w:r>
      <w:r>
        <w:tab/>
      </w:r>
      <w:r>
        <w:tab/>
      </w:r>
      <w:r>
        <w:tab/>
      </w:r>
      <w:r>
        <w:tab/>
      </w:r>
      <w:r>
        <w:tab/>
        <w:t xml:space="preserve">    </w:t>
      </w:r>
      <w:r>
        <w:tab/>
        <w:t xml:space="preserve"> Далибор Вучановић с.р.</w:t>
      </w:r>
    </w:p>
    <w:p w:rsidR="00927DCA" w:rsidRDefault="00927DCA" w:rsidP="00927DCA">
      <w:pPr>
        <w:rPr>
          <w:lang w:val="sr-Latn-CS"/>
        </w:rPr>
      </w:pPr>
    </w:p>
    <w:p w:rsidR="00927DCA" w:rsidRDefault="00927DCA" w:rsidP="00927DCA">
      <w:pPr>
        <w:rPr>
          <w:lang w:val="sr-Latn-CS"/>
        </w:rPr>
      </w:pPr>
    </w:p>
    <w:p w:rsidR="00927DCA" w:rsidRDefault="00927DCA" w:rsidP="00042F14">
      <w:pPr>
        <w:ind w:firstLine="720"/>
        <w:jc w:val="both"/>
      </w:pPr>
      <w:r>
        <w:lastRenderedPageBreak/>
        <w:t xml:space="preserve">На основу  члана 43. Закона о локалној самоуправи („Службени гласник Републике Српске“број: 101/04, 42/05 и 118/05) , члана 44. Статута општине Котор Варош („Службени гласник општине Котор Варош“, број: 11/05, 11/07, 7/10 и 7/11) након разматрања и усвајања Извјештаја о оствареним приходима и извршеним расходима буџета општине Котор Варош за период 01.01.-30.06.2013.године од стране Скупштине општине, Начелник општине   д о н о с и </w:t>
      </w:r>
    </w:p>
    <w:p w:rsidR="00042F14" w:rsidRDefault="00042F14" w:rsidP="00042F14">
      <w:pPr>
        <w:ind w:firstLine="720"/>
        <w:jc w:val="both"/>
      </w:pPr>
    </w:p>
    <w:p w:rsidR="00927DCA" w:rsidRPr="00CC495B" w:rsidRDefault="00927DCA" w:rsidP="00927DCA">
      <w:pPr>
        <w:ind w:firstLine="720"/>
        <w:jc w:val="both"/>
      </w:pPr>
    </w:p>
    <w:p w:rsidR="00927DCA" w:rsidRDefault="00927DCA" w:rsidP="00927DCA">
      <w:pPr>
        <w:ind w:firstLine="720"/>
        <w:jc w:val="center"/>
      </w:pPr>
      <w:r>
        <w:t>Р  Ј  Е  Ш  Е  Њ  Е</w:t>
      </w:r>
    </w:p>
    <w:p w:rsidR="00927DCA" w:rsidRDefault="00927DCA" w:rsidP="00042F14"/>
    <w:p w:rsidR="00042F14" w:rsidRDefault="00042F14" w:rsidP="00042F14"/>
    <w:p w:rsidR="00927DCA" w:rsidRDefault="00927DCA" w:rsidP="00927DCA">
      <w:pPr>
        <w:pStyle w:val="ListParagraph"/>
        <w:numPr>
          <w:ilvl w:val="0"/>
          <w:numId w:val="42"/>
        </w:numPr>
        <w:spacing w:after="0" w:line="240" w:lineRule="auto"/>
        <w:jc w:val="both"/>
      </w:pPr>
      <w:r w:rsidRPr="00CC495B">
        <w:rPr>
          <w:b/>
        </w:rPr>
        <w:t>НАЛАЖЕ СЕ</w:t>
      </w:r>
      <w:r>
        <w:t xml:space="preserve"> свим Одјељењима и Службама Административне службе </w:t>
      </w:r>
    </w:p>
    <w:p w:rsidR="00927DCA" w:rsidRPr="00702E56" w:rsidRDefault="00927DCA" w:rsidP="00927DCA">
      <w:pPr>
        <w:jc w:val="both"/>
      </w:pPr>
      <w:r w:rsidRPr="00702E56">
        <w:t xml:space="preserve">општине Котор Варош </w:t>
      </w:r>
      <w:r>
        <w:t xml:space="preserve">као и </w:t>
      </w:r>
      <w:r w:rsidRPr="00702E56">
        <w:t xml:space="preserve"> свим буџетским корисницима општине Котор Варош  да се ангажују и предузму све мјере и активности у циљу наплате и контроле изворних прихода  општине Котор Варош , свако из своје надлежности (приходи од давања у закуп имовине општине, приходи од земљишне ренте,општинске административне таксе , комуналне таксе, накнаде за уређење грађевинског земљишта, комуналне накнаде, накнада за кориштење минералних сировина,средства за репродукцију шума остварених продајом шумских сортимената, накнада за испуштање отпадних вода, накнада за воде за узгој рибе, приходи општи</w:t>
      </w:r>
      <w:r>
        <w:t>нских органа управе/</w:t>
      </w:r>
      <w:r w:rsidRPr="00702E56">
        <w:t xml:space="preserve">обрасци, </w:t>
      </w:r>
      <w:r>
        <w:t>властити приходи буџетских корисника, новчане казне изречене у прекршајном поступку за прекршаје прописане актима СО-е , остали општински непорески приходи, примитци од залиха  робе у СШЦ „Никола Тесла“ Котор Варош) и остало.</w:t>
      </w:r>
    </w:p>
    <w:p w:rsidR="00927DCA" w:rsidRDefault="00927DCA" w:rsidP="00927DCA">
      <w:pPr>
        <w:jc w:val="both"/>
      </w:pPr>
    </w:p>
    <w:p w:rsidR="00927DCA" w:rsidRDefault="00927DCA" w:rsidP="00927DCA">
      <w:pPr>
        <w:pStyle w:val="ListParagraph"/>
        <w:numPr>
          <w:ilvl w:val="0"/>
          <w:numId w:val="42"/>
        </w:numPr>
        <w:spacing w:after="0" w:line="240" w:lineRule="auto"/>
        <w:jc w:val="both"/>
      </w:pPr>
      <w:r>
        <w:t xml:space="preserve">Ово Рјешење ступа на снагу даном доношења а објавиће се у „Службеном </w:t>
      </w:r>
    </w:p>
    <w:p w:rsidR="00927DCA" w:rsidRDefault="00927DCA" w:rsidP="00927DCA">
      <w:pPr>
        <w:jc w:val="both"/>
      </w:pPr>
      <w:r w:rsidRPr="00702E56">
        <w:t>гласнику општине Котор Варош“.</w:t>
      </w:r>
    </w:p>
    <w:p w:rsidR="00927DCA" w:rsidRDefault="00927DCA" w:rsidP="00927DCA">
      <w:pPr>
        <w:jc w:val="both"/>
      </w:pPr>
    </w:p>
    <w:p w:rsidR="00927DCA" w:rsidRDefault="00927DCA" w:rsidP="00927DCA">
      <w:pPr>
        <w:jc w:val="both"/>
      </w:pPr>
    </w:p>
    <w:p w:rsidR="00927DCA" w:rsidRDefault="00042F14" w:rsidP="00927DCA">
      <w:pPr>
        <w:jc w:val="both"/>
      </w:pPr>
      <w:r>
        <w:t>Број:02-014- 292</w:t>
      </w:r>
      <w:r w:rsidR="00927DCA">
        <w:t xml:space="preserve"> /13                                                          НАЧЕЛНИК ОПШТИНЕ</w:t>
      </w:r>
    </w:p>
    <w:p w:rsidR="00927DCA" w:rsidRDefault="00927DCA" w:rsidP="00927DCA">
      <w:pPr>
        <w:jc w:val="both"/>
      </w:pPr>
      <w:r>
        <w:t xml:space="preserve">Датум:25.09.2013.године                           </w:t>
      </w:r>
      <w:r w:rsidR="00042F14">
        <w:t xml:space="preserve">                       </w:t>
      </w:r>
      <w:r>
        <w:t xml:space="preserve"> Далибор Вучановић</w:t>
      </w:r>
      <w:r w:rsidR="00042F14">
        <w:t xml:space="preserve"> с.р.</w:t>
      </w:r>
    </w:p>
    <w:p w:rsidR="00927DCA" w:rsidRDefault="00927DCA" w:rsidP="00927DCA">
      <w:pPr>
        <w:jc w:val="both"/>
      </w:pPr>
    </w:p>
    <w:p w:rsidR="00927DCA" w:rsidRDefault="00927DCA" w:rsidP="00927DCA">
      <w:pPr>
        <w:jc w:val="both"/>
      </w:pPr>
    </w:p>
    <w:p w:rsidR="00042F14" w:rsidRDefault="00042F14" w:rsidP="00927DCA">
      <w:pPr>
        <w:jc w:val="both"/>
      </w:pPr>
    </w:p>
    <w:p w:rsidR="00927DCA" w:rsidRDefault="00927DCA" w:rsidP="00927DCA">
      <w:pPr>
        <w:jc w:val="both"/>
      </w:pPr>
      <w:r>
        <w:t>ДОСТАВИТИ:</w:t>
      </w:r>
    </w:p>
    <w:p w:rsidR="00927DCA" w:rsidRDefault="00927DCA" w:rsidP="00927DCA">
      <w:pPr>
        <w:pStyle w:val="ListParagraph"/>
        <w:numPr>
          <w:ilvl w:val="0"/>
          <w:numId w:val="43"/>
        </w:numPr>
        <w:spacing w:after="0" w:line="240" w:lineRule="auto"/>
        <w:jc w:val="both"/>
      </w:pPr>
      <w:r>
        <w:t>свим Начелницима Одјељења АС</w:t>
      </w:r>
    </w:p>
    <w:p w:rsidR="00927DCA" w:rsidRDefault="00927DCA" w:rsidP="00927DCA">
      <w:pPr>
        <w:pStyle w:val="ListParagraph"/>
        <w:numPr>
          <w:ilvl w:val="0"/>
          <w:numId w:val="43"/>
        </w:numPr>
        <w:spacing w:after="0" w:line="240" w:lineRule="auto"/>
        <w:jc w:val="both"/>
      </w:pPr>
      <w:r>
        <w:t>свим шефовима Служба АС</w:t>
      </w:r>
    </w:p>
    <w:p w:rsidR="00927DCA" w:rsidRDefault="00927DCA" w:rsidP="00927DCA">
      <w:pPr>
        <w:pStyle w:val="ListParagraph"/>
        <w:numPr>
          <w:ilvl w:val="0"/>
          <w:numId w:val="43"/>
        </w:numPr>
        <w:spacing w:after="0" w:line="240" w:lineRule="auto"/>
        <w:jc w:val="both"/>
      </w:pPr>
      <w:r>
        <w:t>свим буџетским корисницима(н/р директора)</w:t>
      </w:r>
    </w:p>
    <w:p w:rsidR="00927DCA" w:rsidRPr="00CC495B" w:rsidRDefault="00927DCA" w:rsidP="00927DCA">
      <w:pPr>
        <w:pStyle w:val="ListParagraph"/>
        <w:numPr>
          <w:ilvl w:val="0"/>
          <w:numId w:val="43"/>
        </w:numPr>
        <w:spacing w:after="0" w:line="240" w:lineRule="auto"/>
        <w:jc w:val="both"/>
      </w:pPr>
      <w:r>
        <w:t>а/а</w:t>
      </w:r>
    </w:p>
    <w:p w:rsidR="00927DCA" w:rsidRDefault="00927DCA" w:rsidP="00927DCA">
      <w:pPr>
        <w:rPr>
          <w:lang w:val="sr-Latn-CS"/>
        </w:rPr>
      </w:pPr>
    </w:p>
    <w:p w:rsidR="00927DCA" w:rsidRDefault="00927DCA" w:rsidP="00927DCA">
      <w:pPr>
        <w:rPr>
          <w:lang w:val="sr-Latn-CS"/>
        </w:rPr>
      </w:pPr>
    </w:p>
    <w:p w:rsidR="00927DCA" w:rsidRDefault="00927DCA" w:rsidP="00927DCA">
      <w:pPr>
        <w:rPr>
          <w:lang w:val="sr-Latn-CS"/>
        </w:rPr>
      </w:pPr>
    </w:p>
    <w:p w:rsidR="00927DCA" w:rsidRDefault="00927DCA" w:rsidP="00927DCA">
      <w:pPr>
        <w:rPr>
          <w:lang w:val="sr-Latn-CS"/>
        </w:rPr>
      </w:pPr>
    </w:p>
    <w:p w:rsidR="00927DCA" w:rsidRDefault="00927DCA" w:rsidP="00927DCA">
      <w:pPr>
        <w:rPr>
          <w:lang w:val="sr-Latn-CS"/>
        </w:rPr>
      </w:pPr>
    </w:p>
    <w:p w:rsidR="00927DCA" w:rsidRDefault="00927DCA" w:rsidP="00927DCA"/>
    <w:p w:rsidR="00042F14" w:rsidRDefault="00042F14" w:rsidP="00927DCA"/>
    <w:p w:rsidR="00042F14" w:rsidRDefault="00042F14" w:rsidP="00927DCA"/>
    <w:p w:rsidR="00042F14" w:rsidRDefault="00042F14" w:rsidP="00927DCA"/>
    <w:p w:rsidR="00042F14" w:rsidRDefault="00042F14" w:rsidP="00927DCA"/>
    <w:p w:rsidR="00042F14" w:rsidRDefault="00042F14" w:rsidP="00927DCA"/>
    <w:p w:rsidR="00042F14" w:rsidRDefault="00042F14" w:rsidP="00927DCA"/>
    <w:p w:rsidR="00042F14" w:rsidRPr="00042F14" w:rsidRDefault="00042F14" w:rsidP="00927DCA"/>
    <w:p w:rsidR="00927DCA" w:rsidRDefault="00927DCA" w:rsidP="00927DCA"/>
    <w:p w:rsidR="00927DCA" w:rsidRDefault="00927DCA" w:rsidP="00927DCA">
      <w:pPr>
        <w:jc w:val="both"/>
      </w:pPr>
      <w:r>
        <w:tab/>
        <w:t xml:space="preserve">На основу члана 31. Закона о предшколском васпитању и образовању („Службени гласник Републике Српске“, број: 119/08 и 1/12) и члана 44. Статута општине Котор Варош („Службени гласник општине Котор Варош“, број: 11/05, 11/07, 7/10 и 7711), начелник општине  д о н о с и </w:t>
      </w:r>
    </w:p>
    <w:p w:rsidR="00927DCA" w:rsidRDefault="00927DCA" w:rsidP="00927DCA">
      <w:pPr>
        <w:jc w:val="both"/>
      </w:pPr>
    </w:p>
    <w:p w:rsidR="00927DCA" w:rsidRDefault="00927DCA" w:rsidP="00927DCA">
      <w:pPr>
        <w:jc w:val="center"/>
      </w:pPr>
      <w:r>
        <w:t>З А К Љ У Ч А К</w:t>
      </w:r>
    </w:p>
    <w:p w:rsidR="00927DCA" w:rsidRDefault="00927DCA" w:rsidP="00927DCA">
      <w:pPr>
        <w:jc w:val="center"/>
      </w:pPr>
      <w:r>
        <w:t>о давању сагласности на формирање васпитне групе</w:t>
      </w:r>
    </w:p>
    <w:p w:rsidR="00927DCA" w:rsidRDefault="00927DCA" w:rsidP="00927DCA">
      <w:pPr>
        <w:jc w:val="center"/>
      </w:pPr>
    </w:p>
    <w:p w:rsidR="00927DCA" w:rsidRDefault="00927DCA" w:rsidP="00927DCA">
      <w:pPr>
        <w:jc w:val="both"/>
      </w:pPr>
    </w:p>
    <w:p w:rsidR="00927DCA" w:rsidRDefault="00927DCA" w:rsidP="00927DCA">
      <w:pPr>
        <w:pStyle w:val="ListParagraph"/>
        <w:numPr>
          <w:ilvl w:val="0"/>
          <w:numId w:val="44"/>
        </w:numPr>
        <w:jc w:val="both"/>
      </w:pPr>
      <w:r>
        <w:t>Даје се привремена сагласност на захтјев в.д. директора ЈУ Дјечији вртић „Лариса Шугић“ Котор Варош број: 122/13 од 23.08.2013.године , за формирање васпитних група са повећаним бројем дјеце од прописаног броја и то:</w:t>
      </w:r>
    </w:p>
    <w:p w:rsidR="00927DCA" w:rsidRDefault="00927DCA" w:rsidP="00927DCA">
      <w:pPr>
        <w:pStyle w:val="ListParagraph"/>
        <w:numPr>
          <w:ilvl w:val="0"/>
          <w:numId w:val="41"/>
        </w:numPr>
        <w:jc w:val="both"/>
      </w:pPr>
      <w:r>
        <w:t>мјешовита јасличка  група на 20-оро дјеце,</w:t>
      </w:r>
    </w:p>
    <w:p w:rsidR="00927DCA" w:rsidRDefault="00927DCA" w:rsidP="00927DCA">
      <w:pPr>
        <w:pStyle w:val="ListParagraph"/>
        <w:numPr>
          <w:ilvl w:val="0"/>
          <w:numId w:val="41"/>
        </w:numPr>
        <w:jc w:val="both"/>
      </w:pPr>
      <w:r>
        <w:t>млађа вртићка група на 28-оро дјеце</w:t>
      </w:r>
    </w:p>
    <w:p w:rsidR="00927DCA" w:rsidRDefault="00927DCA" w:rsidP="00927DCA">
      <w:pPr>
        <w:pStyle w:val="ListParagraph"/>
        <w:numPr>
          <w:ilvl w:val="0"/>
          <w:numId w:val="41"/>
        </w:numPr>
        <w:jc w:val="both"/>
      </w:pPr>
      <w:r>
        <w:t>мјешовита вртићка група на 33-оје дјеце,</w:t>
      </w:r>
    </w:p>
    <w:p w:rsidR="00927DCA" w:rsidRDefault="00927DCA" w:rsidP="00927DCA">
      <w:pPr>
        <w:pStyle w:val="ListParagraph"/>
        <w:numPr>
          <w:ilvl w:val="0"/>
          <w:numId w:val="41"/>
        </w:numPr>
        <w:jc w:val="both"/>
      </w:pPr>
      <w:r>
        <w:t>продужени боравак на 18-оро дјеце.</w:t>
      </w:r>
    </w:p>
    <w:p w:rsidR="00927DCA" w:rsidRDefault="00927DCA" w:rsidP="00927DCA">
      <w:pPr>
        <w:pStyle w:val="ListParagraph"/>
        <w:numPr>
          <w:ilvl w:val="0"/>
          <w:numId w:val="44"/>
        </w:numPr>
        <w:jc w:val="both"/>
      </w:pPr>
      <w:r>
        <w:t>Сагласност се односи на могућност повећаног уписа дјеце за радну 2013/2014. годину.</w:t>
      </w:r>
    </w:p>
    <w:p w:rsidR="00927DCA" w:rsidRDefault="00927DCA" w:rsidP="00927DCA">
      <w:pPr>
        <w:pStyle w:val="ListParagraph"/>
        <w:numPr>
          <w:ilvl w:val="0"/>
          <w:numId w:val="44"/>
        </w:numPr>
        <w:jc w:val="both"/>
      </w:pPr>
      <w:r>
        <w:t>Овај Закључак ступа на снагу даном доношења, а објавиће се у „Службеном гласнику општине Котор Варош“</w:t>
      </w:r>
    </w:p>
    <w:p w:rsidR="00927DCA" w:rsidRDefault="00927DCA" w:rsidP="00927DCA">
      <w:pPr>
        <w:jc w:val="both"/>
      </w:pPr>
    </w:p>
    <w:p w:rsidR="00927DCA" w:rsidRDefault="00927DCA" w:rsidP="00927DCA">
      <w:pPr>
        <w:jc w:val="both"/>
      </w:pPr>
    </w:p>
    <w:p w:rsidR="00927DCA" w:rsidRDefault="00927DCA" w:rsidP="00927DCA">
      <w:pPr>
        <w:jc w:val="both"/>
      </w:pPr>
      <w:r>
        <w:t>Број: 02-014-263/13                                                         НАЧЕЛНИК ОПШТИНЕ</w:t>
      </w:r>
    </w:p>
    <w:p w:rsidR="00927DCA" w:rsidRDefault="00927DCA" w:rsidP="00927DCA">
      <w:pPr>
        <w:jc w:val="both"/>
      </w:pPr>
      <w:r>
        <w:t>Датум:04.09.2013.године                                                 Далибор Вучановић с.р.</w:t>
      </w:r>
    </w:p>
    <w:p w:rsidR="00927DCA" w:rsidRDefault="00927DCA" w:rsidP="00927DCA">
      <w:pPr>
        <w:jc w:val="both"/>
      </w:pPr>
    </w:p>
    <w:p w:rsidR="00927DCA" w:rsidRDefault="00927DCA" w:rsidP="00927DCA">
      <w:pPr>
        <w:jc w:val="both"/>
      </w:pPr>
    </w:p>
    <w:p w:rsidR="00927DCA" w:rsidRDefault="00927DCA" w:rsidP="00927DCA"/>
    <w:p w:rsidR="00927DCA" w:rsidRDefault="00927DCA" w:rsidP="00927DCA"/>
    <w:p w:rsidR="00927DCA" w:rsidRDefault="00927DCA" w:rsidP="00927DCA"/>
    <w:p w:rsidR="00927DCA" w:rsidRDefault="00927DCA" w:rsidP="00927DCA"/>
    <w:p w:rsidR="00927DCA" w:rsidRDefault="00927DCA" w:rsidP="00927DCA"/>
    <w:p w:rsidR="00927DCA" w:rsidRDefault="00927DCA" w:rsidP="003469C3"/>
    <w:p w:rsidR="00927DCA" w:rsidRDefault="00927DCA" w:rsidP="003469C3"/>
    <w:p w:rsidR="00927DCA" w:rsidRDefault="00927DCA" w:rsidP="003469C3"/>
    <w:p w:rsidR="00927DCA" w:rsidRDefault="00927DCA" w:rsidP="003469C3"/>
    <w:p w:rsidR="00927DCA" w:rsidRDefault="00927DCA" w:rsidP="003469C3"/>
    <w:p w:rsidR="00927DCA" w:rsidRDefault="00927DCA" w:rsidP="003469C3"/>
    <w:p w:rsidR="00927DCA" w:rsidRDefault="00927DCA" w:rsidP="003469C3"/>
    <w:p w:rsidR="00927DCA" w:rsidRDefault="00927DCA" w:rsidP="003469C3"/>
    <w:p w:rsidR="00927DCA" w:rsidRDefault="00927DCA" w:rsidP="003469C3"/>
    <w:p w:rsidR="00927DCA" w:rsidRDefault="00927DCA" w:rsidP="003469C3"/>
    <w:p w:rsidR="00927DCA" w:rsidRDefault="00927DCA" w:rsidP="003469C3"/>
    <w:p w:rsidR="00927DCA" w:rsidRDefault="00927DCA" w:rsidP="003469C3"/>
    <w:p w:rsidR="00927DCA" w:rsidRDefault="00927DCA" w:rsidP="003469C3"/>
    <w:p w:rsidR="00927DCA" w:rsidRDefault="00927DCA" w:rsidP="003469C3"/>
    <w:p w:rsidR="00927DCA" w:rsidRDefault="00927DCA" w:rsidP="003469C3"/>
    <w:p w:rsidR="00927DCA" w:rsidRDefault="00927DCA" w:rsidP="003469C3"/>
    <w:p w:rsidR="008E1666" w:rsidRPr="00802B69" w:rsidRDefault="00A90F29" w:rsidP="008E1666">
      <w:pPr>
        <w:rPr>
          <w:lang w:val="hr-HR"/>
        </w:rPr>
      </w:pPr>
      <w:r>
        <w:rPr>
          <w:lang w:val="sr-Cyrl-BA"/>
        </w:rPr>
        <w:t xml:space="preserve">        </w:t>
      </w:r>
      <w:r w:rsidR="00033428">
        <w:rPr>
          <w:lang w:val="sr-Cyrl-BA"/>
        </w:rPr>
        <w:t xml:space="preserve">        </w:t>
      </w:r>
      <w:r w:rsidR="0027464D">
        <w:rPr>
          <w:lang w:val="sr-Cyrl-BA"/>
        </w:rPr>
        <w:t xml:space="preserve">                 </w:t>
      </w:r>
      <w:r w:rsidR="00693FDE">
        <w:rPr>
          <w:lang w:val="sr-Cyrl-BA"/>
        </w:rPr>
        <w:t xml:space="preserve">                                                                       </w:t>
      </w:r>
      <w:r w:rsidR="004808D8">
        <w:rPr>
          <w:lang w:val="sr-Cyrl-BA"/>
        </w:rPr>
        <w:t xml:space="preserve">                                                                                           </w:t>
      </w:r>
      <w:r w:rsidR="0023455F">
        <w:rPr>
          <w:lang w:val="sr-Cyrl-BA"/>
        </w:rPr>
        <w:t xml:space="preserve">                                                                                           </w:t>
      </w:r>
      <w:r w:rsidR="00D25F80">
        <w:rPr>
          <w:lang w:val="sr-Cyrl-BA"/>
        </w:rPr>
        <w:t xml:space="preserve">                                                                                         </w:t>
      </w:r>
      <w:r w:rsidR="00B35CCA">
        <w:rPr>
          <w:lang w:val="sr-Cyrl-BA"/>
        </w:rPr>
        <w:t xml:space="preserve">                             </w:t>
      </w:r>
      <w:r w:rsidR="00BC0B46">
        <w:rPr>
          <w:lang w:val="sr-Cyrl-BA"/>
        </w:rPr>
        <w:t xml:space="preserve">                                       </w:t>
      </w:r>
      <w:r w:rsidR="00A36631">
        <w:rPr>
          <w:lang w:val="sr-Cyrl-BA"/>
        </w:rPr>
        <w:t xml:space="preserve">                    </w:t>
      </w:r>
      <w:r w:rsidR="00946C2C">
        <w:rPr>
          <w:lang w:val="sr-Cyrl-BA"/>
        </w:rPr>
        <w:t xml:space="preserve">                                         </w:t>
      </w:r>
      <w:r w:rsidR="00B9343F">
        <w:rPr>
          <w:lang w:val="sr-Cyrl-BA"/>
        </w:rPr>
        <w:t xml:space="preserve">                                                </w:t>
      </w:r>
      <w:r w:rsidR="00361F51">
        <w:rPr>
          <w:lang w:val="sr-Cyrl-BA"/>
        </w:rPr>
        <w:t xml:space="preserve">                                                                      </w:t>
      </w:r>
      <w:r w:rsidR="00EE57A4">
        <w:rPr>
          <w:lang w:val="sr-Cyrl-BA"/>
        </w:rPr>
        <w:t xml:space="preserve">                                                                            </w:t>
      </w:r>
      <w:r w:rsidR="008907E1" w:rsidRPr="00216BC4">
        <w:rPr>
          <w:szCs w:val="24"/>
        </w:rPr>
        <w:t xml:space="preserve">                             </w:t>
      </w:r>
      <w:r w:rsidR="00874CD4">
        <w:rPr>
          <w:szCs w:val="24"/>
        </w:rPr>
        <w:t xml:space="preserve">                           </w:t>
      </w:r>
      <w:r w:rsidR="008907E1" w:rsidRPr="00216BC4">
        <w:rPr>
          <w:szCs w:val="24"/>
        </w:rPr>
        <w:t xml:space="preserve">                                                                                                                                                     </w:t>
      </w:r>
      <w:r w:rsidR="00D95523">
        <w:rPr>
          <w:lang w:val="sr-Cyrl-BA"/>
        </w:rPr>
        <w:t xml:space="preserve">   </w:t>
      </w:r>
      <w:r w:rsidR="00802B69">
        <w:rPr>
          <w:lang w:val="sr-Cyrl-BA"/>
        </w:rPr>
        <w:t xml:space="preserve">   </w:t>
      </w:r>
      <w:r w:rsidR="009A7ED7">
        <w:rPr>
          <w:lang w:val="sr-Cyrl-BA"/>
        </w:rPr>
        <w:t xml:space="preserve">      </w:t>
      </w:r>
      <w:r w:rsidR="00D95523">
        <w:rPr>
          <w:lang w:val="sr-Cyrl-BA"/>
        </w:rPr>
        <w:t xml:space="preserve">                                                                  </w:t>
      </w:r>
      <w:r w:rsidR="009352A4">
        <w:rPr>
          <w:lang w:val="sr-Cyrl-BA"/>
        </w:rPr>
        <w:t xml:space="preserve">                                                                                             </w:t>
      </w:r>
      <w:r w:rsidR="00E5467A">
        <w:rPr>
          <w:lang w:val="sr-Cyrl-BA"/>
        </w:rPr>
        <w:t xml:space="preserve">                                                                                       </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7650"/>
        <w:gridCol w:w="810"/>
      </w:tblGrid>
      <w:tr w:rsidR="00445E00"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445E00" w:rsidRDefault="00445E00">
            <w:pPr>
              <w:snapToGrid w:val="0"/>
              <w:rPr>
                <w:sz w:val="16"/>
                <w:szCs w:val="16"/>
                <w:lang w:val="sr-Cyrl-BA" w:eastAsia="en-US"/>
              </w:rPr>
            </w:pPr>
          </w:p>
        </w:tc>
        <w:tc>
          <w:tcPr>
            <w:tcW w:w="7650" w:type="dxa"/>
            <w:tcBorders>
              <w:top w:val="single" w:sz="4" w:space="0" w:color="auto"/>
              <w:left w:val="single" w:sz="4" w:space="0" w:color="auto"/>
              <w:bottom w:val="single" w:sz="4" w:space="0" w:color="auto"/>
              <w:right w:val="single" w:sz="4" w:space="0" w:color="auto"/>
            </w:tcBorders>
            <w:vAlign w:val="center"/>
            <w:hideMark/>
          </w:tcPr>
          <w:p w:rsidR="00445E00" w:rsidRDefault="00445E00">
            <w:pPr>
              <w:pStyle w:val="Heading6"/>
              <w:rPr>
                <w:rFonts w:eastAsia="Arial Unicode MS"/>
                <w:sz w:val="20"/>
                <w:lang w:val="ru-RU" w:eastAsia="en-US"/>
              </w:rPr>
            </w:pPr>
            <w:r>
              <w:rPr>
                <w:rFonts w:eastAsia="Arial Unicode MS"/>
                <w:sz w:val="20"/>
                <w:lang w:val="ru-RU"/>
              </w:rPr>
              <w:t>С А Д Р Ж А Ј</w:t>
            </w:r>
          </w:p>
        </w:tc>
        <w:tc>
          <w:tcPr>
            <w:tcW w:w="810" w:type="dxa"/>
            <w:tcBorders>
              <w:top w:val="single" w:sz="4" w:space="0" w:color="auto"/>
              <w:left w:val="single" w:sz="4" w:space="0" w:color="auto"/>
              <w:bottom w:val="single" w:sz="4" w:space="0" w:color="auto"/>
              <w:right w:val="single" w:sz="4" w:space="0" w:color="auto"/>
            </w:tcBorders>
            <w:vAlign w:val="center"/>
            <w:hideMark/>
          </w:tcPr>
          <w:p w:rsidR="00445E00" w:rsidRDefault="00445E00">
            <w:pPr>
              <w:snapToGrid w:val="0"/>
              <w:rPr>
                <w:b/>
                <w:sz w:val="16"/>
                <w:szCs w:val="16"/>
                <w:lang w:val="sr-Cyrl-BA" w:eastAsia="en-US"/>
              </w:rPr>
            </w:pPr>
            <w:r>
              <w:rPr>
                <w:b/>
                <w:sz w:val="16"/>
                <w:szCs w:val="16"/>
              </w:rPr>
              <w:t>Стр</w:t>
            </w:r>
            <w:r>
              <w:rPr>
                <w:b/>
                <w:sz w:val="16"/>
                <w:szCs w:val="16"/>
                <w:lang w:val="sr-Cyrl-BA"/>
              </w:rPr>
              <w:t>ана</w:t>
            </w:r>
          </w:p>
        </w:tc>
      </w:tr>
      <w:tr w:rsidR="007964BF" w:rsidTr="00BA0908">
        <w:trPr>
          <w:trHeight w:val="144"/>
        </w:trPr>
        <w:tc>
          <w:tcPr>
            <w:tcW w:w="9360" w:type="dxa"/>
            <w:gridSpan w:val="3"/>
            <w:tcBorders>
              <w:top w:val="single" w:sz="4" w:space="0" w:color="auto"/>
              <w:left w:val="single" w:sz="4" w:space="0" w:color="auto"/>
              <w:bottom w:val="single" w:sz="4" w:space="0" w:color="auto"/>
              <w:right w:val="single" w:sz="4" w:space="0" w:color="auto"/>
            </w:tcBorders>
            <w:hideMark/>
          </w:tcPr>
          <w:p w:rsidR="007964BF" w:rsidRDefault="00360C0D">
            <w:pPr>
              <w:snapToGrid w:val="0"/>
              <w:rPr>
                <w:sz w:val="16"/>
                <w:szCs w:val="16"/>
                <w:lang w:val="sr-Cyrl-BA" w:eastAsia="en-US"/>
              </w:rPr>
            </w:pPr>
            <w:r w:rsidRPr="00360C0D">
              <w:rPr>
                <w:rFonts w:eastAsia="Arial Unicode MS"/>
                <w:noProof/>
                <w:sz w:val="20"/>
                <w:lang w:val="en-US" w:eastAsia="en-US"/>
              </w:rPr>
              <w:pict>
                <v:roundrect id="_x0000_s1059" style="position:absolute;margin-left:-.9pt;margin-top:7.65pt;width:456pt;height:28.5pt;z-index:251665920;mso-position-horizontal-relative:text;mso-position-vertical-relative:text" arcsize="10923f" filled="f" fillcolor="#f2f2f2" strokecolor="#f2f2f2" strokeweight="3pt">
                  <v:shadow on="t" type="perspective" color="#243f60" opacity=".5" offset="1pt" offset2="-1pt"/>
                  <v:textbox style="mso-next-textbox:#_x0000_s1059">
                    <w:txbxContent>
                      <w:p w:rsidR="00F574A7" w:rsidRPr="00CE1A98" w:rsidRDefault="00F574A7" w:rsidP="007964BF">
                        <w:pPr>
                          <w:jc w:val="center"/>
                          <w:rPr>
                            <w:b/>
                            <w:szCs w:val="24"/>
                            <w:lang w:val="sr-Cyrl-BA"/>
                          </w:rPr>
                        </w:pPr>
                        <w:r w:rsidRPr="00CE1A98">
                          <w:rPr>
                            <w:b/>
                            <w:szCs w:val="24"/>
                            <w:lang w:val="sr-Cyrl-BA"/>
                          </w:rPr>
                          <w:t xml:space="preserve">АКТА </w:t>
                        </w:r>
                        <w:r>
                          <w:rPr>
                            <w:b/>
                            <w:szCs w:val="24"/>
                            <w:lang w:val="sr-Cyrl-BA"/>
                          </w:rPr>
                          <w:t>ПРЕДСЈЕДНИКА СКУПШТИНЕ ОПШТИНЕ</w:t>
                        </w:r>
                      </w:p>
                      <w:p w:rsidR="00F574A7" w:rsidRPr="006136C4" w:rsidRDefault="00F574A7" w:rsidP="007964BF">
                        <w:pPr>
                          <w:rPr>
                            <w:szCs w:val="24"/>
                          </w:rPr>
                        </w:pPr>
                      </w:p>
                    </w:txbxContent>
                  </v:textbox>
                </v:roundrect>
              </w:pict>
            </w:r>
          </w:p>
          <w:p w:rsidR="007964BF" w:rsidRDefault="007964BF">
            <w:pPr>
              <w:snapToGrid w:val="0"/>
              <w:rPr>
                <w:sz w:val="16"/>
                <w:szCs w:val="16"/>
                <w:lang w:val="sr-Cyrl-BA" w:eastAsia="en-US"/>
              </w:rPr>
            </w:pPr>
          </w:p>
          <w:p w:rsidR="007964BF" w:rsidRDefault="007964BF">
            <w:pPr>
              <w:pStyle w:val="Heading6"/>
              <w:rPr>
                <w:rFonts w:eastAsia="Arial Unicode MS"/>
                <w:sz w:val="20"/>
                <w:lang w:val="hr-HR"/>
              </w:rPr>
            </w:pPr>
          </w:p>
          <w:p w:rsidR="007964BF" w:rsidRDefault="007964BF" w:rsidP="007D5BC0">
            <w:pPr>
              <w:rPr>
                <w:rFonts w:eastAsia="Arial Unicode MS"/>
                <w:lang w:val="hr-HR"/>
              </w:rPr>
            </w:pPr>
          </w:p>
          <w:p w:rsidR="007964BF" w:rsidRDefault="007964BF">
            <w:pPr>
              <w:snapToGrid w:val="0"/>
              <w:rPr>
                <w:b/>
                <w:sz w:val="16"/>
                <w:szCs w:val="16"/>
              </w:rPr>
            </w:pPr>
          </w:p>
        </w:tc>
      </w:tr>
      <w:tr w:rsidR="000675F0" w:rsidRPr="007E2A6D" w:rsidTr="00CF1EA5">
        <w:trPr>
          <w:trHeight w:val="368"/>
        </w:trPr>
        <w:tc>
          <w:tcPr>
            <w:tcW w:w="900" w:type="dxa"/>
            <w:tcBorders>
              <w:top w:val="single" w:sz="4" w:space="0" w:color="auto"/>
              <w:left w:val="single" w:sz="4" w:space="0" w:color="auto"/>
              <w:bottom w:val="single" w:sz="4" w:space="0" w:color="auto"/>
              <w:right w:val="single" w:sz="4" w:space="0" w:color="auto"/>
            </w:tcBorders>
            <w:hideMark/>
          </w:tcPr>
          <w:p w:rsidR="000675F0" w:rsidRPr="007E2A6D" w:rsidRDefault="000675F0">
            <w:pPr>
              <w:snapToGrid w:val="0"/>
              <w:rPr>
                <w:sz w:val="22"/>
                <w:szCs w:val="22"/>
                <w:lang w:val="sr-Cyrl-BA" w:eastAsia="en-US"/>
              </w:rPr>
            </w:pPr>
          </w:p>
          <w:p w:rsidR="00D40AA3" w:rsidRPr="007E2A6D" w:rsidRDefault="00D40AA3">
            <w:pPr>
              <w:snapToGrid w:val="0"/>
              <w:rPr>
                <w:sz w:val="22"/>
                <w:szCs w:val="22"/>
                <w:lang w:val="sr-Cyrl-BA" w:eastAsia="en-US"/>
              </w:rPr>
            </w:pPr>
          </w:p>
          <w:p w:rsidR="000675F0" w:rsidRPr="007E2A6D" w:rsidRDefault="000675F0">
            <w:pPr>
              <w:snapToGrid w:val="0"/>
              <w:rPr>
                <w:sz w:val="22"/>
                <w:szCs w:val="22"/>
                <w:lang w:val="sr-Cyrl-BA" w:eastAsia="en-US"/>
              </w:rPr>
            </w:pPr>
            <w:r w:rsidRPr="007E2A6D">
              <w:rPr>
                <w:sz w:val="22"/>
                <w:szCs w:val="22"/>
                <w:lang w:val="sr-Cyrl-BA" w:eastAsia="en-US"/>
              </w:rPr>
              <w:t>1</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75F0" w:rsidRPr="009243CB" w:rsidRDefault="00927DCA" w:rsidP="00C106F4">
            <w:pPr>
              <w:pStyle w:val="Heading1"/>
              <w:jc w:val="both"/>
              <w:rPr>
                <w:b w:val="0"/>
                <w:sz w:val="22"/>
                <w:szCs w:val="22"/>
              </w:rPr>
            </w:pPr>
            <w:r>
              <w:rPr>
                <w:b w:val="0"/>
                <w:sz w:val="22"/>
                <w:szCs w:val="22"/>
              </w:rPr>
              <w:t>Одлука о измјенама и допунама Одлуке о доношењу плана парцелације за централне градске садржаје мале привреде и услужних дјелатности у реону: Улица Цара Душана (к.ч.158/1,158/11,158/12,158/13,158/14,158/15,158/16,158/17,158/18,158/19,158/20,158/21,158/22)</w:t>
            </w:r>
          </w:p>
        </w:tc>
        <w:tc>
          <w:tcPr>
            <w:tcW w:w="810" w:type="dxa"/>
            <w:tcBorders>
              <w:top w:val="single" w:sz="4" w:space="0" w:color="auto"/>
              <w:left w:val="single" w:sz="4" w:space="0" w:color="auto"/>
              <w:bottom w:val="single" w:sz="4" w:space="0" w:color="auto"/>
              <w:right w:val="single" w:sz="4" w:space="0" w:color="auto"/>
            </w:tcBorders>
            <w:vAlign w:val="center"/>
            <w:hideMark/>
          </w:tcPr>
          <w:p w:rsidR="000675F0" w:rsidRPr="007E2A6D" w:rsidRDefault="00042F14">
            <w:pPr>
              <w:snapToGrid w:val="0"/>
              <w:rPr>
                <w:b/>
                <w:sz w:val="22"/>
                <w:szCs w:val="22"/>
                <w:lang w:val="sr-Cyrl-BA"/>
              </w:rPr>
            </w:pPr>
            <w:r>
              <w:rPr>
                <w:b/>
                <w:sz w:val="22"/>
                <w:szCs w:val="22"/>
                <w:lang w:val="sr-Cyrl-BA"/>
              </w:rPr>
              <w:t>3</w:t>
            </w:r>
          </w:p>
        </w:tc>
      </w:tr>
      <w:tr w:rsidR="000675F0"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0675F0" w:rsidRPr="007E2A6D" w:rsidRDefault="000675F0">
            <w:pPr>
              <w:snapToGrid w:val="0"/>
              <w:rPr>
                <w:sz w:val="22"/>
                <w:szCs w:val="22"/>
                <w:lang w:val="sr-Cyrl-BA" w:eastAsia="en-US"/>
              </w:rPr>
            </w:pPr>
            <w:r w:rsidRPr="007E2A6D">
              <w:rPr>
                <w:sz w:val="22"/>
                <w:szCs w:val="22"/>
                <w:lang w:val="sr-Cyrl-BA" w:eastAsia="en-US"/>
              </w:rPr>
              <w:t>2</w:t>
            </w:r>
          </w:p>
          <w:p w:rsidR="000675F0" w:rsidRPr="007E2A6D" w:rsidRDefault="000675F0">
            <w:pPr>
              <w:snapToGrid w:val="0"/>
              <w:rPr>
                <w:sz w:val="22"/>
                <w:szCs w:val="22"/>
                <w:lang w:val="sr-Cyrl-BA" w:eastAsia="en-US"/>
              </w:rPr>
            </w:pPr>
          </w:p>
        </w:tc>
        <w:tc>
          <w:tcPr>
            <w:tcW w:w="7650" w:type="dxa"/>
            <w:tcBorders>
              <w:top w:val="single" w:sz="4" w:space="0" w:color="auto"/>
              <w:left w:val="single" w:sz="4" w:space="0" w:color="auto"/>
              <w:bottom w:val="single" w:sz="4" w:space="0" w:color="auto"/>
              <w:right w:val="single" w:sz="4" w:space="0" w:color="auto"/>
            </w:tcBorders>
            <w:vAlign w:val="center"/>
            <w:hideMark/>
          </w:tcPr>
          <w:p w:rsidR="000675F0" w:rsidRPr="007E2A6D" w:rsidRDefault="00927DCA" w:rsidP="00C106F4">
            <w:pPr>
              <w:jc w:val="both"/>
              <w:rPr>
                <w:sz w:val="22"/>
                <w:szCs w:val="22"/>
                <w:lang w:val="sr-Cyrl-BA"/>
              </w:rPr>
            </w:pPr>
            <w:r>
              <w:rPr>
                <w:sz w:val="22"/>
                <w:szCs w:val="22"/>
                <w:lang w:val="sr-Cyrl-BA"/>
              </w:rPr>
              <w:t>Одлука о утврђивању висине мјесечне накнаде за рад члановима управних и надзорних одбора у установама и пшредузећима чији је оснивач Скупштина општине Котор Варош</w:t>
            </w:r>
          </w:p>
        </w:tc>
        <w:tc>
          <w:tcPr>
            <w:tcW w:w="810" w:type="dxa"/>
            <w:tcBorders>
              <w:top w:val="single" w:sz="4" w:space="0" w:color="auto"/>
              <w:left w:val="single" w:sz="4" w:space="0" w:color="auto"/>
              <w:bottom w:val="single" w:sz="4" w:space="0" w:color="auto"/>
              <w:right w:val="single" w:sz="4" w:space="0" w:color="auto"/>
            </w:tcBorders>
            <w:vAlign w:val="center"/>
            <w:hideMark/>
          </w:tcPr>
          <w:p w:rsidR="000675F0" w:rsidRPr="007E2A6D" w:rsidRDefault="00042F14">
            <w:pPr>
              <w:snapToGrid w:val="0"/>
              <w:rPr>
                <w:b/>
                <w:sz w:val="22"/>
                <w:szCs w:val="22"/>
                <w:lang w:val="sr-Cyrl-BA"/>
              </w:rPr>
            </w:pPr>
            <w:r>
              <w:rPr>
                <w:b/>
                <w:sz w:val="22"/>
                <w:szCs w:val="22"/>
                <w:lang w:val="sr-Cyrl-BA"/>
              </w:rPr>
              <w:t>4</w:t>
            </w:r>
          </w:p>
        </w:tc>
      </w:tr>
      <w:tr w:rsidR="005A19A6"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5A19A6" w:rsidRPr="007E2A6D" w:rsidRDefault="005A19A6">
            <w:pPr>
              <w:snapToGrid w:val="0"/>
              <w:rPr>
                <w:sz w:val="22"/>
                <w:szCs w:val="22"/>
                <w:lang w:val="sr-Cyrl-BA" w:eastAsia="en-US"/>
              </w:rPr>
            </w:pPr>
          </w:p>
          <w:p w:rsidR="005A19A6" w:rsidRPr="007E2A6D" w:rsidRDefault="005A19A6">
            <w:pPr>
              <w:snapToGrid w:val="0"/>
              <w:rPr>
                <w:sz w:val="22"/>
                <w:szCs w:val="22"/>
                <w:lang w:val="sr-Cyrl-BA" w:eastAsia="en-US"/>
              </w:rPr>
            </w:pPr>
            <w:r w:rsidRPr="007E2A6D">
              <w:rPr>
                <w:sz w:val="22"/>
                <w:szCs w:val="22"/>
                <w:lang w:val="sr-Cyrl-BA" w:eastAsia="en-US"/>
              </w:rPr>
              <w:t>3</w:t>
            </w:r>
          </w:p>
        </w:tc>
        <w:tc>
          <w:tcPr>
            <w:tcW w:w="7650" w:type="dxa"/>
            <w:tcBorders>
              <w:top w:val="single" w:sz="4" w:space="0" w:color="auto"/>
              <w:left w:val="single" w:sz="4" w:space="0" w:color="auto"/>
              <w:bottom w:val="single" w:sz="4" w:space="0" w:color="auto"/>
              <w:right w:val="single" w:sz="4" w:space="0" w:color="auto"/>
            </w:tcBorders>
            <w:vAlign w:val="center"/>
            <w:hideMark/>
          </w:tcPr>
          <w:p w:rsidR="005A19A6" w:rsidRPr="007E2A6D" w:rsidRDefault="00927DCA" w:rsidP="00B751D3">
            <w:pPr>
              <w:jc w:val="both"/>
              <w:rPr>
                <w:bCs/>
                <w:sz w:val="22"/>
                <w:szCs w:val="22"/>
                <w:lang w:val="sr-Cyrl-BA"/>
              </w:rPr>
            </w:pPr>
            <w:r>
              <w:rPr>
                <w:bCs/>
                <w:sz w:val="22"/>
                <w:szCs w:val="22"/>
                <w:lang w:val="sr-Cyrl-BA"/>
              </w:rPr>
              <w:t>Извјештај о оствареним приходима и извршеним расходима буџета за период 01.01.-30.06.2013.године</w:t>
            </w:r>
          </w:p>
        </w:tc>
        <w:tc>
          <w:tcPr>
            <w:tcW w:w="810" w:type="dxa"/>
            <w:tcBorders>
              <w:top w:val="single" w:sz="4" w:space="0" w:color="auto"/>
              <w:left w:val="single" w:sz="4" w:space="0" w:color="auto"/>
              <w:bottom w:val="single" w:sz="4" w:space="0" w:color="auto"/>
              <w:right w:val="single" w:sz="4" w:space="0" w:color="auto"/>
            </w:tcBorders>
            <w:vAlign w:val="center"/>
            <w:hideMark/>
          </w:tcPr>
          <w:p w:rsidR="005A19A6" w:rsidRPr="007E2A6D" w:rsidRDefault="00042F14">
            <w:pPr>
              <w:snapToGrid w:val="0"/>
              <w:rPr>
                <w:b/>
                <w:sz w:val="22"/>
                <w:szCs w:val="22"/>
                <w:lang w:val="sr-Cyrl-BA"/>
              </w:rPr>
            </w:pPr>
            <w:r>
              <w:rPr>
                <w:b/>
                <w:sz w:val="22"/>
                <w:szCs w:val="22"/>
                <w:lang w:val="sr-Cyrl-BA"/>
              </w:rPr>
              <w:t>5</w:t>
            </w:r>
          </w:p>
        </w:tc>
      </w:tr>
      <w:tr w:rsidR="00CE3924"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CE3924" w:rsidRPr="007E2A6D" w:rsidRDefault="00CE3924">
            <w:pPr>
              <w:snapToGrid w:val="0"/>
              <w:rPr>
                <w:sz w:val="22"/>
                <w:szCs w:val="22"/>
                <w:lang w:val="sr-Cyrl-BA" w:eastAsia="en-US"/>
              </w:rPr>
            </w:pPr>
          </w:p>
          <w:p w:rsidR="00CE3924" w:rsidRPr="007E2A6D" w:rsidRDefault="00CE3924">
            <w:pPr>
              <w:snapToGrid w:val="0"/>
              <w:rPr>
                <w:sz w:val="22"/>
                <w:szCs w:val="22"/>
                <w:lang w:val="sr-Cyrl-BA" w:eastAsia="en-US"/>
              </w:rPr>
            </w:pPr>
            <w:r w:rsidRPr="007E2A6D">
              <w:rPr>
                <w:sz w:val="22"/>
                <w:szCs w:val="22"/>
                <w:lang w:val="sr-Cyrl-BA" w:eastAsia="en-US"/>
              </w:rPr>
              <w:t>4</w:t>
            </w:r>
          </w:p>
        </w:tc>
        <w:tc>
          <w:tcPr>
            <w:tcW w:w="7650" w:type="dxa"/>
            <w:tcBorders>
              <w:top w:val="single" w:sz="4" w:space="0" w:color="auto"/>
              <w:left w:val="single" w:sz="4" w:space="0" w:color="auto"/>
              <w:bottom w:val="single" w:sz="4" w:space="0" w:color="auto"/>
              <w:right w:val="single" w:sz="4" w:space="0" w:color="auto"/>
            </w:tcBorders>
            <w:vAlign w:val="center"/>
            <w:hideMark/>
          </w:tcPr>
          <w:p w:rsidR="00CE3924" w:rsidRPr="007E2A6D" w:rsidRDefault="00927DCA" w:rsidP="005A19A6">
            <w:pPr>
              <w:pStyle w:val="NoSpacing"/>
              <w:jc w:val="both"/>
              <w:rPr>
                <w:sz w:val="22"/>
                <w:szCs w:val="22"/>
                <w:lang w:val="sr-Cyrl-BA"/>
              </w:rPr>
            </w:pPr>
            <w:r>
              <w:rPr>
                <w:sz w:val="22"/>
                <w:szCs w:val="22"/>
                <w:lang w:val="sr-Cyrl-BA"/>
              </w:rPr>
              <w:t>Закључак о усвајању одлуке о изради регулационог плана „Трг палих српских бораца“ Котор Варош у нацрту</w:t>
            </w:r>
          </w:p>
        </w:tc>
        <w:tc>
          <w:tcPr>
            <w:tcW w:w="810" w:type="dxa"/>
            <w:tcBorders>
              <w:top w:val="single" w:sz="4" w:space="0" w:color="auto"/>
              <w:left w:val="single" w:sz="4" w:space="0" w:color="auto"/>
              <w:bottom w:val="single" w:sz="4" w:space="0" w:color="auto"/>
              <w:right w:val="single" w:sz="4" w:space="0" w:color="auto"/>
            </w:tcBorders>
            <w:vAlign w:val="center"/>
            <w:hideMark/>
          </w:tcPr>
          <w:p w:rsidR="00CE3924" w:rsidRPr="007E2A6D" w:rsidRDefault="00042F14">
            <w:pPr>
              <w:snapToGrid w:val="0"/>
              <w:rPr>
                <w:b/>
                <w:sz w:val="22"/>
                <w:szCs w:val="22"/>
                <w:lang w:val="sr-Cyrl-BA"/>
              </w:rPr>
            </w:pPr>
            <w:r>
              <w:rPr>
                <w:b/>
                <w:sz w:val="22"/>
                <w:szCs w:val="22"/>
                <w:lang w:val="sr-Cyrl-BA"/>
              </w:rPr>
              <w:t>2</w:t>
            </w:r>
            <w:r w:rsidR="006F7A17">
              <w:rPr>
                <w:b/>
                <w:sz w:val="22"/>
                <w:szCs w:val="22"/>
                <w:lang w:val="sr-Cyrl-BA"/>
              </w:rPr>
              <w:t>4</w:t>
            </w:r>
          </w:p>
        </w:tc>
      </w:tr>
      <w:tr w:rsidR="00B751D3"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B751D3" w:rsidRPr="007E2A6D" w:rsidRDefault="00B751D3">
            <w:pPr>
              <w:snapToGrid w:val="0"/>
              <w:rPr>
                <w:sz w:val="22"/>
                <w:szCs w:val="22"/>
                <w:lang w:val="sr-Cyrl-BA" w:eastAsia="en-US"/>
              </w:rPr>
            </w:pPr>
            <w:r w:rsidRPr="007E2A6D">
              <w:rPr>
                <w:sz w:val="22"/>
                <w:szCs w:val="22"/>
                <w:lang w:val="sr-Cyrl-BA" w:eastAsia="en-US"/>
              </w:rPr>
              <w:t xml:space="preserve">5. </w:t>
            </w:r>
          </w:p>
        </w:tc>
        <w:tc>
          <w:tcPr>
            <w:tcW w:w="7650" w:type="dxa"/>
            <w:tcBorders>
              <w:top w:val="single" w:sz="4" w:space="0" w:color="auto"/>
              <w:left w:val="single" w:sz="4" w:space="0" w:color="auto"/>
              <w:bottom w:val="single" w:sz="4" w:space="0" w:color="auto"/>
              <w:right w:val="single" w:sz="4" w:space="0" w:color="auto"/>
            </w:tcBorders>
            <w:vAlign w:val="center"/>
            <w:hideMark/>
          </w:tcPr>
          <w:p w:rsidR="00B751D3" w:rsidRPr="007E2A6D" w:rsidRDefault="00927DCA" w:rsidP="00CE3924">
            <w:pPr>
              <w:pStyle w:val="NoSpacing"/>
              <w:jc w:val="both"/>
              <w:rPr>
                <w:sz w:val="22"/>
                <w:szCs w:val="22"/>
                <w:lang w:val="sr-Cyrl-CS"/>
              </w:rPr>
            </w:pPr>
            <w:r>
              <w:rPr>
                <w:sz w:val="22"/>
                <w:szCs w:val="22"/>
                <w:lang w:val="sr-Cyrl-CS"/>
              </w:rPr>
              <w:t>Закључак о усвајању извјештаја о раду предшколске установе Дјечији вртић „Лариса Шугић“ за радну 2012/2013 годину, са финансијским извјештајем за 2012.годину</w:t>
            </w:r>
          </w:p>
        </w:tc>
        <w:tc>
          <w:tcPr>
            <w:tcW w:w="810" w:type="dxa"/>
            <w:tcBorders>
              <w:top w:val="single" w:sz="4" w:space="0" w:color="auto"/>
              <w:left w:val="single" w:sz="4" w:space="0" w:color="auto"/>
              <w:bottom w:val="single" w:sz="4" w:space="0" w:color="auto"/>
              <w:right w:val="single" w:sz="4" w:space="0" w:color="auto"/>
            </w:tcBorders>
            <w:vAlign w:val="center"/>
            <w:hideMark/>
          </w:tcPr>
          <w:p w:rsidR="00B751D3" w:rsidRPr="007E2A6D" w:rsidRDefault="00042F14" w:rsidP="005039B6">
            <w:pPr>
              <w:snapToGrid w:val="0"/>
              <w:rPr>
                <w:b/>
                <w:sz w:val="22"/>
                <w:szCs w:val="22"/>
                <w:lang w:val="sr-Cyrl-BA"/>
              </w:rPr>
            </w:pPr>
            <w:r>
              <w:rPr>
                <w:b/>
                <w:sz w:val="22"/>
                <w:szCs w:val="22"/>
                <w:lang w:val="sr-Cyrl-BA"/>
              </w:rPr>
              <w:t>2</w:t>
            </w:r>
            <w:r w:rsidR="006F7A17">
              <w:rPr>
                <w:b/>
                <w:sz w:val="22"/>
                <w:szCs w:val="22"/>
                <w:lang w:val="sr-Cyrl-BA"/>
              </w:rPr>
              <w:t>4</w:t>
            </w:r>
          </w:p>
        </w:tc>
      </w:tr>
      <w:tr w:rsidR="00B751D3"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B751D3" w:rsidRPr="007E2A6D" w:rsidRDefault="0068213C">
            <w:pPr>
              <w:snapToGrid w:val="0"/>
              <w:rPr>
                <w:sz w:val="22"/>
                <w:szCs w:val="22"/>
                <w:lang w:val="sr-Cyrl-BA" w:eastAsia="en-US"/>
              </w:rPr>
            </w:pPr>
            <w:r w:rsidRPr="007E2A6D">
              <w:rPr>
                <w:sz w:val="22"/>
                <w:szCs w:val="22"/>
                <w:lang w:val="sr-Cyrl-BA" w:eastAsia="en-US"/>
              </w:rPr>
              <w:t>6.</w:t>
            </w:r>
          </w:p>
        </w:tc>
        <w:tc>
          <w:tcPr>
            <w:tcW w:w="7650" w:type="dxa"/>
            <w:tcBorders>
              <w:top w:val="single" w:sz="4" w:space="0" w:color="auto"/>
              <w:left w:val="single" w:sz="4" w:space="0" w:color="auto"/>
              <w:bottom w:val="single" w:sz="4" w:space="0" w:color="auto"/>
              <w:right w:val="single" w:sz="4" w:space="0" w:color="auto"/>
            </w:tcBorders>
            <w:vAlign w:val="center"/>
            <w:hideMark/>
          </w:tcPr>
          <w:p w:rsidR="0068213C" w:rsidRPr="007E2A6D" w:rsidRDefault="00927DCA" w:rsidP="00CE3924">
            <w:pPr>
              <w:pStyle w:val="NoSpacing"/>
              <w:jc w:val="both"/>
              <w:rPr>
                <w:sz w:val="22"/>
                <w:szCs w:val="22"/>
                <w:lang w:val="sr-Cyrl-CS"/>
              </w:rPr>
            </w:pPr>
            <w:r>
              <w:rPr>
                <w:sz w:val="22"/>
                <w:szCs w:val="22"/>
                <w:lang w:val="sr-Cyrl-CS"/>
              </w:rPr>
              <w:t>Закључак о усвајању информације о стању спорта и спортских клубова са утрошком финансијских средстава за првих шест мјесеци 2013.године</w:t>
            </w:r>
          </w:p>
        </w:tc>
        <w:tc>
          <w:tcPr>
            <w:tcW w:w="810" w:type="dxa"/>
            <w:tcBorders>
              <w:top w:val="single" w:sz="4" w:space="0" w:color="auto"/>
              <w:left w:val="single" w:sz="4" w:space="0" w:color="auto"/>
              <w:bottom w:val="single" w:sz="4" w:space="0" w:color="auto"/>
              <w:right w:val="single" w:sz="4" w:space="0" w:color="auto"/>
            </w:tcBorders>
            <w:vAlign w:val="center"/>
            <w:hideMark/>
          </w:tcPr>
          <w:p w:rsidR="00B751D3" w:rsidRPr="007E2A6D" w:rsidRDefault="00042F14">
            <w:pPr>
              <w:snapToGrid w:val="0"/>
              <w:rPr>
                <w:b/>
                <w:sz w:val="22"/>
                <w:szCs w:val="22"/>
                <w:lang w:val="sr-Cyrl-BA"/>
              </w:rPr>
            </w:pPr>
            <w:r>
              <w:rPr>
                <w:b/>
                <w:sz w:val="22"/>
                <w:szCs w:val="22"/>
                <w:lang w:val="sr-Cyrl-BA"/>
              </w:rPr>
              <w:t>2</w:t>
            </w:r>
            <w:r w:rsidR="006F7A17">
              <w:rPr>
                <w:b/>
                <w:sz w:val="22"/>
                <w:szCs w:val="22"/>
                <w:lang w:val="sr-Cyrl-BA"/>
              </w:rPr>
              <w:t>5</w:t>
            </w:r>
          </w:p>
        </w:tc>
      </w:tr>
      <w:tr w:rsidR="0068213C"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68213C" w:rsidRPr="007E2A6D" w:rsidRDefault="0068213C">
            <w:pPr>
              <w:snapToGrid w:val="0"/>
              <w:rPr>
                <w:sz w:val="22"/>
                <w:szCs w:val="22"/>
                <w:lang w:val="sr-Cyrl-BA" w:eastAsia="en-US"/>
              </w:rPr>
            </w:pPr>
            <w:r w:rsidRPr="007E2A6D">
              <w:rPr>
                <w:sz w:val="22"/>
                <w:szCs w:val="22"/>
                <w:lang w:val="sr-Cyrl-BA" w:eastAsia="en-US"/>
              </w:rPr>
              <w:t>7.</w:t>
            </w:r>
          </w:p>
        </w:tc>
        <w:tc>
          <w:tcPr>
            <w:tcW w:w="7650" w:type="dxa"/>
            <w:tcBorders>
              <w:top w:val="single" w:sz="4" w:space="0" w:color="auto"/>
              <w:left w:val="single" w:sz="4" w:space="0" w:color="auto"/>
              <w:bottom w:val="single" w:sz="4" w:space="0" w:color="auto"/>
              <w:right w:val="single" w:sz="4" w:space="0" w:color="auto"/>
            </w:tcBorders>
            <w:vAlign w:val="center"/>
            <w:hideMark/>
          </w:tcPr>
          <w:p w:rsidR="0068213C" w:rsidRPr="007E2A6D" w:rsidRDefault="00927DCA" w:rsidP="00CE3924">
            <w:pPr>
              <w:pStyle w:val="NoSpacing"/>
              <w:jc w:val="both"/>
              <w:rPr>
                <w:sz w:val="22"/>
                <w:szCs w:val="22"/>
                <w:lang w:val="sr-Cyrl-CS"/>
              </w:rPr>
            </w:pPr>
            <w:r>
              <w:rPr>
                <w:sz w:val="22"/>
                <w:szCs w:val="22"/>
                <w:lang w:val="sr-Cyrl-CS"/>
              </w:rPr>
              <w:t>Закључак о обавезном достављању извјештаја спортских клубова</w:t>
            </w:r>
          </w:p>
        </w:tc>
        <w:tc>
          <w:tcPr>
            <w:tcW w:w="810" w:type="dxa"/>
            <w:tcBorders>
              <w:top w:val="single" w:sz="4" w:space="0" w:color="auto"/>
              <w:left w:val="single" w:sz="4" w:space="0" w:color="auto"/>
              <w:bottom w:val="single" w:sz="4" w:space="0" w:color="auto"/>
              <w:right w:val="single" w:sz="4" w:space="0" w:color="auto"/>
            </w:tcBorders>
            <w:vAlign w:val="center"/>
            <w:hideMark/>
          </w:tcPr>
          <w:p w:rsidR="0068213C" w:rsidRPr="007E2A6D" w:rsidRDefault="00042F14">
            <w:pPr>
              <w:snapToGrid w:val="0"/>
              <w:rPr>
                <w:b/>
                <w:sz w:val="22"/>
                <w:szCs w:val="22"/>
                <w:lang w:val="sr-Cyrl-BA"/>
              </w:rPr>
            </w:pPr>
            <w:r>
              <w:rPr>
                <w:b/>
                <w:sz w:val="22"/>
                <w:szCs w:val="22"/>
                <w:lang w:val="sr-Cyrl-BA"/>
              </w:rPr>
              <w:t>2</w:t>
            </w:r>
            <w:r w:rsidR="006F7A17">
              <w:rPr>
                <w:b/>
                <w:sz w:val="22"/>
                <w:szCs w:val="22"/>
                <w:lang w:val="sr-Cyrl-BA"/>
              </w:rPr>
              <w:t>5</w:t>
            </w:r>
          </w:p>
        </w:tc>
      </w:tr>
      <w:tr w:rsidR="00D40AA3"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D40AA3" w:rsidRPr="007E2A6D" w:rsidRDefault="00D40AA3">
            <w:pPr>
              <w:snapToGrid w:val="0"/>
              <w:rPr>
                <w:sz w:val="22"/>
                <w:szCs w:val="22"/>
                <w:lang w:val="sr-Cyrl-BA" w:eastAsia="en-US"/>
              </w:rPr>
            </w:pPr>
            <w:r w:rsidRPr="007E2A6D">
              <w:rPr>
                <w:sz w:val="22"/>
                <w:szCs w:val="22"/>
                <w:lang w:val="sr-Cyrl-BA" w:eastAsia="en-US"/>
              </w:rPr>
              <w:t>8.</w:t>
            </w:r>
          </w:p>
        </w:tc>
        <w:tc>
          <w:tcPr>
            <w:tcW w:w="765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927DCA" w:rsidP="00D40AA3">
            <w:pPr>
              <w:pStyle w:val="NoSpacing"/>
              <w:jc w:val="both"/>
              <w:rPr>
                <w:sz w:val="22"/>
                <w:szCs w:val="22"/>
                <w:lang w:val="sr-Cyrl-CS"/>
              </w:rPr>
            </w:pPr>
            <w:r>
              <w:rPr>
                <w:sz w:val="22"/>
                <w:szCs w:val="22"/>
                <w:lang w:val="sr-Cyrl-CS"/>
              </w:rPr>
              <w:t>Закључак о уплати средстава ОШ“Свети Сава“ Котор Варош</w:t>
            </w:r>
          </w:p>
        </w:tc>
        <w:tc>
          <w:tcPr>
            <w:tcW w:w="81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042F14">
            <w:pPr>
              <w:snapToGrid w:val="0"/>
              <w:rPr>
                <w:b/>
                <w:sz w:val="22"/>
                <w:szCs w:val="22"/>
                <w:lang w:val="sr-Cyrl-BA"/>
              </w:rPr>
            </w:pPr>
            <w:r>
              <w:rPr>
                <w:b/>
                <w:sz w:val="22"/>
                <w:szCs w:val="22"/>
                <w:lang w:val="sr-Cyrl-BA"/>
              </w:rPr>
              <w:t>2</w:t>
            </w:r>
            <w:r w:rsidR="006F7A17">
              <w:rPr>
                <w:b/>
                <w:sz w:val="22"/>
                <w:szCs w:val="22"/>
                <w:lang w:val="sr-Cyrl-BA"/>
              </w:rPr>
              <w:t>6</w:t>
            </w:r>
          </w:p>
        </w:tc>
      </w:tr>
      <w:tr w:rsidR="006136C4" w:rsidRPr="007E2A6D" w:rsidTr="00BA0908">
        <w:trPr>
          <w:trHeight w:val="144"/>
        </w:trPr>
        <w:tc>
          <w:tcPr>
            <w:tcW w:w="9360" w:type="dxa"/>
            <w:gridSpan w:val="3"/>
            <w:tcBorders>
              <w:top w:val="single" w:sz="4" w:space="0" w:color="auto"/>
              <w:left w:val="single" w:sz="4" w:space="0" w:color="auto"/>
              <w:bottom w:val="single" w:sz="4" w:space="0" w:color="auto"/>
              <w:right w:val="single" w:sz="4" w:space="0" w:color="auto"/>
            </w:tcBorders>
            <w:hideMark/>
          </w:tcPr>
          <w:p w:rsidR="006136C4" w:rsidRDefault="00360C0D">
            <w:pPr>
              <w:snapToGrid w:val="0"/>
              <w:rPr>
                <w:sz w:val="22"/>
                <w:szCs w:val="22"/>
                <w:lang w:val="hr-HR" w:eastAsia="en-US"/>
              </w:rPr>
            </w:pPr>
            <w:r w:rsidRPr="00360C0D">
              <w:rPr>
                <w:b/>
                <w:noProof/>
                <w:szCs w:val="24"/>
                <w:lang w:val="en-US" w:eastAsia="en-US"/>
              </w:rPr>
              <w:pict>
                <v:roundrect id="_x0000_s1057" style="position:absolute;margin-left:-.9pt;margin-top:8.8pt;width:456pt;height:23.25pt;z-index:251664896;mso-position-horizontal-relative:text;mso-position-vertical-relative:text" arcsize="10923f" filled="f" fillcolor="#f2f2f2" strokecolor="#f2f2f2" strokeweight="3pt">
                  <v:shadow on="t" type="perspective" color="#243f60" opacity=".5" offset="1pt" offset2="-1pt"/>
                  <v:textbox style="mso-next-textbox:#_x0000_s1057">
                    <w:txbxContent>
                      <w:p w:rsidR="00F574A7" w:rsidRPr="00F870D7" w:rsidRDefault="00F574A7" w:rsidP="00F870D7">
                        <w:pPr>
                          <w:rPr>
                            <w:szCs w:val="24"/>
                          </w:rPr>
                        </w:pPr>
                      </w:p>
                    </w:txbxContent>
                  </v:textbox>
                </v:roundrect>
              </w:pict>
            </w:r>
          </w:p>
          <w:p w:rsidR="006136C4" w:rsidRPr="00CE1A98" w:rsidRDefault="00F870D7" w:rsidP="006136C4">
            <w:pPr>
              <w:jc w:val="center"/>
              <w:rPr>
                <w:b/>
                <w:szCs w:val="24"/>
                <w:lang w:val="sr-Cyrl-BA"/>
              </w:rPr>
            </w:pPr>
            <w:r>
              <w:rPr>
                <w:b/>
                <w:szCs w:val="24"/>
                <w:lang w:val="sr-Cyrl-BA"/>
              </w:rPr>
              <w:t>А</w:t>
            </w:r>
            <w:r w:rsidR="006136C4" w:rsidRPr="00CE1A98">
              <w:rPr>
                <w:b/>
                <w:szCs w:val="24"/>
                <w:lang w:val="sr-Cyrl-BA"/>
              </w:rPr>
              <w:t xml:space="preserve">КТА </w:t>
            </w:r>
            <w:r w:rsidR="006136C4">
              <w:rPr>
                <w:b/>
                <w:szCs w:val="24"/>
                <w:lang w:val="sr-Cyrl-BA"/>
              </w:rPr>
              <w:t>НАЧЕЛНИКА ОПШТИНЕ</w:t>
            </w:r>
          </w:p>
          <w:p w:rsidR="006136C4" w:rsidRPr="007E2A6D" w:rsidRDefault="006136C4">
            <w:pPr>
              <w:snapToGrid w:val="0"/>
              <w:rPr>
                <w:b/>
                <w:sz w:val="22"/>
                <w:szCs w:val="22"/>
                <w:lang w:val="sr-Cyrl-BA"/>
              </w:rPr>
            </w:pPr>
          </w:p>
        </w:tc>
      </w:tr>
      <w:tr w:rsidR="00EA00A7"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EA00A7" w:rsidRPr="007E2A6D" w:rsidRDefault="005C26D1">
            <w:pPr>
              <w:snapToGrid w:val="0"/>
              <w:rPr>
                <w:sz w:val="22"/>
                <w:szCs w:val="22"/>
                <w:lang w:val="sr-Cyrl-BA" w:eastAsia="en-US"/>
              </w:rPr>
            </w:pPr>
            <w:r>
              <w:rPr>
                <w:sz w:val="22"/>
                <w:szCs w:val="22"/>
                <w:lang w:val="sr-Cyrl-BA" w:eastAsia="en-US"/>
              </w:rPr>
              <w:t>1.</w:t>
            </w:r>
          </w:p>
        </w:tc>
        <w:tc>
          <w:tcPr>
            <w:tcW w:w="7650" w:type="dxa"/>
            <w:tcBorders>
              <w:top w:val="single" w:sz="4" w:space="0" w:color="auto"/>
              <w:left w:val="single" w:sz="4" w:space="0" w:color="auto"/>
              <w:bottom w:val="single" w:sz="4" w:space="0" w:color="auto"/>
              <w:right w:val="single" w:sz="4" w:space="0" w:color="auto"/>
            </w:tcBorders>
            <w:vAlign w:val="center"/>
            <w:hideMark/>
          </w:tcPr>
          <w:p w:rsidR="007E2A6D" w:rsidRPr="007E2A6D" w:rsidRDefault="005C26D1" w:rsidP="00EA00A7">
            <w:pPr>
              <w:pStyle w:val="NoSpacing"/>
              <w:jc w:val="both"/>
              <w:rPr>
                <w:sz w:val="22"/>
                <w:szCs w:val="22"/>
                <w:lang w:val="sr-Cyrl-CS"/>
              </w:rPr>
            </w:pPr>
            <w:r>
              <w:rPr>
                <w:sz w:val="22"/>
                <w:szCs w:val="22"/>
                <w:lang w:val="sr-Cyrl-CS"/>
              </w:rPr>
              <w:t>Рјешење о именовању Савјета за спорт</w:t>
            </w:r>
          </w:p>
        </w:tc>
        <w:tc>
          <w:tcPr>
            <w:tcW w:w="810" w:type="dxa"/>
            <w:tcBorders>
              <w:top w:val="single" w:sz="4" w:space="0" w:color="auto"/>
              <w:left w:val="single" w:sz="4" w:space="0" w:color="auto"/>
              <w:bottom w:val="single" w:sz="4" w:space="0" w:color="auto"/>
              <w:right w:val="single" w:sz="4" w:space="0" w:color="auto"/>
            </w:tcBorders>
            <w:vAlign w:val="center"/>
            <w:hideMark/>
          </w:tcPr>
          <w:p w:rsidR="00EA00A7" w:rsidRPr="007E2A6D" w:rsidRDefault="00042F14">
            <w:pPr>
              <w:snapToGrid w:val="0"/>
              <w:rPr>
                <w:b/>
                <w:sz w:val="22"/>
                <w:szCs w:val="22"/>
                <w:lang w:val="sr-Cyrl-BA"/>
              </w:rPr>
            </w:pPr>
            <w:r>
              <w:rPr>
                <w:b/>
                <w:sz w:val="22"/>
                <w:szCs w:val="22"/>
                <w:lang w:val="sr-Cyrl-BA"/>
              </w:rPr>
              <w:t>2</w:t>
            </w:r>
            <w:r w:rsidR="006F7A17">
              <w:rPr>
                <w:b/>
                <w:sz w:val="22"/>
                <w:szCs w:val="22"/>
                <w:lang w:val="sr-Cyrl-BA"/>
              </w:rPr>
              <w:t>7</w:t>
            </w:r>
          </w:p>
        </w:tc>
      </w:tr>
      <w:tr w:rsidR="00EA00A7"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EA00A7" w:rsidRPr="007E2A6D" w:rsidRDefault="005C26D1">
            <w:pPr>
              <w:snapToGrid w:val="0"/>
              <w:rPr>
                <w:sz w:val="22"/>
                <w:szCs w:val="22"/>
                <w:lang w:val="sr-Cyrl-BA" w:eastAsia="en-US"/>
              </w:rPr>
            </w:pPr>
            <w:r>
              <w:rPr>
                <w:sz w:val="22"/>
                <w:szCs w:val="22"/>
                <w:lang w:val="sr-Cyrl-BA" w:eastAsia="en-US"/>
              </w:rPr>
              <w:t>2.</w:t>
            </w:r>
          </w:p>
        </w:tc>
        <w:tc>
          <w:tcPr>
            <w:tcW w:w="7650" w:type="dxa"/>
            <w:tcBorders>
              <w:top w:val="single" w:sz="4" w:space="0" w:color="auto"/>
              <w:left w:val="single" w:sz="4" w:space="0" w:color="auto"/>
              <w:bottom w:val="single" w:sz="4" w:space="0" w:color="auto"/>
              <w:right w:val="single" w:sz="4" w:space="0" w:color="auto"/>
            </w:tcBorders>
            <w:vAlign w:val="center"/>
            <w:hideMark/>
          </w:tcPr>
          <w:p w:rsidR="007E2A6D" w:rsidRPr="007E2A6D" w:rsidRDefault="005C26D1" w:rsidP="00C106F4">
            <w:pPr>
              <w:jc w:val="both"/>
              <w:rPr>
                <w:sz w:val="22"/>
                <w:szCs w:val="22"/>
                <w:lang w:val="sr-Cyrl-BA"/>
              </w:rPr>
            </w:pPr>
            <w:r>
              <w:rPr>
                <w:sz w:val="22"/>
                <w:szCs w:val="22"/>
                <w:lang w:val="sr-Cyrl-BA"/>
              </w:rPr>
              <w:t>Рјешење о именовању Комисије за провођење поступка набавке по Конкурентском захтјеву број:02/6-404-56/13 од 18.09.2013.године „Извођење радова на реконструкцији зграде кино сале и доградњи просторија за пресвлачење“</w:t>
            </w:r>
          </w:p>
        </w:tc>
        <w:tc>
          <w:tcPr>
            <w:tcW w:w="810" w:type="dxa"/>
            <w:tcBorders>
              <w:top w:val="single" w:sz="4" w:space="0" w:color="auto"/>
              <w:left w:val="single" w:sz="4" w:space="0" w:color="auto"/>
              <w:bottom w:val="single" w:sz="4" w:space="0" w:color="auto"/>
              <w:right w:val="single" w:sz="4" w:space="0" w:color="auto"/>
            </w:tcBorders>
            <w:vAlign w:val="center"/>
            <w:hideMark/>
          </w:tcPr>
          <w:p w:rsidR="007E2A6D" w:rsidRPr="007E2A6D" w:rsidRDefault="00042F14">
            <w:pPr>
              <w:snapToGrid w:val="0"/>
              <w:rPr>
                <w:b/>
                <w:sz w:val="22"/>
                <w:szCs w:val="22"/>
                <w:lang w:val="sr-Cyrl-BA"/>
              </w:rPr>
            </w:pPr>
            <w:r>
              <w:rPr>
                <w:b/>
                <w:sz w:val="22"/>
                <w:szCs w:val="22"/>
                <w:lang w:val="sr-Cyrl-BA"/>
              </w:rPr>
              <w:t>2</w:t>
            </w:r>
            <w:r w:rsidR="006F7A17">
              <w:rPr>
                <w:b/>
                <w:sz w:val="22"/>
                <w:szCs w:val="22"/>
                <w:lang w:val="sr-Cyrl-BA"/>
              </w:rPr>
              <w:t>8</w:t>
            </w:r>
          </w:p>
        </w:tc>
      </w:tr>
      <w:tr w:rsidR="0000329B"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00329B" w:rsidRPr="007E2A6D" w:rsidRDefault="005C26D1">
            <w:pPr>
              <w:snapToGrid w:val="0"/>
              <w:rPr>
                <w:sz w:val="22"/>
                <w:szCs w:val="22"/>
                <w:lang w:val="sr-Cyrl-BA" w:eastAsia="en-US"/>
              </w:rPr>
            </w:pPr>
            <w:r>
              <w:rPr>
                <w:sz w:val="22"/>
                <w:szCs w:val="22"/>
                <w:lang w:val="sr-Cyrl-BA" w:eastAsia="en-US"/>
              </w:rPr>
              <w:t>3.</w:t>
            </w:r>
          </w:p>
        </w:tc>
        <w:tc>
          <w:tcPr>
            <w:tcW w:w="7650" w:type="dxa"/>
            <w:tcBorders>
              <w:top w:val="single" w:sz="4" w:space="0" w:color="auto"/>
              <w:left w:val="single" w:sz="4" w:space="0" w:color="auto"/>
              <w:bottom w:val="single" w:sz="4" w:space="0" w:color="auto"/>
              <w:right w:val="single" w:sz="4" w:space="0" w:color="auto"/>
            </w:tcBorders>
            <w:vAlign w:val="center"/>
            <w:hideMark/>
          </w:tcPr>
          <w:p w:rsidR="0000329B" w:rsidRPr="007E2A6D" w:rsidRDefault="005C26D1" w:rsidP="0000329B">
            <w:pPr>
              <w:jc w:val="both"/>
              <w:rPr>
                <w:sz w:val="22"/>
                <w:szCs w:val="22"/>
              </w:rPr>
            </w:pPr>
            <w:r>
              <w:rPr>
                <w:sz w:val="22"/>
                <w:szCs w:val="22"/>
              </w:rPr>
              <w:t>Рјешење о именовању Комисије за провођење поступка набавке по Конкурентском захтјеву број: 02/6-404-55/13 од 16.09.2013.године</w:t>
            </w:r>
          </w:p>
        </w:tc>
        <w:tc>
          <w:tcPr>
            <w:tcW w:w="810" w:type="dxa"/>
            <w:tcBorders>
              <w:top w:val="single" w:sz="4" w:space="0" w:color="auto"/>
              <w:left w:val="single" w:sz="4" w:space="0" w:color="auto"/>
              <w:bottom w:val="single" w:sz="4" w:space="0" w:color="auto"/>
              <w:right w:val="single" w:sz="4" w:space="0" w:color="auto"/>
            </w:tcBorders>
            <w:vAlign w:val="center"/>
            <w:hideMark/>
          </w:tcPr>
          <w:p w:rsidR="0000329B" w:rsidRPr="007E2A6D" w:rsidRDefault="006F7A17">
            <w:pPr>
              <w:snapToGrid w:val="0"/>
              <w:rPr>
                <w:b/>
                <w:sz w:val="22"/>
                <w:szCs w:val="22"/>
                <w:lang w:val="sr-Cyrl-BA"/>
              </w:rPr>
            </w:pPr>
            <w:r>
              <w:rPr>
                <w:b/>
                <w:sz w:val="22"/>
                <w:szCs w:val="22"/>
                <w:lang w:val="sr-Cyrl-BA"/>
              </w:rPr>
              <w:t>29</w:t>
            </w:r>
          </w:p>
        </w:tc>
      </w:tr>
      <w:tr w:rsidR="005C26D1"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5C26D1" w:rsidRDefault="005C26D1">
            <w:pPr>
              <w:snapToGrid w:val="0"/>
              <w:rPr>
                <w:sz w:val="22"/>
                <w:szCs w:val="22"/>
                <w:lang w:val="sr-Cyrl-BA" w:eastAsia="en-US"/>
              </w:rPr>
            </w:pPr>
            <w:r>
              <w:rPr>
                <w:sz w:val="22"/>
                <w:szCs w:val="22"/>
                <w:lang w:val="sr-Cyrl-BA" w:eastAsia="en-US"/>
              </w:rPr>
              <w:t>4.</w:t>
            </w:r>
          </w:p>
        </w:tc>
        <w:tc>
          <w:tcPr>
            <w:tcW w:w="7650" w:type="dxa"/>
            <w:tcBorders>
              <w:top w:val="single" w:sz="4" w:space="0" w:color="auto"/>
              <w:left w:val="single" w:sz="4" w:space="0" w:color="auto"/>
              <w:bottom w:val="single" w:sz="4" w:space="0" w:color="auto"/>
              <w:right w:val="single" w:sz="4" w:space="0" w:color="auto"/>
            </w:tcBorders>
            <w:vAlign w:val="center"/>
            <w:hideMark/>
          </w:tcPr>
          <w:p w:rsidR="005C26D1" w:rsidRDefault="005C26D1" w:rsidP="0000329B">
            <w:pPr>
              <w:jc w:val="both"/>
              <w:rPr>
                <w:sz w:val="22"/>
                <w:szCs w:val="22"/>
              </w:rPr>
            </w:pPr>
            <w:r>
              <w:rPr>
                <w:sz w:val="22"/>
                <w:szCs w:val="22"/>
              </w:rPr>
              <w:t>Рјешење</w:t>
            </w:r>
          </w:p>
        </w:tc>
        <w:tc>
          <w:tcPr>
            <w:tcW w:w="810" w:type="dxa"/>
            <w:tcBorders>
              <w:top w:val="single" w:sz="4" w:space="0" w:color="auto"/>
              <w:left w:val="single" w:sz="4" w:space="0" w:color="auto"/>
              <w:bottom w:val="single" w:sz="4" w:space="0" w:color="auto"/>
              <w:right w:val="single" w:sz="4" w:space="0" w:color="auto"/>
            </w:tcBorders>
            <w:vAlign w:val="center"/>
            <w:hideMark/>
          </w:tcPr>
          <w:p w:rsidR="005C26D1" w:rsidRPr="007E2A6D" w:rsidRDefault="00042F14">
            <w:pPr>
              <w:snapToGrid w:val="0"/>
              <w:rPr>
                <w:b/>
                <w:sz w:val="22"/>
                <w:szCs w:val="22"/>
                <w:lang w:val="sr-Cyrl-BA"/>
              </w:rPr>
            </w:pPr>
            <w:r>
              <w:rPr>
                <w:b/>
                <w:sz w:val="22"/>
                <w:szCs w:val="22"/>
                <w:lang w:val="sr-Cyrl-BA"/>
              </w:rPr>
              <w:t>3</w:t>
            </w:r>
            <w:r w:rsidR="006F7A17">
              <w:rPr>
                <w:b/>
                <w:sz w:val="22"/>
                <w:szCs w:val="22"/>
                <w:lang w:val="sr-Cyrl-BA"/>
              </w:rPr>
              <w:t>0</w:t>
            </w:r>
          </w:p>
        </w:tc>
      </w:tr>
      <w:tr w:rsidR="005C26D1"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5C26D1" w:rsidRDefault="005C26D1">
            <w:pPr>
              <w:snapToGrid w:val="0"/>
              <w:rPr>
                <w:sz w:val="22"/>
                <w:szCs w:val="22"/>
                <w:lang w:val="sr-Cyrl-BA" w:eastAsia="en-US"/>
              </w:rPr>
            </w:pPr>
            <w:r>
              <w:rPr>
                <w:sz w:val="22"/>
                <w:szCs w:val="22"/>
                <w:lang w:val="sr-Cyrl-BA" w:eastAsia="en-US"/>
              </w:rPr>
              <w:t>5.</w:t>
            </w:r>
          </w:p>
        </w:tc>
        <w:tc>
          <w:tcPr>
            <w:tcW w:w="7650" w:type="dxa"/>
            <w:tcBorders>
              <w:top w:val="single" w:sz="4" w:space="0" w:color="auto"/>
              <w:left w:val="single" w:sz="4" w:space="0" w:color="auto"/>
              <w:bottom w:val="single" w:sz="4" w:space="0" w:color="auto"/>
              <w:right w:val="single" w:sz="4" w:space="0" w:color="auto"/>
            </w:tcBorders>
            <w:vAlign w:val="center"/>
            <w:hideMark/>
          </w:tcPr>
          <w:p w:rsidR="005C26D1" w:rsidRDefault="005C26D1" w:rsidP="0000329B">
            <w:pPr>
              <w:jc w:val="both"/>
              <w:rPr>
                <w:sz w:val="22"/>
                <w:szCs w:val="22"/>
              </w:rPr>
            </w:pPr>
            <w:r>
              <w:rPr>
                <w:sz w:val="22"/>
                <w:szCs w:val="22"/>
              </w:rPr>
              <w:t>Закључак о давању сагласности на формирање васпитне групе</w:t>
            </w:r>
          </w:p>
        </w:tc>
        <w:tc>
          <w:tcPr>
            <w:tcW w:w="810" w:type="dxa"/>
            <w:tcBorders>
              <w:top w:val="single" w:sz="4" w:space="0" w:color="auto"/>
              <w:left w:val="single" w:sz="4" w:space="0" w:color="auto"/>
              <w:bottom w:val="single" w:sz="4" w:space="0" w:color="auto"/>
              <w:right w:val="single" w:sz="4" w:space="0" w:color="auto"/>
            </w:tcBorders>
            <w:vAlign w:val="center"/>
            <w:hideMark/>
          </w:tcPr>
          <w:p w:rsidR="005C26D1" w:rsidRPr="007E2A6D" w:rsidRDefault="00042F14">
            <w:pPr>
              <w:snapToGrid w:val="0"/>
              <w:rPr>
                <w:b/>
                <w:sz w:val="22"/>
                <w:szCs w:val="22"/>
                <w:lang w:val="sr-Cyrl-BA"/>
              </w:rPr>
            </w:pPr>
            <w:r>
              <w:rPr>
                <w:b/>
                <w:sz w:val="22"/>
                <w:szCs w:val="22"/>
                <w:lang w:val="sr-Cyrl-BA"/>
              </w:rPr>
              <w:t>3</w:t>
            </w:r>
            <w:r w:rsidR="006F7A17">
              <w:rPr>
                <w:b/>
                <w:sz w:val="22"/>
                <w:szCs w:val="22"/>
                <w:lang w:val="sr-Cyrl-BA"/>
              </w:rPr>
              <w:t>1</w:t>
            </w:r>
          </w:p>
        </w:tc>
      </w:tr>
    </w:tbl>
    <w:p w:rsidR="00B11DCA" w:rsidRDefault="00B11DCA" w:rsidP="003239F8">
      <w:pPr>
        <w:rPr>
          <w:sz w:val="22"/>
          <w:szCs w:val="22"/>
          <w:lang w:val="sr-Cyrl-BA"/>
        </w:rPr>
      </w:pPr>
    </w:p>
    <w:p w:rsidR="00F870D7" w:rsidRPr="007E2A6D" w:rsidRDefault="00F870D7" w:rsidP="003239F8">
      <w:pPr>
        <w:rPr>
          <w:sz w:val="22"/>
          <w:szCs w:val="22"/>
          <w:lang w:val="sr-Cyrl-BA"/>
        </w:rPr>
      </w:pPr>
    </w:p>
    <w:sectPr w:rsidR="00F870D7" w:rsidRPr="007E2A6D" w:rsidSect="001E33E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450" w:right="1440" w:bottom="450" w:left="1440" w:header="288" w:footer="72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4A7" w:rsidRDefault="00F574A7">
      <w:r>
        <w:separator/>
      </w:r>
    </w:p>
  </w:endnote>
  <w:endnote w:type="continuationSeparator" w:id="1">
    <w:p w:rsidR="00F574A7" w:rsidRDefault="00F57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dessaScript Cirilica">
    <w:altName w:val="Blackadder ITC"/>
    <w:charset w:val="00"/>
    <w:family w:val="decorative"/>
    <w:pitch w:val="variable"/>
    <w:sig w:usb0="00000003" w:usb1="00000000" w:usb2="00000000" w:usb3="00000000" w:csb0="00000001" w:csb1="00000000"/>
  </w:font>
  <w:font w:name="Caligraph Ciril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A7" w:rsidRDefault="00360C0D">
    <w:pPr>
      <w:pStyle w:val="Footer"/>
      <w:framePr w:wrap="around" w:vAnchor="text" w:hAnchor="margin" w:xAlign="right" w:y="1"/>
      <w:rPr>
        <w:rStyle w:val="PageNumber"/>
      </w:rPr>
    </w:pPr>
    <w:r>
      <w:rPr>
        <w:rStyle w:val="PageNumber"/>
      </w:rPr>
      <w:fldChar w:fldCharType="begin"/>
    </w:r>
    <w:r w:rsidR="00F574A7">
      <w:rPr>
        <w:rStyle w:val="PageNumber"/>
      </w:rPr>
      <w:instrText xml:space="preserve">PAGE  </w:instrText>
    </w:r>
    <w:r>
      <w:rPr>
        <w:rStyle w:val="PageNumber"/>
      </w:rPr>
      <w:fldChar w:fldCharType="separate"/>
    </w:r>
    <w:r w:rsidR="00F574A7">
      <w:rPr>
        <w:rStyle w:val="PageNumber"/>
        <w:noProof/>
      </w:rPr>
      <w:t>56</w:t>
    </w:r>
    <w:r>
      <w:rPr>
        <w:rStyle w:val="PageNumber"/>
      </w:rPr>
      <w:fldChar w:fldCharType="end"/>
    </w:r>
  </w:p>
  <w:p w:rsidR="00F574A7" w:rsidRDefault="00F574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A7" w:rsidRDefault="00F574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A7" w:rsidRDefault="00F57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4A7" w:rsidRDefault="00F574A7">
      <w:r>
        <w:separator/>
      </w:r>
    </w:p>
  </w:footnote>
  <w:footnote w:type="continuationSeparator" w:id="1">
    <w:p w:rsidR="00F574A7" w:rsidRDefault="00F57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A7" w:rsidRDefault="00F574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A7" w:rsidRPr="00A855C4" w:rsidRDefault="00F574A7" w:rsidP="00B97EF6">
    <w:pPr>
      <w:pStyle w:val="Header"/>
      <w:jc w:val="center"/>
      <w:rPr>
        <w:lang w:val="sr-Latn-CS"/>
      </w:rPr>
    </w:pPr>
    <w:r>
      <w:rPr>
        <w:lang w:val="sr-Cyrl-BA"/>
      </w:rPr>
      <w:t xml:space="preserve">Страна </w:t>
    </w:r>
    <w:fldSimple w:instr=" PAGE   \* MERGEFORMAT ">
      <w:r w:rsidR="00105C0F">
        <w:rPr>
          <w:noProof/>
        </w:rPr>
        <w:t>23</w:t>
      </w:r>
    </w:fldSimple>
    <w:r>
      <w:rPr>
        <w:lang w:val="sr-Cyrl-BA"/>
      </w:rPr>
      <w:t xml:space="preserve"> </w:t>
    </w:r>
    <w:r>
      <w:rPr>
        <w:b/>
        <w:szCs w:val="24"/>
        <w:lang w:val="sr-Cyrl-BA"/>
      </w:rPr>
      <w:t>„СЛУЖБЕНИ ГЛАСНИК ОПШТИНЕ КОТОР-ВАРОШ“</w:t>
    </w:r>
    <w:r>
      <w:rPr>
        <w:b/>
        <w:lang w:val="sr-Cyrl-BA"/>
      </w:rPr>
      <w:t xml:space="preserve">    </w:t>
    </w:r>
    <w:r>
      <w:rPr>
        <w:sz w:val="28"/>
        <w:szCs w:val="28"/>
        <w:lang w:val="sr-Cyrl-BA"/>
      </w:rPr>
      <w:t>БРОЈ 1</w:t>
    </w:r>
    <w:r>
      <w:rPr>
        <w:sz w:val="28"/>
        <w:szCs w:val="28"/>
        <w:lang w:val="sr-Latn-CS"/>
      </w:rPr>
      <w:t>2</w:t>
    </w:r>
  </w:p>
  <w:p w:rsidR="00F574A7" w:rsidRPr="00EF028A" w:rsidRDefault="00360C0D" w:rsidP="00EF028A">
    <w:pPr>
      <w:pStyle w:val="Header"/>
      <w:jc w:val="center"/>
      <w:rPr>
        <w:b/>
        <w:sz w:val="28"/>
        <w:szCs w:val="28"/>
      </w:rPr>
    </w:pPr>
    <w:r w:rsidRPr="00360C0D">
      <w:rPr>
        <w:szCs w:val="24"/>
      </w:rPr>
      <w:pict>
        <v:line id="_x0000_s2060" style="position:absolute;left:0;text-align:left;z-index:251657728" from="45.55pt,7pt" to="417.9pt,7pt" strokecolor="#0d0d0d" strokeweight="5.5pt">
          <v:stroke linestyle="thinThick"/>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A7" w:rsidRDefault="00F574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C88"/>
    <w:multiLevelType w:val="hybridMultilevel"/>
    <w:tmpl w:val="121C26C4"/>
    <w:lvl w:ilvl="0" w:tplc="241A0017">
      <w:start w:val="1"/>
      <w:numFmt w:val="lowerLetter"/>
      <w:lvlText w:val="%1)"/>
      <w:lvlJc w:val="left"/>
      <w:pPr>
        <w:ind w:left="1788"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
    <w:nsid w:val="02385058"/>
    <w:multiLevelType w:val="hybridMultilevel"/>
    <w:tmpl w:val="A000C352"/>
    <w:lvl w:ilvl="0" w:tplc="45EA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D1F9D"/>
    <w:multiLevelType w:val="hybridMultilevel"/>
    <w:tmpl w:val="8112FCE6"/>
    <w:lvl w:ilvl="0" w:tplc="0AE2F9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24837"/>
    <w:multiLevelType w:val="hybridMultilevel"/>
    <w:tmpl w:val="E168D6DE"/>
    <w:lvl w:ilvl="0" w:tplc="A3428748">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4A410C"/>
    <w:multiLevelType w:val="hybridMultilevel"/>
    <w:tmpl w:val="7ADA5CAE"/>
    <w:lvl w:ilvl="0" w:tplc="F1669ADC">
      <w:numFmt w:val="bullet"/>
      <w:lvlText w:val="-"/>
      <w:lvlJc w:val="left"/>
      <w:pPr>
        <w:ind w:left="108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5">
    <w:nsid w:val="0AB56EB4"/>
    <w:multiLevelType w:val="hybridMultilevel"/>
    <w:tmpl w:val="15C8F772"/>
    <w:lvl w:ilvl="0" w:tplc="9BACC0F6">
      <w:start w:val="1"/>
      <w:numFmt w:val="bullet"/>
      <w:lvlText w:val="-"/>
      <w:lvlJc w:val="left"/>
      <w:pPr>
        <w:ind w:left="1080" w:hanging="360"/>
      </w:pPr>
      <w:rPr>
        <w:rFonts w:ascii="Times New Roman" w:eastAsia="Calibri"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C66848"/>
    <w:multiLevelType w:val="hybridMultilevel"/>
    <w:tmpl w:val="E7BA85DC"/>
    <w:lvl w:ilvl="0" w:tplc="D1B48FE6">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0FC47FA7"/>
    <w:multiLevelType w:val="hybridMultilevel"/>
    <w:tmpl w:val="C8E6C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6817A5"/>
    <w:multiLevelType w:val="hybridMultilevel"/>
    <w:tmpl w:val="91944104"/>
    <w:lvl w:ilvl="0" w:tplc="FFF4DFF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1BD4375"/>
    <w:multiLevelType w:val="hybridMultilevel"/>
    <w:tmpl w:val="9446E688"/>
    <w:lvl w:ilvl="0" w:tplc="6174FE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35E2272"/>
    <w:multiLevelType w:val="hybridMultilevel"/>
    <w:tmpl w:val="A8986C56"/>
    <w:lvl w:ilvl="0" w:tplc="7C1CAF1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3B3A84"/>
    <w:multiLevelType w:val="hybridMultilevel"/>
    <w:tmpl w:val="D6BCA00C"/>
    <w:lvl w:ilvl="0" w:tplc="71A2B5E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9F32C18"/>
    <w:multiLevelType w:val="hybridMultilevel"/>
    <w:tmpl w:val="12DAB0BA"/>
    <w:lvl w:ilvl="0" w:tplc="5B9A8A9A">
      <w:start w:val="1"/>
      <w:numFmt w:val="decimal"/>
      <w:lvlText w:val="%1."/>
      <w:lvlJc w:val="left"/>
      <w:pPr>
        <w:tabs>
          <w:tab w:val="num" w:pos="1440"/>
        </w:tabs>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F63B2"/>
    <w:multiLevelType w:val="hybridMultilevel"/>
    <w:tmpl w:val="B10EEC3C"/>
    <w:lvl w:ilvl="0" w:tplc="9302165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08E123D"/>
    <w:multiLevelType w:val="hybridMultilevel"/>
    <w:tmpl w:val="A000C352"/>
    <w:lvl w:ilvl="0" w:tplc="45EA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1A2B4D"/>
    <w:multiLevelType w:val="hybridMultilevel"/>
    <w:tmpl w:val="7F984B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A52202"/>
    <w:multiLevelType w:val="hybridMultilevel"/>
    <w:tmpl w:val="635E808C"/>
    <w:lvl w:ilvl="0" w:tplc="241A0017">
      <w:start w:val="1"/>
      <w:numFmt w:val="lowerLetter"/>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7">
    <w:nsid w:val="2C7362CD"/>
    <w:multiLevelType w:val="hybridMultilevel"/>
    <w:tmpl w:val="A70E3BC4"/>
    <w:lvl w:ilvl="0" w:tplc="4B960CF0">
      <w:start w:val="1"/>
      <w:numFmt w:val="bullet"/>
      <w:lvlText w:val="-"/>
      <w:lvlJc w:val="left"/>
      <w:pPr>
        <w:ind w:left="72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0557526"/>
    <w:multiLevelType w:val="hybridMultilevel"/>
    <w:tmpl w:val="FD903F9C"/>
    <w:lvl w:ilvl="0" w:tplc="85C44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2228E7"/>
    <w:multiLevelType w:val="hybridMultilevel"/>
    <w:tmpl w:val="CB0285B8"/>
    <w:lvl w:ilvl="0" w:tplc="8AD81F18">
      <w:numFmt w:val="bullet"/>
      <w:lvlText w:val="-"/>
      <w:lvlJc w:val="left"/>
      <w:pPr>
        <w:ind w:left="72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0">
    <w:nsid w:val="380B4832"/>
    <w:multiLevelType w:val="hybridMultilevel"/>
    <w:tmpl w:val="A000C352"/>
    <w:lvl w:ilvl="0" w:tplc="45EA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452308"/>
    <w:multiLevelType w:val="hybridMultilevel"/>
    <w:tmpl w:val="67A0FF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B5036C1"/>
    <w:multiLevelType w:val="hybridMultilevel"/>
    <w:tmpl w:val="F198DC86"/>
    <w:lvl w:ilvl="0" w:tplc="5B9A8A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274D12"/>
    <w:multiLevelType w:val="hybridMultilevel"/>
    <w:tmpl w:val="12DAB0BA"/>
    <w:lvl w:ilvl="0" w:tplc="5B9A8A9A">
      <w:start w:val="1"/>
      <w:numFmt w:val="decimal"/>
      <w:lvlText w:val="%1."/>
      <w:lvlJc w:val="left"/>
      <w:pPr>
        <w:tabs>
          <w:tab w:val="num" w:pos="1440"/>
        </w:tabs>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95054C"/>
    <w:multiLevelType w:val="hybridMultilevel"/>
    <w:tmpl w:val="55A4CF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2A57D5D"/>
    <w:multiLevelType w:val="hybridMultilevel"/>
    <w:tmpl w:val="8B0E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24960"/>
    <w:multiLevelType w:val="hybridMultilevel"/>
    <w:tmpl w:val="BD5E65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F0E22C6"/>
    <w:multiLevelType w:val="hybridMultilevel"/>
    <w:tmpl w:val="C680D386"/>
    <w:lvl w:ilvl="0" w:tplc="5B9A8A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E30E3A"/>
    <w:multiLevelType w:val="hybridMultilevel"/>
    <w:tmpl w:val="12DAB0BA"/>
    <w:lvl w:ilvl="0" w:tplc="5B9A8A9A">
      <w:start w:val="1"/>
      <w:numFmt w:val="decimal"/>
      <w:lvlText w:val="%1."/>
      <w:lvlJc w:val="left"/>
      <w:pPr>
        <w:tabs>
          <w:tab w:val="num" w:pos="1440"/>
        </w:tabs>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A4F49"/>
    <w:multiLevelType w:val="hybridMultilevel"/>
    <w:tmpl w:val="A000C352"/>
    <w:lvl w:ilvl="0" w:tplc="45EA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106D9A"/>
    <w:multiLevelType w:val="hybridMultilevel"/>
    <w:tmpl w:val="DD84A5F0"/>
    <w:lvl w:ilvl="0" w:tplc="041A000F">
      <w:start w:val="1"/>
      <w:numFmt w:val="decimal"/>
      <w:lvlText w:val="%1."/>
      <w:lvlJc w:val="left"/>
      <w:pPr>
        <w:tabs>
          <w:tab w:val="num" w:pos="720"/>
        </w:tabs>
        <w:ind w:left="720" w:hanging="360"/>
      </w:pPr>
    </w:lvl>
    <w:lvl w:ilvl="1" w:tplc="5B9A8A9A">
      <w:start w:val="1"/>
      <w:numFmt w:val="decimal"/>
      <w:lvlText w:val="%2."/>
      <w:lvlJc w:val="left"/>
      <w:pPr>
        <w:tabs>
          <w:tab w:val="num" w:pos="1440"/>
        </w:tabs>
        <w:ind w:left="1440" w:hanging="360"/>
      </w:pPr>
      <w:rPr>
        <w:b w:val="0"/>
        <w:i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60FF732A"/>
    <w:multiLevelType w:val="hybridMultilevel"/>
    <w:tmpl w:val="811EC88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B3721"/>
    <w:multiLevelType w:val="hybridMultilevel"/>
    <w:tmpl w:val="A000C352"/>
    <w:lvl w:ilvl="0" w:tplc="45EA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215C5E"/>
    <w:multiLevelType w:val="hybridMultilevel"/>
    <w:tmpl w:val="BD285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EED40A5"/>
    <w:multiLevelType w:val="hybridMultilevel"/>
    <w:tmpl w:val="C53AF75C"/>
    <w:lvl w:ilvl="0" w:tplc="1B6AF98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1582011"/>
    <w:multiLevelType w:val="hybridMultilevel"/>
    <w:tmpl w:val="B0CC093C"/>
    <w:lvl w:ilvl="0" w:tplc="44641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754224"/>
    <w:multiLevelType w:val="hybridMultilevel"/>
    <w:tmpl w:val="8344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D6B42"/>
    <w:multiLevelType w:val="hybridMultilevel"/>
    <w:tmpl w:val="A72A9CBA"/>
    <w:lvl w:ilvl="0" w:tplc="0F929CE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526EF3"/>
    <w:multiLevelType w:val="hybridMultilevel"/>
    <w:tmpl w:val="2AF6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216D6"/>
    <w:multiLevelType w:val="hybridMultilevel"/>
    <w:tmpl w:val="A000C352"/>
    <w:lvl w:ilvl="0" w:tplc="45EA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29"/>
  </w:num>
  <w:num w:numId="22">
    <w:abstractNumId w:val="2"/>
  </w:num>
  <w:num w:numId="23">
    <w:abstractNumId w:val="20"/>
  </w:num>
  <w:num w:numId="24">
    <w:abstractNumId w:val="25"/>
  </w:num>
  <w:num w:numId="25">
    <w:abstractNumId w:val="14"/>
  </w:num>
  <w:num w:numId="26">
    <w:abstractNumId w:val="39"/>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12"/>
  </w:num>
  <w:num w:numId="31">
    <w:abstractNumId w:val="23"/>
  </w:num>
  <w:num w:numId="32">
    <w:abstractNumId w:val="7"/>
  </w:num>
  <w:num w:numId="33">
    <w:abstractNumId w:val="10"/>
  </w:num>
  <w:num w:numId="34">
    <w:abstractNumId w:val="37"/>
  </w:num>
  <w:num w:numId="35">
    <w:abstractNumId w:val="3"/>
  </w:num>
  <w:num w:numId="36">
    <w:abstractNumId w:val="22"/>
  </w:num>
  <w:num w:numId="37">
    <w:abstractNumId w:val="27"/>
  </w:num>
  <w:num w:numId="38">
    <w:abstractNumId w:val="1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5"/>
  </w:num>
  <w:num w:numId="42">
    <w:abstractNumId w:val="35"/>
  </w:num>
  <w:num w:numId="43">
    <w:abstractNumId w:val="38"/>
  </w:num>
  <w:num w:numId="44">
    <w:abstractNumId w:val="3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20"/>
  <w:displayHorizontalDrawingGridEvery w:val="0"/>
  <w:displayVerticalDrawingGridEvery w:val="0"/>
  <w:noPunctuationKerning/>
  <w:characterSpacingControl w:val="doNotCompress"/>
  <w:hdrShapeDefaults>
    <o:shapedefaults v:ext="edit" spidmax="2061">
      <o:colormenu v:ext="edit" fillcolor="none" strokecolor="none [3069]"/>
    </o:shapedefaults>
    <o:shapelayout v:ext="edit">
      <o:idmap v:ext="edit" data="2"/>
    </o:shapelayout>
  </w:hdrShapeDefaults>
  <w:footnotePr>
    <w:footnote w:id="0"/>
    <w:footnote w:id="1"/>
  </w:footnotePr>
  <w:endnotePr>
    <w:endnote w:id="0"/>
    <w:endnote w:id="1"/>
  </w:endnotePr>
  <w:compat/>
  <w:rsids>
    <w:rsidRoot w:val="00EA5BC4"/>
    <w:rsid w:val="00000CF3"/>
    <w:rsid w:val="000012C2"/>
    <w:rsid w:val="000012F7"/>
    <w:rsid w:val="000016DB"/>
    <w:rsid w:val="000018BC"/>
    <w:rsid w:val="000018F2"/>
    <w:rsid w:val="00001C8B"/>
    <w:rsid w:val="00002477"/>
    <w:rsid w:val="00002B2C"/>
    <w:rsid w:val="0000329B"/>
    <w:rsid w:val="0000334D"/>
    <w:rsid w:val="00003B28"/>
    <w:rsid w:val="00005136"/>
    <w:rsid w:val="000058D3"/>
    <w:rsid w:val="00006741"/>
    <w:rsid w:val="00006E9A"/>
    <w:rsid w:val="000070E6"/>
    <w:rsid w:val="00007DEA"/>
    <w:rsid w:val="00010526"/>
    <w:rsid w:val="00011ED2"/>
    <w:rsid w:val="00012AF5"/>
    <w:rsid w:val="00013758"/>
    <w:rsid w:val="000138AC"/>
    <w:rsid w:val="00013B6B"/>
    <w:rsid w:val="00013BE4"/>
    <w:rsid w:val="00013C99"/>
    <w:rsid w:val="00014051"/>
    <w:rsid w:val="00015B1C"/>
    <w:rsid w:val="00016D8B"/>
    <w:rsid w:val="00017159"/>
    <w:rsid w:val="0001718B"/>
    <w:rsid w:val="00017673"/>
    <w:rsid w:val="0002019E"/>
    <w:rsid w:val="00021DD0"/>
    <w:rsid w:val="000221BA"/>
    <w:rsid w:val="00022D66"/>
    <w:rsid w:val="00023B12"/>
    <w:rsid w:val="000249E7"/>
    <w:rsid w:val="00025723"/>
    <w:rsid w:val="00025FEE"/>
    <w:rsid w:val="00026B80"/>
    <w:rsid w:val="00026E2F"/>
    <w:rsid w:val="00027675"/>
    <w:rsid w:val="00027802"/>
    <w:rsid w:val="00027F58"/>
    <w:rsid w:val="000300BB"/>
    <w:rsid w:val="00030C5A"/>
    <w:rsid w:val="00030EB0"/>
    <w:rsid w:val="00033418"/>
    <w:rsid w:val="00033428"/>
    <w:rsid w:val="00034C26"/>
    <w:rsid w:val="00034D4B"/>
    <w:rsid w:val="0003598A"/>
    <w:rsid w:val="00035F46"/>
    <w:rsid w:val="00037586"/>
    <w:rsid w:val="00037812"/>
    <w:rsid w:val="00040E62"/>
    <w:rsid w:val="00042F14"/>
    <w:rsid w:val="000447E5"/>
    <w:rsid w:val="00044A12"/>
    <w:rsid w:val="0004666C"/>
    <w:rsid w:val="00046CBC"/>
    <w:rsid w:val="000474AF"/>
    <w:rsid w:val="000477E0"/>
    <w:rsid w:val="000528FE"/>
    <w:rsid w:val="00052CFB"/>
    <w:rsid w:val="000536E6"/>
    <w:rsid w:val="00054159"/>
    <w:rsid w:val="00054447"/>
    <w:rsid w:val="00055CF4"/>
    <w:rsid w:val="00056B4B"/>
    <w:rsid w:val="00057A4E"/>
    <w:rsid w:val="00057E39"/>
    <w:rsid w:val="00060426"/>
    <w:rsid w:val="000612F4"/>
    <w:rsid w:val="00062113"/>
    <w:rsid w:val="000627FC"/>
    <w:rsid w:val="00062C29"/>
    <w:rsid w:val="00065BAE"/>
    <w:rsid w:val="0006698F"/>
    <w:rsid w:val="00066E5C"/>
    <w:rsid w:val="000675F0"/>
    <w:rsid w:val="000677E9"/>
    <w:rsid w:val="00070EB0"/>
    <w:rsid w:val="00071758"/>
    <w:rsid w:val="00074092"/>
    <w:rsid w:val="000740AF"/>
    <w:rsid w:val="0007449D"/>
    <w:rsid w:val="000749F6"/>
    <w:rsid w:val="00077822"/>
    <w:rsid w:val="00077D56"/>
    <w:rsid w:val="00080422"/>
    <w:rsid w:val="00080B05"/>
    <w:rsid w:val="00080D28"/>
    <w:rsid w:val="000810BE"/>
    <w:rsid w:val="000813C9"/>
    <w:rsid w:val="000824FB"/>
    <w:rsid w:val="000826CB"/>
    <w:rsid w:val="00083FF6"/>
    <w:rsid w:val="0008431D"/>
    <w:rsid w:val="00084E54"/>
    <w:rsid w:val="0008594B"/>
    <w:rsid w:val="00087A41"/>
    <w:rsid w:val="00087DC4"/>
    <w:rsid w:val="000914EC"/>
    <w:rsid w:val="0009169C"/>
    <w:rsid w:val="00093A47"/>
    <w:rsid w:val="00093FD0"/>
    <w:rsid w:val="00094CA3"/>
    <w:rsid w:val="00095037"/>
    <w:rsid w:val="00095BB8"/>
    <w:rsid w:val="00096016"/>
    <w:rsid w:val="00096781"/>
    <w:rsid w:val="00097067"/>
    <w:rsid w:val="00097216"/>
    <w:rsid w:val="00097335"/>
    <w:rsid w:val="000A0829"/>
    <w:rsid w:val="000A087E"/>
    <w:rsid w:val="000A2266"/>
    <w:rsid w:val="000A2EA4"/>
    <w:rsid w:val="000A3185"/>
    <w:rsid w:val="000A3187"/>
    <w:rsid w:val="000A338D"/>
    <w:rsid w:val="000A37C3"/>
    <w:rsid w:val="000A3E24"/>
    <w:rsid w:val="000A432E"/>
    <w:rsid w:val="000A4704"/>
    <w:rsid w:val="000A4C81"/>
    <w:rsid w:val="000A535A"/>
    <w:rsid w:val="000A5955"/>
    <w:rsid w:val="000A5C3D"/>
    <w:rsid w:val="000A6297"/>
    <w:rsid w:val="000A67AF"/>
    <w:rsid w:val="000A6AAA"/>
    <w:rsid w:val="000A764C"/>
    <w:rsid w:val="000A780D"/>
    <w:rsid w:val="000A7922"/>
    <w:rsid w:val="000B0882"/>
    <w:rsid w:val="000B1498"/>
    <w:rsid w:val="000B1699"/>
    <w:rsid w:val="000B2041"/>
    <w:rsid w:val="000B20A5"/>
    <w:rsid w:val="000B230D"/>
    <w:rsid w:val="000B267A"/>
    <w:rsid w:val="000B2A00"/>
    <w:rsid w:val="000B2BB5"/>
    <w:rsid w:val="000B476E"/>
    <w:rsid w:val="000B663E"/>
    <w:rsid w:val="000B6B67"/>
    <w:rsid w:val="000B6E56"/>
    <w:rsid w:val="000B79B9"/>
    <w:rsid w:val="000C0CBF"/>
    <w:rsid w:val="000C0CCE"/>
    <w:rsid w:val="000C0E53"/>
    <w:rsid w:val="000C18D3"/>
    <w:rsid w:val="000C2A92"/>
    <w:rsid w:val="000C2AD1"/>
    <w:rsid w:val="000C2BB3"/>
    <w:rsid w:val="000C3473"/>
    <w:rsid w:val="000C35EA"/>
    <w:rsid w:val="000C4ADE"/>
    <w:rsid w:val="000C5E05"/>
    <w:rsid w:val="000C68C7"/>
    <w:rsid w:val="000D0128"/>
    <w:rsid w:val="000D0238"/>
    <w:rsid w:val="000D035E"/>
    <w:rsid w:val="000D036B"/>
    <w:rsid w:val="000D0CDE"/>
    <w:rsid w:val="000D1169"/>
    <w:rsid w:val="000D34C0"/>
    <w:rsid w:val="000D3C6C"/>
    <w:rsid w:val="000D4672"/>
    <w:rsid w:val="000D5262"/>
    <w:rsid w:val="000D6293"/>
    <w:rsid w:val="000D62C1"/>
    <w:rsid w:val="000D63A2"/>
    <w:rsid w:val="000D669E"/>
    <w:rsid w:val="000D6ACA"/>
    <w:rsid w:val="000D7747"/>
    <w:rsid w:val="000D7836"/>
    <w:rsid w:val="000E02BE"/>
    <w:rsid w:val="000E1F34"/>
    <w:rsid w:val="000E24B7"/>
    <w:rsid w:val="000E3414"/>
    <w:rsid w:val="000E4F1E"/>
    <w:rsid w:val="000E7B13"/>
    <w:rsid w:val="000F08B9"/>
    <w:rsid w:val="000F0F42"/>
    <w:rsid w:val="000F1340"/>
    <w:rsid w:val="000F1C1C"/>
    <w:rsid w:val="000F203E"/>
    <w:rsid w:val="000F2615"/>
    <w:rsid w:val="000F3A2E"/>
    <w:rsid w:val="000F3E03"/>
    <w:rsid w:val="000F605D"/>
    <w:rsid w:val="000F6560"/>
    <w:rsid w:val="000F7A02"/>
    <w:rsid w:val="001003AD"/>
    <w:rsid w:val="00102B86"/>
    <w:rsid w:val="00103F50"/>
    <w:rsid w:val="00104E65"/>
    <w:rsid w:val="00105450"/>
    <w:rsid w:val="00105C0F"/>
    <w:rsid w:val="00106069"/>
    <w:rsid w:val="00106658"/>
    <w:rsid w:val="00107CE7"/>
    <w:rsid w:val="00111043"/>
    <w:rsid w:val="001110C3"/>
    <w:rsid w:val="001119C7"/>
    <w:rsid w:val="00111D30"/>
    <w:rsid w:val="00112E8F"/>
    <w:rsid w:val="00113709"/>
    <w:rsid w:val="00114124"/>
    <w:rsid w:val="0011436A"/>
    <w:rsid w:val="0011492C"/>
    <w:rsid w:val="0011531B"/>
    <w:rsid w:val="001154D7"/>
    <w:rsid w:val="00117610"/>
    <w:rsid w:val="0012051A"/>
    <w:rsid w:val="001205C8"/>
    <w:rsid w:val="001211A4"/>
    <w:rsid w:val="00121D4B"/>
    <w:rsid w:val="00122875"/>
    <w:rsid w:val="00122BBA"/>
    <w:rsid w:val="00123524"/>
    <w:rsid w:val="001254E2"/>
    <w:rsid w:val="001278ED"/>
    <w:rsid w:val="00130D4A"/>
    <w:rsid w:val="00131504"/>
    <w:rsid w:val="0013209B"/>
    <w:rsid w:val="00132378"/>
    <w:rsid w:val="00132CB3"/>
    <w:rsid w:val="001348BF"/>
    <w:rsid w:val="00134A0A"/>
    <w:rsid w:val="00135C42"/>
    <w:rsid w:val="00135EF1"/>
    <w:rsid w:val="001368EB"/>
    <w:rsid w:val="00137CBF"/>
    <w:rsid w:val="0014060B"/>
    <w:rsid w:val="00140E57"/>
    <w:rsid w:val="0014143B"/>
    <w:rsid w:val="00141A00"/>
    <w:rsid w:val="00142541"/>
    <w:rsid w:val="00142E15"/>
    <w:rsid w:val="0014390B"/>
    <w:rsid w:val="00145723"/>
    <w:rsid w:val="00145CFF"/>
    <w:rsid w:val="00147290"/>
    <w:rsid w:val="0014767C"/>
    <w:rsid w:val="001503B5"/>
    <w:rsid w:val="001509D0"/>
    <w:rsid w:val="00150E2E"/>
    <w:rsid w:val="0015327E"/>
    <w:rsid w:val="00153436"/>
    <w:rsid w:val="001540CF"/>
    <w:rsid w:val="00154318"/>
    <w:rsid w:val="00154549"/>
    <w:rsid w:val="00154AC5"/>
    <w:rsid w:val="00154B66"/>
    <w:rsid w:val="001555FF"/>
    <w:rsid w:val="00155797"/>
    <w:rsid w:val="00155A05"/>
    <w:rsid w:val="001571E3"/>
    <w:rsid w:val="001576F6"/>
    <w:rsid w:val="0016092D"/>
    <w:rsid w:val="00160CF6"/>
    <w:rsid w:val="00160D03"/>
    <w:rsid w:val="00160ECB"/>
    <w:rsid w:val="001611A8"/>
    <w:rsid w:val="00162461"/>
    <w:rsid w:val="00162D07"/>
    <w:rsid w:val="0016313F"/>
    <w:rsid w:val="0016420A"/>
    <w:rsid w:val="0016440F"/>
    <w:rsid w:val="00164751"/>
    <w:rsid w:val="0016521B"/>
    <w:rsid w:val="0016531D"/>
    <w:rsid w:val="00165B84"/>
    <w:rsid w:val="00165BC1"/>
    <w:rsid w:val="001661A3"/>
    <w:rsid w:val="00166EBC"/>
    <w:rsid w:val="0016782C"/>
    <w:rsid w:val="00167E30"/>
    <w:rsid w:val="00171B2E"/>
    <w:rsid w:val="00172182"/>
    <w:rsid w:val="001729DA"/>
    <w:rsid w:val="001731DB"/>
    <w:rsid w:val="00173494"/>
    <w:rsid w:val="00173D6E"/>
    <w:rsid w:val="00173E2E"/>
    <w:rsid w:val="00176698"/>
    <w:rsid w:val="00176738"/>
    <w:rsid w:val="00176814"/>
    <w:rsid w:val="0017686F"/>
    <w:rsid w:val="00176A69"/>
    <w:rsid w:val="00176CF6"/>
    <w:rsid w:val="00177BEB"/>
    <w:rsid w:val="0018000C"/>
    <w:rsid w:val="00180060"/>
    <w:rsid w:val="001802E0"/>
    <w:rsid w:val="00180BBD"/>
    <w:rsid w:val="001812EA"/>
    <w:rsid w:val="00181F39"/>
    <w:rsid w:val="00181FA9"/>
    <w:rsid w:val="00182322"/>
    <w:rsid w:val="001829CF"/>
    <w:rsid w:val="001833E3"/>
    <w:rsid w:val="00183948"/>
    <w:rsid w:val="001839D8"/>
    <w:rsid w:val="00186874"/>
    <w:rsid w:val="001868DB"/>
    <w:rsid w:val="00186BAD"/>
    <w:rsid w:val="00187498"/>
    <w:rsid w:val="00190D22"/>
    <w:rsid w:val="00190F4E"/>
    <w:rsid w:val="0019108E"/>
    <w:rsid w:val="00191F5E"/>
    <w:rsid w:val="00192230"/>
    <w:rsid w:val="00192FD9"/>
    <w:rsid w:val="0019329B"/>
    <w:rsid w:val="00195AB4"/>
    <w:rsid w:val="00195AF9"/>
    <w:rsid w:val="00196E9A"/>
    <w:rsid w:val="00197A9A"/>
    <w:rsid w:val="001A0EA5"/>
    <w:rsid w:val="001A1205"/>
    <w:rsid w:val="001A127D"/>
    <w:rsid w:val="001A1B07"/>
    <w:rsid w:val="001A2237"/>
    <w:rsid w:val="001A2AE9"/>
    <w:rsid w:val="001A2E12"/>
    <w:rsid w:val="001A3AE2"/>
    <w:rsid w:val="001A3DAC"/>
    <w:rsid w:val="001A49AD"/>
    <w:rsid w:val="001A5263"/>
    <w:rsid w:val="001A5440"/>
    <w:rsid w:val="001A54BD"/>
    <w:rsid w:val="001A68AA"/>
    <w:rsid w:val="001A7A45"/>
    <w:rsid w:val="001A7CF7"/>
    <w:rsid w:val="001B2101"/>
    <w:rsid w:val="001B24FD"/>
    <w:rsid w:val="001B32BC"/>
    <w:rsid w:val="001B33FD"/>
    <w:rsid w:val="001B4FC9"/>
    <w:rsid w:val="001C03DE"/>
    <w:rsid w:val="001C0B0B"/>
    <w:rsid w:val="001C1729"/>
    <w:rsid w:val="001C199A"/>
    <w:rsid w:val="001C1DB2"/>
    <w:rsid w:val="001C212E"/>
    <w:rsid w:val="001C27CE"/>
    <w:rsid w:val="001C3682"/>
    <w:rsid w:val="001C40D0"/>
    <w:rsid w:val="001C4266"/>
    <w:rsid w:val="001C5184"/>
    <w:rsid w:val="001C55C5"/>
    <w:rsid w:val="001C667C"/>
    <w:rsid w:val="001C7F30"/>
    <w:rsid w:val="001D015F"/>
    <w:rsid w:val="001D0B3E"/>
    <w:rsid w:val="001D1CFF"/>
    <w:rsid w:val="001D1E1F"/>
    <w:rsid w:val="001D24C0"/>
    <w:rsid w:val="001D24DB"/>
    <w:rsid w:val="001D27A7"/>
    <w:rsid w:val="001D3140"/>
    <w:rsid w:val="001D318E"/>
    <w:rsid w:val="001D34DD"/>
    <w:rsid w:val="001D4F1D"/>
    <w:rsid w:val="001D6A4C"/>
    <w:rsid w:val="001E0831"/>
    <w:rsid w:val="001E18AB"/>
    <w:rsid w:val="001E20CD"/>
    <w:rsid w:val="001E25E0"/>
    <w:rsid w:val="001E33EC"/>
    <w:rsid w:val="001E3522"/>
    <w:rsid w:val="001E3A2D"/>
    <w:rsid w:val="001E40FC"/>
    <w:rsid w:val="001E43B8"/>
    <w:rsid w:val="001E6221"/>
    <w:rsid w:val="001E7969"/>
    <w:rsid w:val="001E7EE1"/>
    <w:rsid w:val="001F036B"/>
    <w:rsid w:val="001F082D"/>
    <w:rsid w:val="001F1B42"/>
    <w:rsid w:val="001F1DC8"/>
    <w:rsid w:val="001F231C"/>
    <w:rsid w:val="001F49D2"/>
    <w:rsid w:val="001F5053"/>
    <w:rsid w:val="001F554B"/>
    <w:rsid w:val="001F6DD5"/>
    <w:rsid w:val="001F6E1D"/>
    <w:rsid w:val="001F7B77"/>
    <w:rsid w:val="001F7C78"/>
    <w:rsid w:val="00200907"/>
    <w:rsid w:val="00202069"/>
    <w:rsid w:val="00202249"/>
    <w:rsid w:val="0020322E"/>
    <w:rsid w:val="0020362B"/>
    <w:rsid w:val="002044A8"/>
    <w:rsid w:val="002044C6"/>
    <w:rsid w:val="00205529"/>
    <w:rsid w:val="00205C88"/>
    <w:rsid w:val="002061A1"/>
    <w:rsid w:val="00206635"/>
    <w:rsid w:val="00206B6C"/>
    <w:rsid w:val="00210186"/>
    <w:rsid w:val="00212CEF"/>
    <w:rsid w:val="0021481D"/>
    <w:rsid w:val="0021491F"/>
    <w:rsid w:val="002151FF"/>
    <w:rsid w:val="00215D6C"/>
    <w:rsid w:val="00215F01"/>
    <w:rsid w:val="00216BC4"/>
    <w:rsid w:val="0021757E"/>
    <w:rsid w:val="00217689"/>
    <w:rsid w:val="00217DFC"/>
    <w:rsid w:val="00220389"/>
    <w:rsid w:val="00221E9C"/>
    <w:rsid w:val="002226D1"/>
    <w:rsid w:val="00222C99"/>
    <w:rsid w:val="002232C5"/>
    <w:rsid w:val="00223C38"/>
    <w:rsid w:val="00224234"/>
    <w:rsid w:val="00224AB1"/>
    <w:rsid w:val="00225B07"/>
    <w:rsid w:val="00225C51"/>
    <w:rsid w:val="002271AB"/>
    <w:rsid w:val="00227647"/>
    <w:rsid w:val="00230447"/>
    <w:rsid w:val="00231263"/>
    <w:rsid w:val="00231A31"/>
    <w:rsid w:val="00232D4F"/>
    <w:rsid w:val="002330AC"/>
    <w:rsid w:val="0023339F"/>
    <w:rsid w:val="00233B4B"/>
    <w:rsid w:val="0023455F"/>
    <w:rsid w:val="00235FB9"/>
    <w:rsid w:val="002369CC"/>
    <w:rsid w:val="00236E1B"/>
    <w:rsid w:val="00237C3D"/>
    <w:rsid w:val="00237C8E"/>
    <w:rsid w:val="00241457"/>
    <w:rsid w:val="00242A09"/>
    <w:rsid w:val="00243081"/>
    <w:rsid w:val="00243529"/>
    <w:rsid w:val="00243BA0"/>
    <w:rsid w:val="00244B45"/>
    <w:rsid w:val="0024508B"/>
    <w:rsid w:val="002457FB"/>
    <w:rsid w:val="00247673"/>
    <w:rsid w:val="0024779F"/>
    <w:rsid w:val="00247C7F"/>
    <w:rsid w:val="00251A29"/>
    <w:rsid w:val="002529A1"/>
    <w:rsid w:val="002536A8"/>
    <w:rsid w:val="00253EF0"/>
    <w:rsid w:val="00254C16"/>
    <w:rsid w:val="00254FD7"/>
    <w:rsid w:val="002554C3"/>
    <w:rsid w:val="00255B8E"/>
    <w:rsid w:val="0025631F"/>
    <w:rsid w:val="00256717"/>
    <w:rsid w:val="00256D31"/>
    <w:rsid w:val="00257BA9"/>
    <w:rsid w:val="00261264"/>
    <w:rsid w:val="00261530"/>
    <w:rsid w:val="00261AB3"/>
    <w:rsid w:val="00261EF9"/>
    <w:rsid w:val="0026229C"/>
    <w:rsid w:val="00262539"/>
    <w:rsid w:val="00263193"/>
    <w:rsid w:val="0026354F"/>
    <w:rsid w:val="0026356B"/>
    <w:rsid w:val="0026663E"/>
    <w:rsid w:val="00267405"/>
    <w:rsid w:val="00270089"/>
    <w:rsid w:val="002702BF"/>
    <w:rsid w:val="002707B2"/>
    <w:rsid w:val="00270822"/>
    <w:rsid w:val="0027082C"/>
    <w:rsid w:val="00270A67"/>
    <w:rsid w:val="00271088"/>
    <w:rsid w:val="00271517"/>
    <w:rsid w:val="0027232B"/>
    <w:rsid w:val="00272792"/>
    <w:rsid w:val="002738BC"/>
    <w:rsid w:val="0027464D"/>
    <w:rsid w:val="00274DA2"/>
    <w:rsid w:val="002770AE"/>
    <w:rsid w:val="002779B2"/>
    <w:rsid w:val="00280530"/>
    <w:rsid w:val="00280AC5"/>
    <w:rsid w:val="00281197"/>
    <w:rsid w:val="002817CC"/>
    <w:rsid w:val="0028303E"/>
    <w:rsid w:val="002847B6"/>
    <w:rsid w:val="00286279"/>
    <w:rsid w:val="002865EF"/>
    <w:rsid w:val="00286F0F"/>
    <w:rsid w:val="0029092F"/>
    <w:rsid w:val="00290D84"/>
    <w:rsid w:val="00291924"/>
    <w:rsid w:val="00291BC3"/>
    <w:rsid w:val="0029213D"/>
    <w:rsid w:val="0029215B"/>
    <w:rsid w:val="00292385"/>
    <w:rsid w:val="00293AA4"/>
    <w:rsid w:val="00293B94"/>
    <w:rsid w:val="00296504"/>
    <w:rsid w:val="00296606"/>
    <w:rsid w:val="002967C2"/>
    <w:rsid w:val="00296D26"/>
    <w:rsid w:val="00296F5E"/>
    <w:rsid w:val="00297D9C"/>
    <w:rsid w:val="002A0331"/>
    <w:rsid w:val="002A0CA1"/>
    <w:rsid w:val="002A0D9F"/>
    <w:rsid w:val="002A0F8B"/>
    <w:rsid w:val="002A1551"/>
    <w:rsid w:val="002A1B5E"/>
    <w:rsid w:val="002A245B"/>
    <w:rsid w:val="002A2E17"/>
    <w:rsid w:val="002A4882"/>
    <w:rsid w:val="002A556F"/>
    <w:rsid w:val="002A682A"/>
    <w:rsid w:val="002A68DD"/>
    <w:rsid w:val="002A7CB4"/>
    <w:rsid w:val="002B03E0"/>
    <w:rsid w:val="002B04FD"/>
    <w:rsid w:val="002B0B44"/>
    <w:rsid w:val="002B1AF3"/>
    <w:rsid w:val="002B1E10"/>
    <w:rsid w:val="002B1F36"/>
    <w:rsid w:val="002B2C62"/>
    <w:rsid w:val="002B3C85"/>
    <w:rsid w:val="002B3D85"/>
    <w:rsid w:val="002B45E3"/>
    <w:rsid w:val="002B4F5D"/>
    <w:rsid w:val="002B5226"/>
    <w:rsid w:val="002B5985"/>
    <w:rsid w:val="002B5DAE"/>
    <w:rsid w:val="002B6AA5"/>
    <w:rsid w:val="002B6B11"/>
    <w:rsid w:val="002B72FE"/>
    <w:rsid w:val="002C17A8"/>
    <w:rsid w:val="002C1B7A"/>
    <w:rsid w:val="002C1BE4"/>
    <w:rsid w:val="002C3CCC"/>
    <w:rsid w:val="002C3F47"/>
    <w:rsid w:val="002C52E7"/>
    <w:rsid w:val="002C5480"/>
    <w:rsid w:val="002C5AFA"/>
    <w:rsid w:val="002C5BF6"/>
    <w:rsid w:val="002C5DF0"/>
    <w:rsid w:val="002C6D43"/>
    <w:rsid w:val="002C6EDB"/>
    <w:rsid w:val="002C7807"/>
    <w:rsid w:val="002D1440"/>
    <w:rsid w:val="002D24EF"/>
    <w:rsid w:val="002D4446"/>
    <w:rsid w:val="002D4480"/>
    <w:rsid w:val="002D47F5"/>
    <w:rsid w:val="002D7235"/>
    <w:rsid w:val="002E02B8"/>
    <w:rsid w:val="002E078F"/>
    <w:rsid w:val="002E0F78"/>
    <w:rsid w:val="002E116B"/>
    <w:rsid w:val="002E1638"/>
    <w:rsid w:val="002E2159"/>
    <w:rsid w:val="002E267F"/>
    <w:rsid w:val="002E338B"/>
    <w:rsid w:val="002E373C"/>
    <w:rsid w:val="002E39CC"/>
    <w:rsid w:val="002E44F2"/>
    <w:rsid w:val="002E4ADA"/>
    <w:rsid w:val="002E516F"/>
    <w:rsid w:val="002E601F"/>
    <w:rsid w:val="002E6358"/>
    <w:rsid w:val="002E6C88"/>
    <w:rsid w:val="002E7157"/>
    <w:rsid w:val="002E72F2"/>
    <w:rsid w:val="002F0BBC"/>
    <w:rsid w:val="002F0C9F"/>
    <w:rsid w:val="002F0D46"/>
    <w:rsid w:val="002F11E5"/>
    <w:rsid w:val="002F138B"/>
    <w:rsid w:val="002F14D6"/>
    <w:rsid w:val="002F1E95"/>
    <w:rsid w:val="002F2223"/>
    <w:rsid w:val="002F3744"/>
    <w:rsid w:val="002F392D"/>
    <w:rsid w:val="002F6BA0"/>
    <w:rsid w:val="00300567"/>
    <w:rsid w:val="00303F0B"/>
    <w:rsid w:val="003055AE"/>
    <w:rsid w:val="00305853"/>
    <w:rsid w:val="00305A63"/>
    <w:rsid w:val="00306404"/>
    <w:rsid w:val="0030689B"/>
    <w:rsid w:val="0030697F"/>
    <w:rsid w:val="00307060"/>
    <w:rsid w:val="00307135"/>
    <w:rsid w:val="0030744F"/>
    <w:rsid w:val="00307683"/>
    <w:rsid w:val="0030785C"/>
    <w:rsid w:val="003078AF"/>
    <w:rsid w:val="00307AB0"/>
    <w:rsid w:val="003104FE"/>
    <w:rsid w:val="00311EC3"/>
    <w:rsid w:val="00313F1D"/>
    <w:rsid w:val="00314C98"/>
    <w:rsid w:val="003151CD"/>
    <w:rsid w:val="003153C8"/>
    <w:rsid w:val="00316EAC"/>
    <w:rsid w:val="00317233"/>
    <w:rsid w:val="00320A6A"/>
    <w:rsid w:val="003214ED"/>
    <w:rsid w:val="003222C7"/>
    <w:rsid w:val="00322C4F"/>
    <w:rsid w:val="00323963"/>
    <w:rsid w:val="003239F8"/>
    <w:rsid w:val="00324671"/>
    <w:rsid w:val="00324928"/>
    <w:rsid w:val="0032495D"/>
    <w:rsid w:val="00324A17"/>
    <w:rsid w:val="00324EDC"/>
    <w:rsid w:val="00325700"/>
    <w:rsid w:val="00325C4E"/>
    <w:rsid w:val="00325D22"/>
    <w:rsid w:val="003266ED"/>
    <w:rsid w:val="00326A97"/>
    <w:rsid w:val="00326BB8"/>
    <w:rsid w:val="00326E1B"/>
    <w:rsid w:val="00326F87"/>
    <w:rsid w:val="00331D0C"/>
    <w:rsid w:val="00331D7B"/>
    <w:rsid w:val="00331FF1"/>
    <w:rsid w:val="00332442"/>
    <w:rsid w:val="003342FC"/>
    <w:rsid w:val="00334B6E"/>
    <w:rsid w:val="00334BA0"/>
    <w:rsid w:val="0033792E"/>
    <w:rsid w:val="00340BE5"/>
    <w:rsid w:val="00340C21"/>
    <w:rsid w:val="00343098"/>
    <w:rsid w:val="00345C43"/>
    <w:rsid w:val="0034665B"/>
    <w:rsid w:val="00346723"/>
    <w:rsid w:val="003467D6"/>
    <w:rsid w:val="003469C3"/>
    <w:rsid w:val="00346F4A"/>
    <w:rsid w:val="0034711C"/>
    <w:rsid w:val="003473F8"/>
    <w:rsid w:val="00351386"/>
    <w:rsid w:val="00351A86"/>
    <w:rsid w:val="00354637"/>
    <w:rsid w:val="0035504C"/>
    <w:rsid w:val="00355111"/>
    <w:rsid w:val="0035540A"/>
    <w:rsid w:val="00355E1F"/>
    <w:rsid w:val="00355E65"/>
    <w:rsid w:val="0035729F"/>
    <w:rsid w:val="00357A0B"/>
    <w:rsid w:val="00357C64"/>
    <w:rsid w:val="003601CB"/>
    <w:rsid w:val="00360C0D"/>
    <w:rsid w:val="00361F51"/>
    <w:rsid w:val="0036493D"/>
    <w:rsid w:val="00364D15"/>
    <w:rsid w:val="00365A2D"/>
    <w:rsid w:val="00365C4C"/>
    <w:rsid w:val="003667F8"/>
    <w:rsid w:val="0036733B"/>
    <w:rsid w:val="00370B2D"/>
    <w:rsid w:val="00370DF3"/>
    <w:rsid w:val="003717F4"/>
    <w:rsid w:val="00372F57"/>
    <w:rsid w:val="00373ACA"/>
    <w:rsid w:val="00373D42"/>
    <w:rsid w:val="00375037"/>
    <w:rsid w:val="003752C7"/>
    <w:rsid w:val="00375B90"/>
    <w:rsid w:val="003767AD"/>
    <w:rsid w:val="00376F40"/>
    <w:rsid w:val="003771DC"/>
    <w:rsid w:val="00377A86"/>
    <w:rsid w:val="003808CE"/>
    <w:rsid w:val="00380931"/>
    <w:rsid w:val="003816FF"/>
    <w:rsid w:val="003821C6"/>
    <w:rsid w:val="00383FB2"/>
    <w:rsid w:val="00385AD0"/>
    <w:rsid w:val="00386026"/>
    <w:rsid w:val="0038665B"/>
    <w:rsid w:val="0038771A"/>
    <w:rsid w:val="00390A7D"/>
    <w:rsid w:val="003912D9"/>
    <w:rsid w:val="00391324"/>
    <w:rsid w:val="00391449"/>
    <w:rsid w:val="00391500"/>
    <w:rsid w:val="00391643"/>
    <w:rsid w:val="00392875"/>
    <w:rsid w:val="00392927"/>
    <w:rsid w:val="00392AC7"/>
    <w:rsid w:val="00393618"/>
    <w:rsid w:val="00393911"/>
    <w:rsid w:val="00393A70"/>
    <w:rsid w:val="00393EE0"/>
    <w:rsid w:val="00393F04"/>
    <w:rsid w:val="00394750"/>
    <w:rsid w:val="00394A07"/>
    <w:rsid w:val="00395367"/>
    <w:rsid w:val="00395A6E"/>
    <w:rsid w:val="00395A77"/>
    <w:rsid w:val="00395CCF"/>
    <w:rsid w:val="003967F9"/>
    <w:rsid w:val="003A00C9"/>
    <w:rsid w:val="003A2968"/>
    <w:rsid w:val="003A2985"/>
    <w:rsid w:val="003A2D8A"/>
    <w:rsid w:val="003A4237"/>
    <w:rsid w:val="003A54AB"/>
    <w:rsid w:val="003A5B61"/>
    <w:rsid w:val="003A76C9"/>
    <w:rsid w:val="003A774F"/>
    <w:rsid w:val="003B00DD"/>
    <w:rsid w:val="003B0154"/>
    <w:rsid w:val="003B0319"/>
    <w:rsid w:val="003B1027"/>
    <w:rsid w:val="003B13F0"/>
    <w:rsid w:val="003B1855"/>
    <w:rsid w:val="003B2135"/>
    <w:rsid w:val="003B3340"/>
    <w:rsid w:val="003B343C"/>
    <w:rsid w:val="003B3873"/>
    <w:rsid w:val="003B3E80"/>
    <w:rsid w:val="003B4295"/>
    <w:rsid w:val="003B55E1"/>
    <w:rsid w:val="003B563B"/>
    <w:rsid w:val="003B6D64"/>
    <w:rsid w:val="003B731A"/>
    <w:rsid w:val="003B777B"/>
    <w:rsid w:val="003C1B9E"/>
    <w:rsid w:val="003C280F"/>
    <w:rsid w:val="003C3155"/>
    <w:rsid w:val="003C419B"/>
    <w:rsid w:val="003C4F8C"/>
    <w:rsid w:val="003C5F49"/>
    <w:rsid w:val="003C6286"/>
    <w:rsid w:val="003D033D"/>
    <w:rsid w:val="003D05AE"/>
    <w:rsid w:val="003D0E0D"/>
    <w:rsid w:val="003D15B4"/>
    <w:rsid w:val="003D17A5"/>
    <w:rsid w:val="003D1D7B"/>
    <w:rsid w:val="003D1E22"/>
    <w:rsid w:val="003D3F0F"/>
    <w:rsid w:val="003D41B1"/>
    <w:rsid w:val="003D490C"/>
    <w:rsid w:val="003D5277"/>
    <w:rsid w:val="003D57F0"/>
    <w:rsid w:val="003D6D84"/>
    <w:rsid w:val="003D6E83"/>
    <w:rsid w:val="003D6F8B"/>
    <w:rsid w:val="003D7A6F"/>
    <w:rsid w:val="003D7D6A"/>
    <w:rsid w:val="003E115E"/>
    <w:rsid w:val="003E1A5A"/>
    <w:rsid w:val="003E2152"/>
    <w:rsid w:val="003E23CB"/>
    <w:rsid w:val="003E2B92"/>
    <w:rsid w:val="003E362C"/>
    <w:rsid w:val="003E3ADA"/>
    <w:rsid w:val="003E4D3B"/>
    <w:rsid w:val="003E5BFB"/>
    <w:rsid w:val="003E5CFF"/>
    <w:rsid w:val="003E62FB"/>
    <w:rsid w:val="003E6618"/>
    <w:rsid w:val="003E6957"/>
    <w:rsid w:val="003E6C1B"/>
    <w:rsid w:val="003E6EF5"/>
    <w:rsid w:val="003E76F9"/>
    <w:rsid w:val="003F000E"/>
    <w:rsid w:val="003F052E"/>
    <w:rsid w:val="003F09BD"/>
    <w:rsid w:val="003F13BB"/>
    <w:rsid w:val="003F1C22"/>
    <w:rsid w:val="003F2671"/>
    <w:rsid w:val="003F2AAB"/>
    <w:rsid w:val="003F3588"/>
    <w:rsid w:val="003F4D0C"/>
    <w:rsid w:val="003F5000"/>
    <w:rsid w:val="003F5399"/>
    <w:rsid w:val="003F5DCD"/>
    <w:rsid w:val="003F6BA9"/>
    <w:rsid w:val="003F71E7"/>
    <w:rsid w:val="0040037F"/>
    <w:rsid w:val="004003A8"/>
    <w:rsid w:val="004005A0"/>
    <w:rsid w:val="00400BA7"/>
    <w:rsid w:val="00400CDA"/>
    <w:rsid w:val="00401526"/>
    <w:rsid w:val="00401702"/>
    <w:rsid w:val="00401B6E"/>
    <w:rsid w:val="00403E06"/>
    <w:rsid w:val="00404C84"/>
    <w:rsid w:val="00404F31"/>
    <w:rsid w:val="0040515C"/>
    <w:rsid w:val="00405ED2"/>
    <w:rsid w:val="00406459"/>
    <w:rsid w:val="004103C6"/>
    <w:rsid w:val="004109B4"/>
    <w:rsid w:val="00410EF9"/>
    <w:rsid w:val="00411B21"/>
    <w:rsid w:val="004127A4"/>
    <w:rsid w:val="004151A6"/>
    <w:rsid w:val="0041522D"/>
    <w:rsid w:val="00416612"/>
    <w:rsid w:val="00416742"/>
    <w:rsid w:val="00416842"/>
    <w:rsid w:val="00417753"/>
    <w:rsid w:val="00417E7F"/>
    <w:rsid w:val="00420187"/>
    <w:rsid w:val="0042052D"/>
    <w:rsid w:val="00420730"/>
    <w:rsid w:val="00420B87"/>
    <w:rsid w:val="00420E0F"/>
    <w:rsid w:val="00421776"/>
    <w:rsid w:val="00422A6F"/>
    <w:rsid w:val="00422B9D"/>
    <w:rsid w:val="00422C98"/>
    <w:rsid w:val="004230D0"/>
    <w:rsid w:val="004231E0"/>
    <w:rsid w:val="00423779"/>
    <w:rsid w:val="00424006"/>
    <w:rsid w:val="0042592A"/>
    <w:rsid w:val="00425CB6"/>
    <w:rsid w:val="0042693B"/>
    <w:rsid w:val="0042697E"/>
    <w:rsid w:val="00427001"/>
    <w:rsid w:val="00430AEF"/>
    <w:rsid w:val="00431075"/>
    <w:rsid w:val="0043124E"/>
    <w:rsid w:val="00432186"/>
    <w:rsid w:val="00432323"/>
    <w:rsid w:val="00432BD8"/>
    <w:rsid w:val="00433FC0"/>
    <w:rsid w:val="004340A9"/>
    <w:rsid w:val="00435D81"/>
    <w:rsid w:val="00435FD1"/>
    <w:rsid w:val="004361E9"/>
    <w:rsid w:val="00440E3F"/>
    <w:rsid w:val="0044184C"/>
    <w:rsid w:val="004424EE"/>
    <w:rsid w:val="00442DA7"/>
    <w:rsid w:val="00443D74"/>
    <w:rsid w:val="00444889"/>
    <w:rsid w:val="00445E00"/>
    <w:rsid w:val="00450916"/>
    <w:rsid w:val="00451987"/>
    <w:rsid w:val="00452482"/>
    <w:rsid w:val="00453322"/>
    <w:rsid w:val="0045358A"/>
    <w:rsid w:val="00453F51"/>
    <w:rsid w:val="00455737"/>
    <w:rsid w:val="00455B07"/>
    <w:rsid w:val="00455D99"/>
    <w:rsid w:val="00456190"/>
    <w:rsid w:val="004572D2"/>
    <w:rsid w:val="00460938"/>
    <w:rsid w:val="00461EC8"/>
    <w:rsid w:val="004620AD"/>
    <w:rsid w:val="00462210"/>
    <w:rsid w:val="00462671"/>
    <w:rsid w:val="00462964"/>
    <w:rsid w:val="00463822"/>
    <w:rsid w:val="00463B05"/>
    <w:rsid w:val="00463D59"/>
    <w:rsid w:val="00464692"/>
    <w:rsid w:val="004649CB"/>
    <w:rsid w:val="004649EC"/>
    <w:rsid w:val="004649F1"/>
    <w:rsid w:val="00464EC6"/>
    <w:rsid w:val="0046504B"/>
    <w:rsid w:val="00465481"/>
    <w:rsid w:val="004659E7"/>
    <w:rsid w:val="00466C69"/>
    <w:rsid w:val="00471560"/>
    <w:rsid w:val="00471FF0"/>
    <w:rsid w:val="00472B85"/>
    <w:rsid w:val="00473403"/>
    <w:rsid w:val="00473F8A"/>
    <w:rsid w:val="00474B46"/>
    <w:rsid w:val="00475428"/>
    <w:rsid w:val="00475B17"/>
    <w:rsid w:val="00475D69"/>
    <w:rsid w:val="004764BE"/>
    <w:rsid w:val="00476B00"/>
    <w:rsid w:val="004770A6"/>
    <w:rsid w:val="00477615"/>
    <w:rsid w:val="00480348"/>
    <w:rsid w:val="004805E5"/>
    <w:rsid w:val="004806E0"/>
    <w:rsid w:val="0048077C"/>
    <w:rsid w:val="004808D8"/>
    <w:rsid w:val="00481153"/>
    <w:rsid w:val="00481C04"/>
    <w:rsid w:val="0048218C"/>
    <w:rsid w:val="00483143"/>
    <w:rsid w:val="00483E6E"/>
    <w:rsid w:val="00484A3C"/>
    <w:rsid w:val="0048541D"/>
    <w:rsid w:val="00485961"/>
    <w:rsid w:val="004871D1"/>
    <w:rsid w:val="00487ED0"/>
    <w:rsid w:val="00490AA6"/>
    <w:rsid w:val="004921D1"/>
    <w:rsid w:val="0049266C"/>
    <w:rsid w:val="00492ED6"/>
    <w:rsid w:val="00494C66"/>
    <w:rsid w:val="00494DF5"/>
    <w:rsid w:val="004968FF"/>
    <w:rsid w:val="00496DC4"/>
    <w:rsid w:val="004A05F5"/>
    <w:rsid w:val="004A0E83"/>
    <w:rsid w:val="004A120C"/>
    <w:rsid w:val="004A16FD"/>
    <w:rsid w:val="004A213E"/>
    <w:rsid w:val="004A2243"/>
    <w:rsid w:val="004A32E8"/>
    <w:rsid w:val="004A4CE7"/>
    <w:rsid w:val="004A5138"/>
    <w:rsid w:val="004A5DF0"/>
    <w:rsid w:val="004A67AD"/>
    <w:rsid w:val="004A6976"/>
    <w:rsid w:val="004A6FF9"/>
    <w:rsid w:val="004B0142"/>
    <w:rsid w:val="004B0842"/>
    <w:rsid w:val="004B112F"/>
    <w:rsid w:val="004B15D3"/>
    <w:rsid w:val="004B2187"/>
    <w:rsid w:val="004B260E"/>
    <w:rsid w:val="004B37F0"/>
    <w:rsid w:val="004B3972"/>
    <w:rsid w:val="004B3FE5"/>
    <w:rsid w:val="004B4688"/>
    <w:rsid w:val="004B5062"/>
    <w:rsid w:val="004B50F0"/>
    <w:rsid w:val="004B5102"/>
    <w:rsid w:val="004B5129"/>
    <w:rsid w:val="004B513F"/>
    <w:rsid w:val="004B684A"/>
    <w:rsid w:val="004B7599"/>
    <w:rsid w:val="004B77AB"/>
    <w:rsid w:val="004C13D2"/>
    <w:rsid w:val="004C25F2"/>
    <w:rsid w:val="004C2D78"/>
    <w:rsid w:val="004C353F"/>
    <w:rsid w:val="004C3EC9"/>
    <w:rsid w:val="004C4C9F"/>
    <w:rsid w:val="004C512D"/>
    <w:rsid w:val="004C543E"/>
    <w:rsid w:val="004C63B0"/>
    <w:rsid w:val="004C6C11"/>
    <w:rsid w:val="004C7447"/>
    <w:rsid w:val="004C7559"/>
    <w:rsid w:val="004D01CE"/>
    <w:rsid w:val="004D066D"/>
    <w:rsid w:val="004D2744"/>
    <w:rsid w:val="004D2DBD"/>
    <w:rsid w:val="004D36B6"/>
    <w:rsid w:val="004D4004"/>
    <w:rsid w:val="004D42D5"/>
    <w:rsid w:val="004D4CEB"/>
    <w:rsid w:val="004D4DCF"/>
    <w:rsid w:val="004D5961"/>
    <w:rsid w:val="004D5BE0"/>
    <w:rsid w:val="004D6151"/>
    <w:rsid w:val="004D6622"/>
    <w:rsid w:val="004D6B8C"/>
    <w:rsid w:val="004D740E"/>
    <w:rsid w:val="004D79EF"/>
    <w:rsid w:val="004D7EB4"/>
    <w:rsid w:val="004E0999"/>
    <w:rsid w:val="004E0B2A"/>
    <w:rsid w:val="004E0E5E"/>
    <w:rsid w:val="004E1053"/>
    <w:rsid w:val="004E12CB"/>
    <w:rsid w:val="004E18EF"/>
    <w:rsid w:val="004E1A39"/>
    <w:rsid w:val="004E2136"/>
    <w:rsid w:val="004E21CA"/>
    <w:rsid w:val="004E2780"/>
    <w:rsid w:val="004E2A5F"/>
    <w:rsid w:val="004E5768"/>
    <w:rsid w:val="004E58D6"/>
    <w:rsid w:val="004E61AA"/>
    <w:rsid w:val="004E624E"/>
    <w:rsid w:val="004E6DB5"/>
    <w:rsid w:val="004E7DFF"/>
    <w:rsid w:val="004F01C9"/>
    <w:rsid w:val="004F0A4A"/>
    <w:rsid w:val="004F0AF1"/>
    <w:rsid w:val="004F0CDF"/>
    <w:rsid w:val="004F1794"/>
    <w:rsid w:val="004F29C3"/>
    <w:rsid w:val="004F3088"/>
    <w:rsid w:val="004F324A"/>
    <w:rsid w:val="004F587B"/>
    <w:rsid w:val="004F5DCD"/>
    <w:rsid w:val="004F65CA"/>
    <w:rsid w:val="004F720E"/>
    <w:rsid w:val="004F7CC6"/>
    <w:rsid w:val="00501046"/>
    <w:rsid w:val="00501E02"/>
    <w:rsid w:val="00502F81"/>
    <w:rsid w:val="005039B6"/>
    <w:rsid w:val="00503B54"/>
    <w:rsid w:val="00504278"/>
    <w:rsid w:val="00504ACD"/>
    <w:rsid w:val="00506044"/>
    <w:rsid w:val="00506CCF"/>
    <w:rsid w:val="00511639"/>
    <w:rsid w:val="0051377D"/>
    <w:rsid w:val="00514748"/>
    <w:rsid w:val="005153E0"/>
    <w:rsid w:val="005153E2"/>
    <w:rsid w:val="0051572A"/>
    <w:rsid w:val="00515E9E"/>
    <w:rsid w:val="0051795E"/>
    <w:rsid w:val="00520340"/>
    <w:rsid w:val="00520501"/>
    <w:rsid w:val="00520B31"/>
    <w:rsid w:val="00520F85"/>
    <w:rsid w:val="005218F5"/>
    <w:rsid w:val="00521E51"/>
    <w:rsid w:val="00522109"/>
    <w:rsid w:val="0052252D"/>
    <w:rsid w:val="005225A4"/>
    <w:rsid w:val="00523D20"/>
    <w:rsid w:val="00524DE9"/>
    <w:rsid w:val="005250F1"/>
    <w:rsid w:val="0052588B"/>
    <w:rsid w:val="00525DB2"/>
    <w:rsid w:val="00525DE1"/>
    <w:rsid w:val="00526471"/>
    <w:rsid w:val="00526FFD"/>
    <w:rsid w:val="0052711B"/>
    <w:rsid w:val="00527157"/>
    <w:rsid w:val="005274E2"/>
    <w:rsid w:val="00527677"/>
    <w:rsid w:val="005307DE"/>
    <w:rsid w:val="00531AFC"/>
    <w:rsid w:val="00532C71"/>
    <w:rsid w:val="005330DD"/>
    <w:rsid w:val="005333D9"/>
    <w:rsid w:val="00533AEC"/>
    <w:rsid w:val="00533B73"/>
    <w:rsid w:val="00534F33"/>
    <w:rsid w:val="005350DE"/>
    <w:rsid w:val="00535AAB"/>
    <w:rsid w:val="00535BE0"/>
    <w:rsid w:val="00535C3A"/>
    <w:rsid w:val="0053604C"/>
    <w:rsid w:val="0054023E"/>
    <w:rsid w:val="00542B58"/>
    <w:rsid w:val="00542E8B"/>
    <w:rsid w:val="00543CC3"/>
    <w:rsid w:val="00545A60"/>
    <w:rsid w:val="005464C9"/>
    <w:rsid w:val="00546BF2"/>
    <w:rsid w:val="00547341"/>
    <w:rsid w:val="005473FA"/>
    <w:rsid w:val="005474CC"/>
    <w:rsid w:val="00547C04"/>
    <w:rsid w:val="005512F1"/>
    <w:rsid w:val="005522DE"/>
    <w:rsid w:val="00552DF0"/>
    <w:rsid w:val="00554715"/>
    <w:rsid w:val="00554B64"/>
    <w:rsid w:val="00554F27"/>
    <w:rsid w:val="005553E6"/>
    <w:rsid w:val="00555517"/>
    <w:rsid w:val="0055564A"/>
    <w:rsid w:val="00556DEF"/>
    <w:rsid w:val="00557642"/>
    <w:rsid w:val="00557CC4"/>
    <w:rsid w:val="00557F6D"/>
    <w:rsid w:val="00557F92"/>
    <w:rsid w:val="00560916"/>
    <w:rsid w:val="00560D4D"/>
    <w:rsid w:val="00560DDA"/>
    <w:rsid w:val="00560FF6"/>
    <w:rsid w:val="00561634"/>
    <w:rsid w:val="00562042"/>
    <w:rsid w:val="00564E53"/>
    <w:rsid w:val="0056614E"/>
    <w:rsid w:val="005669BC"/>
    <w:rsid w:val="00570517"/>
    <w:rsid w:val="00571E72"/>
    <w:rsid w:val="00571EA6"/>
    <w:rsid w:val="00572834"/>
    <w:rsid w:val="0057312B"/>
    <w:rsid w:val="005733A6"/>
    <w:rsid w:val="00573C0B"/>
    <w:rsid w:val="00573D4E"/>
    <w:rsid w:val="005744F2"/>
    <w:rsid w:val="0057566D"/>
    <w:rsid w:val="0057636A"/>
    <w:rsid w:val="005773B7"/>
    <w:rsid w:val="00577FD0"/>
    <w:rsid w:val="005805F7"/>
    <w:rsid w:val="00580BA2"/>
    <w:rsid w:val="00580C67"/>
    <w:rsid w:val="00581BBA"/>
    <w:rsid w:val="00581EBA"/>
    <w:rsid w:val="00582FA5"/>
    <w:rsid w:val="00583D7F"/>
    <w:rsid w:val="00583EB4"/>
    <w:rsid w:val="005845C0"/>
    <w:rsid w:val="00584C3D"/>
    <w:rsid w:val="00584ECE"/>
    <w:rsid w:val="005852C8"/>
    <w:rsid w:val="0058548A"/>
    <w:rsid w:val="005864C0"/>
    <w:rsid w:val="00586DAB"/>
    <w:rsid w:val="00587689"/>
    <w:rsid w:val="00587871"/>
    <w:rsid w:val="00590054"/>
    <w:rsid w:val="0059112D"/>
    <w:rsid w:val="0059183D"/>
    <w:rsid w:val="005918DE"/>
    <w:rsid w:val="00591A46"/>
    <w:rsid w:val="00591F17"/>
    <w:rsid w:val="005925F5"/>
    <w:rsid w:val="00592C25"/>
    <w:rsid w:val="00592C74"/>
    <w:rsid w:val="00592CB8"/>
    <w:rsid w:val="00593BAD"/>
    <w:rsid w:val="00594AE6"/>
    <w:rsid w:val="00594F58"/>
    <w:rsid w:val="005951FB"/>
    <w:rsid w:val="005952A5"/>
    <w:rsid w:val="00595B57"/>
    <w:rsid w:val="00595C83"/>
    <w:rsid w:val="00596602"/>
    <w:rsid w:val="00596773"/>
    <w:rsid w:val="00596DAC"/>
    <w:rsid w:val="00596FA7"/>
    <w:rsid w:val="0059782E"/>
    <w:rsid w:val="005A19A6"/>
    <w:rsid w:val="005A25BA"/>
    <w:rsid w:val="005A306A"/>
    <w:rsid w:val="005A3A0E"/>
    <w:rsid w:val="005A3F74"/>
    <w:rsid w:val="005A5A25"/>
    <w:rsid w:val="005A5D9E"/>
    <w:rsid w:val="005A66AC"/>
    <w:rsid w:val="005A6F2E"/>
    <w:rsid w:val="005A7107"/>
    <w:rsid w:val="005A7913"/>
    <w:rsid w:val="005B01DF"/>
    <w:rsid w:val="005B04B3"/>
    <w:rsid w:val="005B1228"/>
    <w:rsid w:val="005B1A69"/>
    <w:rsid w:val="005B26AD"/>
    <w:rsid w:val="005B3075"/>
    <w:rsid w:val="005B3262"/>
    <w:rsid w:val="005B3BB9"/>
    <w:rsid w:val="005B4533"/>
    <w:rsid w:val="005B689E"/>
    <w:rsid w:val="005C0D93"/>
    <w:rsid w:val="005C15CA"/>
    <w:rsid w:val="005C16C9"/>
    <w:rsid w:val="005C1744"/>
    <w:rsid w:val="005C26D1"/>
    <w:rsid w:val="005C2850"/>
    <w:rsid w:val="005C45BC"/>
    <w:rsid w:val="005C4E30"/>
    <w:rsid w:val="005C504A"/>
    <w:rsid w:val="005C5147"/>
    <w:rsid w:val="005C58B4"/>
    <w:rsid w:val="005C59F2"/>
    <w:rsid w:val="005C616A"/>
    <w:rsid w:val="005C61E5"/>
    <w:rsid w:val="005C6436"/>
    <w:rsid w:val="005C6932"/>
    <w:rsid w:val="005C6BD3"/>
    <w:rsid w:val="005C6EB8"/>
    <w:rsid w:val="005C782E"/>
    <w:rsid w:val="005C78E1"/>
    <w:rsid w:val="005D09A8"/>
    <w:rsid w:val="005D102E"/>
    <w:rsid w:val="005D1138"/>
    <w:rsid w:val="005D18AA"/>
    <w:rsid w:val="005D1DD3"/>
    <w:rsid w:val="005D21C2"/>
    <w:rsid w:val="005D2518"/>
    <w:rsid w:val="005D2529"/>
    <w:rsid w:val="005D3A74"/>
    <w:rsid w:val="005D4437"/>
    <w:rsid w:val="005D4643"/>
    <w:rsid w:val="005D4B07"/>
    <w:rsid w:val="005D53D1"/>
    <w:rsid w:val="005D5F32"/>
    <w:rsid w:val="005D7388"/>
    <w:rsid w:val="005D75A5"/>
    <w:rsid w:val="005D7601"/>
    <w:rsid w:val="005E0061"/>
    <w:rsid w:val="005E028B"/>
    <w:rsid w:val="005E03D4"/>
    <w:rsid w:val="005E0ADB"/>
    <w:rsid w:val="005E13B8"/>
    <w:rsid w:val="005E1629"/>
    <w:rsid w:val="005E29B3"/>
    <w:rsid w:val="005E2D07"/>
    <w:rsid w:val="005E3315"/>
    <w:rsid w:val="005E38FD"/>
    <w:rsid w:val="005E474E"/>
    <w:rsid w:val="005E556B"/>
    <w:rsid w:val="005E5744"/>
    <w:rsid w:val="005E5AAB"/>
    <w:rsid w:val="005E5E32"/>
    <w:rsid w:val="005E6F41"/>
    <w:rsid w:val="005E750B"/>
    <w:rsid w:val="005E7D35"/>
    <w:rsid w:val="005E7E28"/>
    <w:rsid w:val="005F10EF"/>
    <w:rsid w:val="005F13A5"/>
    <w:rsid w:val="005F1E06"/>
    <w:rsid w:val="005F2504"/>
    <w:rsid w:val="005F2C1B"/>
    <w:rsid w:val="005F3442"/>
    <w:rsid w:val="005F43B1"/>
    <w:rsid w:val="005F489C"/>
    <w:rsid w:val="005F53BB"/>
    <w:rsid w:val="005F5788"/>
    <w:rsid w:val="005F68C9"/>
    <w:rsid w:val="005F6DC7"/>
    <w:rsid w:val="005F7612"/>
    <w:rsid w:val="005F7CC8"/>
    <w:rsid w:val="005F7F5E"/>
    <w:rsid w:val="00600105"/>
    <w:rsid w:val="00600187"/>
    <w:rsid w:val="006031F1"/>
    <w:rsid w:val="00605147"/>
    <w:rsid w:val="00605325"/>
    <w:rsid w:val="006061E9"/>
    <w:rsid w:val="00606642"/>
    <w:rsid w:val="00606F16"/>
    <w:rsid w:val="00606F4D"/>
    <w:rsid w:val="00607854"/>
    <w:rsid w:val="00607862"/>
    <w:rsid w:val="00607BF1"/>
    <w:rsid w:val="00607C69"/>
    <w:rsid w:val="0061050F"/>
    <w:rsid w:val="00611EBE"/>
    <w:rsid w:val="00612EF7"/>
    <w:rsid w:val="00613650"/>
    <w:rsid w:val="006136A3"/>
    <w:rsid w:val="006136C4"/>
    <w:rsid w:val="00613D52"/>
    <w:rsid w:val="00614BCB"/>
    <w:rsid w:val="00614E51"/>
    <w:rsid w:val="00616B19"/>
    <w:rsid w:val="0061706B"/>
    <w:rsid w:val="00617871"/>
    <w:rsid w:val="006215FB"/>
    <w:rsid w:val="006217EB"/>
    <w:rsid w:val="006227E7"/>
    <w:rsid w:val="00622A53"/>
    <w:rsid w:val="00622FF6"/>
    <w:rsid w:val="00625F15"/>
    <w:rsid w:val="0062732C"/>
    <w:rsid w:val="0062768A"/>
    <w:rsid w:val="006308D3"/>
    <w:rsid w:val="0063163D"/>
    <w:rsid w:val="00631A1C"/>
    <w:rsid w:val="00631E6E"/>
    <w:rsid w:val="006326AD"/>
    <w:rsid w:val="00632C79"/>
    <w:rsid w:val="0063461B"/>
    <w:rsid w:val="00635C1F"/>
    <w:rsid w:val="006366C9"/>
    <w:rsid w:val="006371C1"/>
    <w:rsid w:val="0063723F"/>
    <w:rsid w:val="006372AA"/>
    <w:rsid w:val="006373EB"/>
    <w:rsid w:val="00637BE0"/>
    <w:rsid w:val="00642BB5"/>
    <w:rsid w:val="00643648"/>
    <w:rsid w:val="0064415C"/>
    <w:rsid w:val="006451B3"/>
    <w:rsid w:val="0064524F"/>
    <w:rsid w:val="0064641D"/>
    <w:rsid w:val="00646618"/>
    <w:rsid w:val="006473B5"/>
    <w:rsid w:val="00647485"/>
    <w:rsid w:val="006508D8"/>
    <w:rsid w:val="00651804"/>
    <w:rsid w:val="00652261"/>
    <w:rsid w:val="006537C7"/>
    <w:rsid w:val="00654CC3"/>
    <w:rsid w:val="00655595"/>
    <w:rsid w:val="00657990"/>
    <w:rsid w:val="00661F02"/>
    <w:rsid w:val="0066360A"/>
    <w:rsid w:val="0066432B"/>
    <w:rsid w:val="00665424"/>
    <w:rsid w:val="00665CDF"/>
    <w:rsid w:val="00665E67"/>
    <w:rsid w:val="00666302"/>
    <w:rsid w:val="0066678C"/>
    <w:rsid w:val="00667402"/>
    <w:rsid w:val="00667B16"/>
    <w:rsid w:val="00667D4D"/>
    <w:rsid w:val="006708D7"/>
    <w:rsid w:val="00670A6A"/>
    <w:rsid w:val="006736B5"/>
    <w:rsid w:val="006747A2"/>
    <w:rsid w:val="00674968"/>
    <w:rsid w:val="00675343"/>
    <w:rsid w:val="006766F4"/>
    <w:rsid w:val="00676DFC"/>
    <w:rsid w:val="006770EE"/>
    <w:rsid w:val="00680BF5"/>
    <w:rsid w:val="00680DF5"/>
    <w:rsid w:val="006811E6"/>
    <w:rsid w:val="0068213C"/>
    <w:rsid w:val="00682676"/>
    <w:rsid w:val="006834F0"/>
    <w:rsid w:val="00684147"/>
    <w:rsid w:val="00684588"/>
    <w:rsid w:val="006864F8"/>
    <w:rsid w:val="0069373E"/>
    <w:rsid w:val="00693FDE"/>
    <w:rsid w:val="0069519F"/>
    <w:rsid w:val="006956D2"/>
    <w:rsid w:val="00695FCA"/>
    <w:rsid w:val="0069641C"/>
    <w:rsid w:val="00696A3A"/>
    <w:rsid w:val="00696BBB"/>
    <w:rsid w:val="00697A15"/>
    <w:rsid w:val="006A0990"/>
    <w:rsid w:val="006A16BC"/>
    <w:rsid w:val="006A274F"/>
    <w:rsid w:val="006A45AD"/>
    <w:rsid w:val="006A46DC"/>
    <w:rsid w:val="006A47C5"/>
    <w:rsid w:val="006A7A06"/>
    <w:rsid w:val="006B1093"/>
    <w:rsid w:val="006B171D"/>
    <w:rsid w:val="006B1BCE"/>
    <w:rsid w:val="006B1BE7"/>
    <w:rsid w:val="006B1BE9"/>
    <w:rsid w:val="006B2369"/>
    <w:rsid w:val="006B2F87"/>
    <w:rsid w:val="006B3DD3"/>
    <w:rsid w:val="006B4E7E"/>
    <w:rsid w:val="006B508D"/>
    <w:rsid w:val="006B522A"/>
    <w:rsid w:val="006B59E7"/>
    <w:rsid w:val="006B5B51"/>
    <w:rsid w:val="006B5DE5"/>
    <w:rsid w:val="006B642C"/>
    <w:rsid w:val="006B768B"/>
    <w:rsid w:val="006C0FD1"/>
    <w:rsid w:val="006C1C07"/>
    <w:rsid w:val="006C1F5F"/>
    <w:rsid w:val="006C254D"/>
    <w:rsid w:val="006C25D6"/>
    <w:rsid w:val="006C3AFA"/>
    <w:rsid w:val="006C3B50"/>
    <w:rsid w:val="006C3D0A"/>
    <w:rsid w:val="006C429A"/>
    <w:rsid w:val="006C4395"/>
    <w:rsid w:val="006C4EB6"/>
    <w:rsid w:val="006C536A"/>
    <w:rsid w:val="006C57D7"/>
    <w:rsid w:val="006C71CA"/>
    <w:rsid w:val="006C7794"/>
    <w:rsid w:val="006D2218"/>
    <w:rsid w:val="006D2439"/>
    <w:rsid w:val="006D3303"/>
    <w:rsid w:val="006D338B"/>
    <w:rsid w:val="006D353F"/>
    <w:rsid w:val="006D4112"/>
    <w:rsid w:val="006D4454"/>
    <w:rsid w:val="006D4BDC"/>
    <w:rsid w:val="006D4E55"/>
    <w:rsid w:val="006D5209"/>
    <w:rsid w:val="006D686D"/>
    <w:rsid w:val="006D7D00"/>
    <w:rsid w:val="006E22AA"/>
    <w:rsid w:val="006E3C0F"/>
    <w:rsid w:val="006E3FEB"/>
    <w:rsid w:val="006E4610"/>
    <w:rsid w:val="006E5025"/>
    <w:rsid w:val="006E533F"/>
    <w:rsid w:val="006E644A"/>
    <w:rsid w:val="006E73AB"/>
    <w:rsid w:val="006E7CD2"/>
    <w:rsid w:val="006E7E81"/>
    <w:rsid w:val="006F01AC"/>
    <w:rsid w:val="006F3AAA"/>
    <w:rsid w:val="006F3C4D"/>
    <w:rsid w:val="006F3E91"/>
    <w:rsid w:val="006F4076"/>
    <w:rsid w:val="006F52D1"/>
    <w:rsid w:val="006F5D65"/>
    <w:rsid w:val="006F630D"/>
    <w:rsid w:val="006F6A4C"/>
    <w:rsid w:val="006F7056"/>
    <w:rsid w:val="006F7A17"/>
    <w:rsid w:val="00700328"/>
    <w:rsid w:val="0070209D"/>
    <w:rsid w:val="007023AF"/>
    <w:rsid w:val="00702787"/>
    <w:rsid w:val="0070392E"/>
    <w:rsid w:val="007054E8"/>
    <w:rsid w:val="00706756"/>
    <w:rsid w:val="0070684F"/>
    <w:rsid w:val="007076D6"/>
    <w:rsid w:val="00710F69"/>
    <w:rsid w:val="00711136"/>
    <w:rsid w:val="007113D9"/>
    <w:rsid w:val="007114E7"/>
    <w:rsid w:val="00711527"/>
    <w:rsid w:val="007128B6"/>
    <w:rsid w:val="00712DB0"/>
    <w:rsid w:val="00712DDB"/>
    <w:rsid w:val="00713407"/>
    <w:rsid w:val="00713563"/>
    <w:rsid w:val="007149F9"/>
    <w:rsid w:val="00714A75"/>
    <w:rsid w:val="00715889"/>
    <w:rsid w:val="007168EE"/>
    <w:rsid w:val="007172C4"/>
    <w:rsid w:val="00717582"/>
    <w:rsid w:val="0072201F"/>
    <w:rsid w:val="007237B0"/>
    <w:rsid w:val="0072516D"/>
    <w:rsid w:val="00725406"/>
    <w:rsid w:val="00725DCA"/>
    <w:rsid w:val="0072651C"/>
    <w:rsid w:val="00730748"/>
    <w:rsid w:val="0073092F"/>
    <w:rsid w:val="00730CB5"/>
    <w:rsid w:val="00730E3C"/>
    <w:rsid w:val="007321EC"/>
    <w:rsid w:val="007324CE"/>
    <w:rsid w:val="00732594"/>
    <w:rsid w:val="00732802"/>
    <w:rsid w:val="007332B4"/>
    <w:rsid w:val="007333B8"/>
    <w:rsid w:val="00733AF4"/>
    <w:rsid w:val="00733BF2"/>
    <w:rsid w:val="00734B9A"/>
    <w:rsid w:val="00735515"/>
    <w:rsid w:val="00736475"/>
    <w:rsid w:val="00736F1D"/>
    <w:rsid w:val="00737116"/>
    <w:rsid w:val="00740899"/>
    <w:rsid w:val="00740925"/>
    <w:rsid w:val="00740ED8"/>
    <w:rsid w:val="007414B1"/>
    <w:rsid w:val="00741649"/>
    <w:rsid w:val="00741991"/>
    <w:rsid w:val="007427FE"/>
    <w:rsid w:val="007439C1"/>
    <w:rsid w:val="00744083"/>
    <w:rsid w:val="00745F77"/>
    <w:rsid w:val="00746321"/>
    <w:rsid w:val="00746783"/>
    <w:rsid w:val="007470BC"/>
    <w:rsid w:val="007472AF"/>
    <w:rsid w:val="00750999"/>
    <w:rsid w:val="007509D8"/>
    <w:rsid w:val="00751484"/>
    <w:rsid w:val="0075189A"/>
    <w:rsid w:val="00752049"/>
    <w:rsid w:val="00752217"/>
    <w:rsid w:val="00752431"/>
    <w:rsid w:val="00753442"/>
    <w:rsid w:val="007546EF"/>
    <w:rsid w:val="007547A3"/>
    <w:rsid w:val="00754A45"/>
    <w:rsid w:val="0075650D"/>
    <w:rsid w:val="00757AC4"/>
    <w:rsid w:val="007608D1"/>
    <w:rsid w:val="00761408"/>
    <w:rsid w:val="00761914"/>
    <w:rsid w:val="00762962"/>
    <w:rsid w:val="0076398E"/>
    <w:rsid w:val="00765697"/>
    <w:rsid w:val="007660F9"/>
    <w:rsid w:val="007664A7"/>
    <w:rsid w:val="00767658"/>
    <w:rsid w:val="00767775"/>
    <w:rsid w:val="00767EC4"/>
    <w:rsid w:val="0077004D"/>
    <w:rsid w:val="007708FD"/>
    <w:rsid w:val="007712C8"/>
    <w:rsid w:val="0077201D"/>
    <w:rsid w:val="00772C52"/>
    <w:rsid w:val="00774751"/>
    <w:rsid w:val="00775162"/>
    <w:rsid w:val="007760A0"/>
    <w:rsid w:val="0077615C"/>
    <w:rsid w:val="00777721"/>
    <w:rsid w:val="00777A84"/>
    <w:rsid w:val="00777E70"/>
    <w:rsid w:val="0078003D"/>
    <w:rsid w:val="007806CC"/>
    <w:rsid w:val="007810E3"/>
    <w:rsid w:val="00781EED"/>
    <w:rsid w:val="0078310F"/>
    <w:rsid w:val="007833E2"/>
    <w:rsid w:val="007834CA"/>
    <w:rsid w:val="00784A1F"/>
    <w:rsid w:val="00785262"/>
    <w:rsid w:val="00785700"/>
    <w:rsid w:val="0078609E"/>
    <w:rsid w:val="00786FEF"/>
    <w:rsid w:val="007871C3"/>
    <w:rsid w:val="0078722B"/>
    <w:rsid w:val="00791391"/>
    <w:rsid w:val="00791A78"/>
    <w:rsid w:val="00794266"/>
    <w:rsid w:val="00795802"/>
    <w:rsid w:val="007963AD"/>
    <w:rsid w:val="007964BF"/>
    <w:rsid w:val="007A05DA"/>
    <w:rsid w:val="007A16F8"/>
    <w:rsid w:val="007A1AD7"/>
    <w:rsid w:val="007A2734"/>
    <w:rsid w:val="007A2AFA"/>
    <w:rsid w:val="007A3856"/>
    <w:rsid w:val="007A581A"/>
    <w:rsid w:val="007A6B98"/>
    <w:rsid w:val="007A6E14"/>
    <w:rsid w:val="007A71D5"/>
    <w:rsid w:val="007A78A6"/>
    <w:rsid w:val="007B01AC"/>
    <w:rsid w:val="007B0218"/>
    <w:rsid w:val="007B17AB"/>
    <w:rsid w:val="007B199A"/>
    <w:rsid w:val="007B1E44"/>
    <w:rsid w:val="007B1F4F"/>
    <w:rsid w:val="007B26D2"/>
    <w:rsid w:val="007B2D1E"/>
    <w:rsid w:val="007B2E64"/>
    <w:rsid w:val="007B3797"/>
    <w:rsid w:val="007B39D5"/>
    <w:rsid w:val="007B3EE4"/>
    <w:rsid w:val="007B4647"/>
    <w:rsid w:val="007B47AC"/>
    <w:rsid w:val="007B6370"/>
    <w:rsid w:val="007B6644"/>
    <w:rsid w:val="007B6EB7"/>
    <w:rsid w:val="007B734C"/>
    <w:rsid w:val="007B75E4"/>
    <w:rsid w:val="007C0148"/>
    <w:rsid w:val="007C021B"/>
    <w:rsid w:val="007C51D4"/>
    <w:rsid w:val="007D06BA"/>
    <w:rsid w:val="007D0D1C"/>
    <w:rsid w:val="007D16E3"/>
    <w:rsid w:val="007D201D"/>
    <w:rsid w:val="007D2703"/>
    <w:rsid w:val="007D317A"/>
    <w:rsid w:val="007D5070"/>
    <w:rsid w:val="007D5BC0"/>
    <w:rsid w:val="007D6A24"/>
    <w:rsid w:val="007D6B6A"/>
    <w:rsid w:val="007D7005"/>
    <w:rsid w:val="007D7256"/>
    <w:rsid w:val="007E01EA"/>
    <w:rsid w:val="007E2A6D"/>
    <w:rsid w:val="007E3128"/>
    <w:rsid w:val="007E3A44"/>
    <w:rsid w:val="007E3DA7"/>
    <w:rsid w:val="007E6553"/>
    <w:rsid w:val="007E7B68"/>
    <w:rsid w:val="007F02FC"/>
    <w:rsid w:val="007F1ACB"/>
    <w:rsid w:val="007F3350"/>
    <w:rsid w:val="007F3930"/>
    <w:rsid w:val="007F53F9"/>
    <w:rsid w:val="007F56D5"/>
    <w:rsid w:val="007F58D5"/>
    <w:rsid w:val="007F6187"/>
    <w:rsid w:val="00801E11"/>
    <w:rsid w:val="008025D8"/>
    <w:rsid w:val="00802B69"/>
    <w:rsid w:val="00803087"/>
    <w:rsid w:val="008032D4"/>
    <w:rsid w:val="008046E7"/>
    <w:rsid w:val="00804EF5"/>
    <w:rsid w:val="008065FF"/>
    <w:rsid w:val="00806FBE"/>
    <w:rsid w:val="00807462"/>
    <w:rsid w:val="0080754B"/>
    <w:rsid w:val="00807644"/>
    <w:rsid w:val="00810858"/>
    <w:rsid w:val="00811131"/>
    <w:rsid w:val="00812BC4"/>
    <w:rsid w:val="008131D1"/>
    <w:rsid w:val="008137C5"/>
    <w:rsid w:val="008138D3"/>
    <w:rsid w:val="00813C83"/>
    <w:rsid w:val="00813FAA"/>
    <w:rsid w:val="0081438D"/>
    <w:rsid w:val="008145BE"/>
    <w:rsid w:val="00814D94"/>
    <w:rsid w:val="00814DB9"/>
    <w:rsid w:val="008165F2"/>
    <w:rsid w:val="00816A7F"/>
    <w:rsid w:val="00817F09"/>
    <w:rsid w:val="00817FEA"/>
    <w:rsid w:val="008201ED"/>
    <w:rsid w:val="0082083B"/>
    <w:rsid w:val="00820978"/>
    <w:rsid w:val="00820C5A"/>
    <w:rsid w:val="00820D50"/>
    <w:rsid w:val="00821EC3"/>
    <w:rsid w:val="00822A03"/>
    <w:rsid w:val="00822F93"/>
    <w:rsid w:val="00823169"/>
    <w:rsid w:val="008238F2"/>
    <w:rsid w:val="008247B9"/>
    <w:rsid w:val="008266B5"/>
    <w:rsid w:val="00827965"/>
    <w:rsid w:val="00827B8C"/>
    <w:rsid w:val="00827FDE"/>
    <w:rsid w:val="008319EC"/>
    <w:rsid w:val="00831CB9"/>
    <w:rsid w:val="00832DE8"/>
    <w:rsid w:val="00833835"/>
    <w:rsid w:val="00833D60"/>
    <w:rsid w:val="00834866"/>
    <w:rsid w:val="0083544B"/>
    <w:rsid w:val="00836518"/>
    <w:rsid w:val="00836887"/>
    <w:rsid w:val="0083757D"/>
    <w:rsid w:val="00837B38"/>
    <w:rsid w:val="00837B8D"/>
    <w:rsid w:val="00837C94"/>
    <w:rsid w:val="0084062D"/>
    <w:rsid w:val="00841D19"/>
    <w:rsid w:val="00841E4A"/>
    <w:rsid w:val="00842D09"/>
    <w:rsid w:val="00844779"/>
    <w:rsid w:val="00844A0B"/>
    <w:rsid w:val="00844ECF"/>
    <w:rsid w:val="008451D6"/>
    <w:rsid w:val="0084604F"/>
    <w:rsid w:val="008463CE"/>
    <w:rsid w:val="008465FD"/>
    <w:rsid w:val="008466E9"/>
    <w:rsid w:val="00850FC0"/>
    <w:rsid w:val="00852114"/>
    <w:rsid w:val="008522D2"/>
    <w:rsid w:val="008528AF"/>
    <w:rsid w:val="00852FE5"/>
    <w:rsid w:val="00853534"/>
    <w:rsid w:val="008542B6"/>
    <w:rsid w:val="008551A7"/>
    <w:rsid w:val="00855858"/>
    <w:rsid w:val="008558F2"/>
    <w:rsid w:val="00855924"/>
    <w:rsid w:val="008572CF"/>
    <w:rsid w:val="00860512"/>
    <w:rsid w:val="008610B5"/>
    <w:rsid w:val="00861D6B"/>
    <w:rsid w:val="008620EE"/>
    <w:rsid w:val="00865464"/>
    <w:rsid w:val="00866086"/>
    <w:rsid w:val="0086635E"/>
    <w:rsid w:val="00866936"/>
    <w:rsid w:val="00866EB1"/>
    <w:rsid w:val="00867123"/>
    <w:rsid w:val="0086777C"/>
    <w:rsid w:val="00867CB2"/>
    <w:rsid w:val="008706BD"/>
    <w:rsid w:val="0087079C"/>
    <w:rsid w:val="00870B5E"/>
    <w:rsid w:val="00872802"/>
    <w:rsid w:val="00873663"/>
    <w:rsid w:val="00873BB2"/>
    <w:rsid w:val="00874CD4"/>
    <w:rsid w:val="00874DCF"/>
    <w:rsid w:val="00875012"/>
    <w:rsid w:val="00876BFB"/>
    <w:rsid w:val="00876CAC"/>
    <w:rsid w:val="00877AEA"/>
    <w:rsid w:val="0088005C"/>
    <w:rsid w:val="00880B35"/>
    <w:rsid w:val="00881413"/>
    <w:rsid w:val="00882291"/>
    <w:rsid w:val="008828EA"/>
    <w:rsid w:val="0088352A"/>
    <w:rsid w:val="0088548B"/>
    <w:rsid w:val="008863CE"/>
    <w:rsid w:val="00886A08"/>
    <w:rsid w:val="0088730A"/>
    <w:rsid w:val="00887475"/>
    <w:rsid w:val="008907E1"/>
    <w:rsid w:val="00890C3C"/>
    <w:rsid w:val="00890F81"/>
    <w:rsid w:val="008916CE"/>
    <w:rsid w:val="008939CE"/>
    <w:rsid w:val="00893A27"/>
    <w:rsid w:val="00893B53"/>
    <w:rsid w:val="0089419F"/>
    <w:rsid w:val="008948F7"/>
    <w:rsid w:val="00895C8E"/>
    <w:rsid w:val="00896577"/>
    <w:rsid w:val="00897A7D"/>
    <w:rsid w:val="00897B12"/>
    <w:rsid w:val="008A0097"/>
    <w:rsid w:val="008A064C"/>
    <w:rsid w:val="008A0EB1"/>
    <w:rsid w:val="008A1599"/>
    <w:rsid w:val="008A2259"/>
    <w:rsid w:val="008A2DC2"/>
    <w:rsid w:val="008A37A5"/>
    <w:rsid w:val="008A3BD7"/>
    <w:rsid w:val="008A3EC6"/>
    <w:rsid w:val="008A4FC9"/>
    <w:rsid w:val="008A5C63"/>
    <w:rsid w:val="008A62E9"/>
    <w:rsid w:val="008A631C"/>
    <w:rsid w:val="008A6700"/>
    <w:rsid w:val="008A6BD4"/>
    <w:rsid w:val="008A6EC4"/>
    <w:rsid w:val="008B0264"/>
    <w:rsid w:val="008B1F91"/>
    <w:rsid w:val="008B23B8"/>
    <w:rsid w:val="008B2C73"/>
    <w:rsid w:val="008B2CAF"/>
    <w:rsid w:val="008B3623"/>
    <w:rsid w:val="008B3C83"/>
    <w:rsid w:val="008B3CDA"/>
    <w:rsid w:val="008B448F"/>
    <w:rsid w:val="008B4537"/>
    <w:rsid w:val="008B50CB"/>
    <w:rsid w:val="008B533B"/>
    <w:rsid w:val="008B5F36"/>
    <w:rsid w:val="008B6116"/>
    <w:rsid w:val="008B6E6A"/>
    <w:rsid w:val="008B6FB5"/>
    <w:rsid w:val="008B7341"/>
    <w:rsid w:val="008C035F"/>
    <w:rsid w:val="008C0871"/>
    <w:rsid w:val="008C195F"/>
    <w:rsid w:val="008C1C74"/>
    <w:rsid w:val="008C1CD4"/>
    <w:rsid w:val="008C20ED"/>
    <w:rsid w:val="008C244D"/>
    <w:rsid w:val="008C29C7"/>
    <w:rsid w:val="008C337B"/>
    <w:rsid w:val="008C354E"/>
    <w:rsid w:val="008C3755"/>
    <w:rsid w:val="008C4E28"/>
    <w:rsid w:val="008C59E7"/>
    <w:rsid w:val="008C5DA9"/>
    <w:rsid w:val="008C6FA3"/>
    <w:rsid w:val="008D305E"/>
    <w:rsid w:val="008D39D3"/>
    <w:rsid w:val="008D39DC"/>
    <w:rsid w:val="008D5D16"/>
    <w:rsid w:val="008D71D3"/>
    <w:rsid w:val="008D72D2"/>
    <w:rsid w:val="008E1666"/>
    <w:rsid w:val="008E2DD5"/>
    <w:rsid w:val="008E34F5"/>
    <w:rsid w:val="008E3AF4"/>
    <w:rsid w:val="008E4864"/>
    <w:rsid w:val="008E4C97"/>
    <w:rsid w:val="008E5D7B"/>
    <w:rsid w:val="008F098C"/>
    <w:rsid w:val="008F0D3C"/>
    <w:rsid w:val="008F1CA0"/>
    <w:rsid w:val="008F2985"/>
    <w:rsid w:val="008F5920"/>
    <w:rsid w:val="008F6C58"/>
    <w:rsid w:val="008F71DB"/>
    <w:rsid w:val="009006E4"/>
    <w:rsid w:val="00900736"/>
    <w:rsid w:val="0090092F"/>
    <w:rsid w:val="0090224C"/>
    <w:rsid w:val="00902370"/>
    <w:rsid w:val="00902A2D"/>
    <w:rsid w:val="009033A6"/>
    <w:rsid w:val="009042ED"/>
    <w:rsid w:val="0090471F"/>
    <w:rsid w:val="009061D1"/>
    <w:rsid w:val="009063D0"/>
    <w:rsid w:val="00906A32"/>
    <w:rsid w:val="0091095C"/>
    <w:rsid w:val="0091169D"/>
    <w:rsid w:val="00911930"/>
    <w:rsid w:val="009124D7"/>
    <w:rsid w:val="00912861"/>
    <w:rsid w:val="009140C9"/>
    <w:rsid w:val="00915919"/>
    <w:rsid w:val="009165BC"/>
    <w:rsid w:val="00917EF5"/>
    <w:rsid w:val="00917F19"/>
    <w:rsid w:val="00921188"/>
    <w:rsid w:val="009217B1"/>
    <w:rsid w:val="009221CD"/>
    <w:rsid w:val="009239EE"/>
    <w:rsid w:val="00924323"/>
    <w:rsid w:val="009243CB"/>
    <w:rsid w:val="00925C2B"/>
    <w:rsid w:val="0092641E"/>
    <w:rsid w:val="00926974"/>
    <w:rsid w:val="00926A97"/>
    <w:rsid w:val="00926E69"/>
    <w:rsid w:val="0092703A"/>
    <w:rsid w:val="00927BAD"/>
    <w:rsid w:val="00927DCA"/>
    <w:rsid w:val="00930374"/>
    <w:rsid w:val="00930B41"/>
    <w:rsid w:val="00930F42"/>
    <w:rsid w:val="00931FB0"/>
    <w:rsid w:val="00932DC2"/>
    <w:rsid w:val="00932F47"/>
    <w:rsid w:val="0093336A"/>
    <w:rsid w:val="00933477"/>
    <w:rsid w:val="009335A9"/>
    <w:rsid w:val="00935211"/>
    <w:rsid w:val="009352A4"/>
    <w:rsid w:val="00937922"/>
    <w:rsid w:val="0094149C"/>
    <w:rsid w:val="00942060"/>
    <w:rsid w:val="0094276F"/>
    <w:rsid w:val="0094294A"/>
    <w:rsid w:val="00942E7C"/>
    <w:rsid w:val="00943CC2"/>
    <w:rsid w:val="009442A4"/>
    <w:rsid w:val="00944674"/>
    <w:rsid w:val="0094517E"/>
    <w:rsid w:val="00945C9B"/>
    <w:rsid w:val="00946241"/>
    <w:rsid w:val="00946939"/>
    <w:rsid w:val="00946C2C"/>
    <w:rsid w:val="00947154"/>
    <w:rsid w:val="00950A41"/>
    <w:rsid w:val="0095285D"/>
    <w:rsid w:val="009530A1"/>
    <w:rsid w:val="0095343E"/>
    <w:rsid w:val="00956835"/>
    <w:rsid w:val="00957AED"/>
    <w:rsid w:val="00960A13"/>
    <w:rsid w:val="00960EEB"/>
    <w:rsid w:val="00961611"/>
    <w:rsid w:val="00961658"/>
    <w:rsid w:val="00961968"/>
    <w:rsid w:val="00961A0A"/>
    <w:rsid w:val="00961AF4"/>
    <w:rsid w:val="009625A9"/>
    <w:rsid w:val="00962983"/>
    <w:rsid w:val="00962EE1"/>
    <w:rsid w:val="00962F1C"/>
    <w:rsid w:val="00963F94"/>
    <w:rsid w:val="00964598"/>
    <w:rsid w:val="00964F6A"/>
    <w:rsid w:val="009659FE"/>
    <w:rsid w:val="00966E9F"/>
    <w:rsid w:val="00967035"/>
    <w:rsid w:val="00967653"/>
    <w:rsid w:val="00967C44"/>
    <w:rsid w:val="009717D9"/>
    <w:rsid w:val="00971932"/>
    <w:rsid w:val="00971985"/>
    <w:rsid w:val="00972872"/>
    <w:rsid w:val="00972A0A"/>
    <w:rsid w:val="00972FC4"/>
    <w:rsid w:val="009733A2"/>
    <w:rsid w:val="00974FB1"/>
    <w:rsid w:val="0097542B"/>
    <w:rsid w:val="009758BC"/>
    <w:rsid w:val="00975AF7"/>
    <w:rsid w:val="00975D46"/>
    <w:rsid w:val="009763E9"/>
    <w:rsid w:val="009803FE"/>
    <w:rsid w:val="0098130F"/>
    <w:rsid w:val="00981311"/>
    <w:rsid w:val="00982EDF"/>
    <w:rsid w:val="0098354F"/>
    <w:rsid w:val="00983DA6"/>
    <w:rsid w:val="00984570"/>
    <w:rsid w:val="00984FCF"/>
    <w:rsid w:val="00985508"/>
    <w:rsid w:val="0098563E"/>
    <w:rsid w:val="00985896"/>
    <w:rsid w:val="00985DE2"/>
    <w:rsid w:val="00986274"/>
    <w:rsid w:val="009909B8"/>
    <w:rsid w:val="00990B81"/>
    <w:rsid w:val="00990E94"/>
    <w:rsid w:val="00991462"/>
    <w:rsid w:val="009914BF"/>
    <w:rsid w:val="00991ED8"/>
    <w:rsid w:val="00992C42"/>
    <w:rsid w:val="009930C8"/>
    <w:rsid w:val="009936E6"/>
    <w:rsid w:val="00993A29"/>
    <w:rsid w:val="00994322"/>
    <w:rsid w:val="00997EF7"/>
    <w:rsid w:val="009A0A01"/>
    <w:rsid w:val="009A2237"/>
    <w:rsid w:val="009A3D1F"/>
    <w:rsid w:val="009A57C6"/>
    <w:rsid w:val="009A6CEE"/>
    <w:rsid w:val="009A6D61"/>
    <w:rsid w:val="009A6D7A"/>
    <w:rsid w:val="009A6DA1"/>
    <w:rsid w:val="009A7389"/>
    <w:rsid w:val="009A7ED7"/>
    <w:rsid w:val="009B1661"/>
    <w:rsid w:val="009B2E9A"/>
    <w:rsid w:val="009B3407"/>
    <w:rsid w:val="009B3D8A"/>
    <w:rsid w:val="009B4507"/>
    <w:rsid w:val="009B4A32"/>
    <w:rsid w:val="009B4DBD"/>
    <w:rsid w:val="009B4E6B"/>
    <w:rsid w:val="009B5135"/>
    <w:rsid w:val="009B54BB"/>
    <w:rsid w:val="009B5EB6"/>
    <w:rsid w:val="009B64DE"/>
    <w:rsid w:val="009B6B2F"/>
    <w:rsid w:val="009B73C6"/>
    <w:rsid w:val="009B7882"/>
    <w:rsid w:val="009B7B48"/>
    <w:rsid w:val="009C057B"/>
    <w:rsid w:val="009C25FB"/>
    <w:rsid w:val="009C2EF1"/>
    <w:rsid w:val="009C35F0"/>
    <w:rsid w:val="009C3B1D"/>
    <w:rsid w:val="009C467F"/>
    <w:rsid w:val="009C525F"/>
    <w:rsid w:val="009C5F32"/>
    <w:rsid w:val="009C6010"/>
    <w:rsid w:val="009C6AC0"/>
    <w:rsid w:val="009C7969"/>
    <w:rsid w:val="009C79FA"/>
    <w:rsid w:val="009C7E27"/>
    <w:rsid w:val="009C7EAE"/>
    <w:rsid w:val="009C7ED4"/>
    <w:rsid w:val="009D0412"/>
    <w:rsid w:val="009D1537"/>
    <w:rsid w:val="009D17E0"/>
    <w:rsid w:val="009D18ED"/>
    <w:rsid w:val="009D1DC0"/>
    <w:rsid w:val="009D2DC2"/>
    <w:rsid w:val="009D4642"/>
    <w:rsid w:val="009D4C13"/>
    <w:rsid w:val="009D4FBA"/>
    <w:rsid w:val="009D6D2D"/>
    <w:rsid w:val="009D76A6"/>
    <w:rsid w:val="009E0524"/>
    <w:rsid w:val="009E0564"/>
    <w:rsid w:val="009E073D"/>
    <w:rsid w:val="009E0A4B"/>
    <w:rsid w:val="009E1368"/>
    <w:rsid w:val="009E13E9"/>
    <w:rsid w:val="009E16FA"/>
    <w:rsid w:val="009E1A15"/>
    <w:rsid w:val="009E26ED"/>
    <w:rsid w:val="009E2A4B"/>
    <w:rsid w:val="009E4995"/>
    <w:rsid w:val="009E49B2"/>
    <w:rsid w:val="009E49C8"/>
    <w:rsid w:val="009E556F"/>
    <w:rsid w:val="009E5CE4"/>
    <w:rsid w:val="009E5CF7"/>
    <w:rsid w:val="009F0056"/>
    <w:rsid w:val="009F057A"/>
    <w:rsid w:val="009F1B58"/>
    <w:rsid w:val="009F1F4E"/>
    <w:rsid w:val="009F3109"/>
    <w:rsid w:val="009F44DB"/>
    <w:rsid w:val="009F5230"/>
    <w:rsid w:val="009F5813"/>
    <w:rsid w:val="009F5C51"/>
    <w:rsid w:val="009F625D"/>
    <w:rsid w:val="009F625E"/>
    <w:rsid w:val="009F7654"/>
    <w:rsid w:val="009F7D41"/>
    <w:rsid w:val="00A00225"/>
    <w:rsid w:val="00A01252"/>
    <w:rsid w:val="00A02120"/>
    <w:rsid w:val="00A02CF2"/>
    <w:rsid w:val="00A04204"/>
    <w:rsid w:val="00A047F0"/>
    <w:rsid w:val="00A05A16"/>
    <w:rsid w:val="00A05A9A"/>
    <w:rsid w:val="00A05AC1"/>
    <w:rsid w:val="00A05E89"/>
    <w:rsid w:val="00A05F01"/>
    <w:rsid w:val="00A07685"/>
    <w:rsid w:val="00A10BD3"/>
    <w:rsid w:val="00A10F1B"/>
    <w:rsid w:val="00A110CA"/>
    <w:rsid w:val="00A113B6"/>
    <w:rsid w:val="00A11CFC"/>
    <w:rsid w:val="00A11FDC"/>
    <w:rsid w:val="00A133F3"/>
    <w:rsid w:val="00A13A70"/>
    <w:rsid w:val="00A1504E"/>
    <w:rsid w:val="00A15BD5"/>
    <w:rsid w:val="00A16576"/>
    <w:rsid w:val="00A166E8"/>
    <w:rsid w:val="00A168F4"/>
    <w:rsid w:val="00A16916"/>
    <w:rsid w:val="00A17731"/>
    <w:rsid w:val="00A214DF"/>
    <w:rsid w:val="00A217F1"/>
    <w:rsid w:val="00A228CB"/>
    <w:rsid w:val="00A22AA1"/>
    <w:rsid w:val="00A2393B"/>
    <w:rsid w:val="00A23A8C"/>
    <w:rsid w:val="00A241C7"/>
    <w:rsid w:val="00A24F0F"/>
    <w:rsid w:val="00A25932"/>
    <w:rsid w:val="00A26FFD"/>
    <w:rsid w:val="00A3001A"/>
    <w:rsid w:val="00A3021E"/>
    <w:rsid w:val="00A30550"/>
    <w:rsid w:val="00A310D6"/>
    <w:rsid w:val="00A319AE"/>
    <w:rsid w:val="00A32252"/>
    <w:rsid w:val="00A35CEF"/>
    <w:rsid w:val="00A36631"/>
    <w:rsid w:val="00A37268"/>
    <w:rsid w:val="00A37B12"/>
    <w:rsid w:val="00A4054E"/>
    <w:rsid w:val="00A40B9D"/>
    <w:rsid w:val="00A41AFE"/>
    <w:rsid w:val="00A41C5B"/>
    <w:rsid w:val="00A41D4D"/>
    <w:rsid w:val="00A43E71"/>
    <w:rsid w:val="00A44BFE"/>
    <w:rsid w:val="00A45D41"/>
    <w:rsid w:val="00A502AB"/>
    <w:rsid w:val="00A510D5"/>
    <w:rsid w:val="00A51D4F"/>
    <w:rsid w:val="00A523E5"/>
    <w:rsid w:val="00A54421"/>
    <w:rsid w:val="00A548C3"/>
    <w:rsid w:val="00A55731"/>
    <w:rsid w:val="00A55B99"/>
    <w:rsid w:val="00A57A0F"/>
    <w:rsid w:val="00A606A5"/>
    <w:rsid w:val="00A607A3"/>
    <w:rsid w:val="00A61150"/>
    <w:rsid w:val="00A61CE8"/>
    <w:rsid w:val="00A61D24"/>
    <w:rsid w:val="00A637AC"/>
    <w:rsid w:val="00A648DE"/>
    <w:rsid w:val="00A658C8"/>
    <w:rsid w:val="00A66BD2"/>
    <w:rsid w:val="00A67CFC"/>
    <w:rsid w:val="00A70FE4"/>
    <w:rsid w:val="00A729C4"/>
    <w:rsid w:val="00A72E3B"/>
    <w:rsid w:val="00A72F2B"/>
    <w:rsid w:val="00A7440D"/>
    <w:rsid w:val="00A746EA"/>
    <w:rsid w:val="00A7549A"/>
    <w:rsid w:val="00A7558C"/>
    <w:rsid w:val="00A75A94"/>
    <w:rsid w:val="00A75EAE"/>
    <w:rsid w:val="00A76DE7"/>
    <w:rsid w:val="00A7745D"/>
    <w:rsid w:val="00A777C0"/>
    <w:rsid w:val="00A8167B"/>
    <w:rsid w:val="00A82E5B"/>
    <w:rsid w:val="00A82EC8"/>
    <w:rsid w:val="00A83072"/>
    <w:rsid w:val="00A84AFD"/>
    <w:rsid w:val="00A85414"/>
    <w:rsid w:val="00A855C4"/>
    <w:rsid w:val="00A86845"/>
    <w:rsid w:val="00A87B36"/>
    <w:rsid w:val="00A87C4C"/>
    <w:rsid w:val="00A87D8E"/>
    <w:rsid w:val="00A90555"/>
    <w:rsid w:val="00A908E7"/>
    <w:rsid w:val="00A90CCD"/>
    <w:rsid w:val="00A90F29"/>
    <w:rsid w:val="00A9111E"/>
    <w:rsid w:val="00A92420"/>
    <w:rsid w:val="00A938E3"/>
    <w:rsid w:val="00A93B9B"/>
    <w:rsid w:val="00A94311"/>
    <w:rsid w:val="00A943BD"/>
    <w:rsid w:val="00A943BF"/>
    <w:rsid w:val="00A962FB"/>
    <w:rsid w:val="00A96544"/>
    <w:rsid w:val="00A96FEC"/>
    <w:rsid w:val="00A9756A"/>
    <w:rsid w:val="00AA02D7"/>
    <w:rsid w:val="00AA0F76"/>
    <w:rsid w:val="00AA15E9"/>
    <w:rsid w:val="00AA2428"/>
    <w:rsid w:val="00AA2D70"/>
    <w:rsid w:val="00AA2E03"/>
    <w:rsid w:val="00AA30D5"/>
    <w:rsid w:val="00AA3E8C"/>
    <w:rsid w:val="00AA41A4"/>
    <w:rsid w:val="00AA464E"/>
    <w:rsid w:val="00AA53A7"/>
    <w:rsid w:val="00AA59B0"/>
    <w:rsid w:val="00AA5D10"/>
    <w:rsid w:val="00AA68DC"/>
    <w:rsid w:val="00AA75F2"/>
    <w:rsid w:val="00AB1072"/>
    <w:rsid w:val="00AB63CA"/>
    <w:rsid w:val="00AB70CE"/>
    <w:rsid w:val="00AC0224"/>
    <w:rsid w:val="00AC044A"/>
    <w:rsid w:val="00AC125C"/>
    <w:rsid w:val="00AC1334"/>
    <w:rsid w:val="00AC14C6"/>
    <w:rsid w:val="00AC181B"/>
    <w:rsid w:val="00AC2029"/>
    <w:rsid w:val="00AC2102"/>
    <w:rsid w:val="00AC222B"/>
    <w:rsid w:val="00AC35FB"/>
    <w:rsid w:val="00AC3B24"/>
    <w:rsid w:val="00AC4EB0"/>
    <w:rsid w:val="00AC5404"/>
    <w:rsid w:val="00AC5939"/>
    <w:rsid w:val="00AC6362"/>
    <w:rsid w:val="00AC67B2"/>
    <w:rsid w:val="00AC6BDA"/>
    <w:rsid w:val="00AC79E6"/>
    <w:rsid w:val="00AC7F85"/>
    <w:rsid w:val="00AD1605"/>
    <w:rsid w:val="00AD205D"/>
    <w:rsid w:val="00AD2089"/>
    <w:rsid w:val="00AD20B3"/>
    <w:rsid w:val="00AD216B"/>
    <w:rsid w:val="00AD255C"/>
    <w:rsid w:val="00AD2D68"/>
    <w:rsid w:val="00AD3387"/>
    <w:rsid w:val="00AD36DC"/>
    <w:rsid w:val="00AD4089"/>
    <w:rsid w:val="00AD4297"/>
    <w:rsid w:val="00AD4A72"/>
    <w:rsid w:val="00AD4ECB"/>
    <w:rsid w:val="00AD5890"/>
    <w:rsid w:val="00AD5C66"/>
    <w:rsid w:val="00AD5EB5"/>
    <w:rsid w:val="00AD5F27"/>
    <w:rsid w:val="00AD6032"/>
    <w:rsid w:val="00AD7DC7"/>
    <w:rsid w:val="00AE034D"/>
    <w:rsid w:val="00AE37BB"/>
    <w:rsid w:val="00AE3D4A"/>
    <w:rsid w:val="00AE460F"/>
    <w:rsid w:val="00AE4A1A"/>
    <w:rsid w:val="00AE5634"/>
    <w:rsid w:val="00AE5B8D"/>
    <w:rsid w:val="00AE6431"/>
    <w:rsid w:val="00AE71CD"/>
    <w:rsid w:val="00AE7D7E"/>
    <w:rsid w:val="00AF117F"/>
    <w:rsid w:val="00AF243B"/>
    <w:rsid w:val="00AF3232"/>
    <w:rsid w:val="00AF5FAC"/>
    <w:rsid w:val="00AF73DE"/>
    <w:rsid w:val="00AF74EC"/>
    <w:rsid w:val="00AF79D6"/>
    <w:rsid w:val="00B008F8"/>
    <w:rsid w:val="00B0155B"/>
    <w:rsid w:val="00B01606"/>
    <w:rsid w:val="00B017E1"/>
    <w:rsid w:val="00B02E99"/>
    <w:rsid w:val="00B032B3"/>
    <w:rsid w:val="00B0651C"/>
    <w:rsid w:val="00B06B8C"/>
    <w:rsid w:val="00B07BD3"/>
    <w:rsid w:val="00B10342"/>
    <w:rsid w:val="00B1136C"/>
    <w:rsid w:val="00B1182C"/>
    <w:rsid w:val="00B11DCA"/>
    <w:rsid w:val="00B130DC"/>
    <w:rsid w:val="00B1325D"/>
    <w:rsid w:val="00B1336A"/>
    <w:rsid w:val="00B146F7"/>
    <w:rsid w:val="00B14938"/>
    <w:rsid w:val="00B14B56"/>
    <w:rsid w:val="00B14E4B"/>
    <w:rsid w:val="00B178FA"/>
    <w:rsid w:val="00B17E6D"/>
    <w:rsid w:val="00B17E70"/>
    <w:rsid w:val="00B20413"/>
    <w:rsid w:val="00B205F9"/>
    <w:rsid w:val="00B20704"/>
    <w:rsid w:val="00B2089C"/>
    <w:rsid w:val="00B20F33"/>
    <w:rsid w:val="00B21B37"/>
    <w:rsid w:val="00B2270E"/>
    <w:rsid w:val="00B22892"/>
    <w:rsid w:val="00B22ADD"/>
    <w:rsid w:val="00B23159"/>
    <w:rsid w:val="00B235C8"/>
    <w:rsid w:val="00B24274"/>
    <w:rsid w:val="00B243B3"/>
    <w:rsid w:val="00B24BA2"/>
    <w:rsid w:val="00B2649C"/>
    <w:rsid w:val="00B26542"/>
    <w:rsid w:val="00B27B3C"/>
    <w:rsid w:val="00B27C8A"/>
    <w:rsid w:val="00B311A9"/>
    <w:rsid w:val="00B311C3"/>
    <w:rsid w:val="00B319E4"/>
    <w:rsid w:val="00B31C60"/>
    <w:rsid w:val="00B336AE"/>
    <w:rsid w:val="00B33A58"/>
    <w:rsid w:val="00B3465E"/>
    <w:rsid w:val="00B34E94"/>
    <w:rsid w:val="00B34FD0"/>
    <w:rsid w:val="00B352F7"/>
    <w:rsid w:val="00B3543C"/>
    <w:rsid w:val="00B35BE1"/>
    <w:rsid w:val="00B35CCA"/>
    <w:rsid w:val="00B35FCC"/>
    <w:rsid w:val="00B36901"/>
    <w:rsid w:val="00B36D60"/>
    <w:rsid w:val="00B374B5"/>
    <w:rsid w:val="00B40273"/>
    <w:rsid w:val="00B4036D"/>
    <w:rsid w:val="00B41736"/>
    <w:rsid w:val="00B42972"/>
    <w:rsid w:val="00B43038"/>
    <w:rsid w:val="00B4360E"/>
    <w:rsid w:val="00B43B61"/>
    <w:rsid w:val="00B4409D"/>
    <w:rsid w:val="00B44E4B"/>
    <w:rsid w:val="00B469A7"/>
    <w:rsid w:val="00B47789"/>
    <w:rsid w:val="00B47C52"/>
    <w:rsid w:val="00B50062"/>
    <w:rsid w:val="00B5228A"/>
    <w:rsid w:val="00B52C0A"/>
    <w:rsid w:val="00B5312B"/>
    <w:rsid w:val="00B54050"/>
    <w:rsid w:val="00B55902"/>
    <w:rsid w:val="00B57282"/>
    <w:rsid w:val="00B574A4"/>
    <w:rsid w:val="00B612CB"/>
    <w:rsid w:val="00B6149C"/>
    <w:rsid w:val="00B61719"/>
    <w:rsid w:val="00B62C18"/>
    <w:rsid w:val="00B637AC"/>
    <w:rsid w:val="00B63818"/>
    <w:rsid w:val="00B63DD9"/>
    <w:rsid w:val="00B668B5"/>
    <w:rsid w:val="00B67866"/>
    <w:rsid w:val="00B67965"/>
    <w:rsid w:val="00B67C3A"/>
    <w:rsid w:val="00B70840"/>
    <w:rsid w:val="00B70F7A"/>
    <w:rsid w:val="00B71737"/>
    <w:rsid w:val="00B7243C"/>
    <w:rsid w:val="00B7305B"/>
    <w:rsid w:val="00B747D2"/>
    <w:rsid w:val="00B74B65"/>
    <w:rsid w:val="00B751D3"/>
    <w:rsid w:val="00B75D74"/>
    <w:rsid w:val="00B77186"/>
    <w:rsid w:val="00B77A9F"/>
    <w:rsid w:val="00B80738"/>
    <w:rsid w:val="00B81165"/>
    <w:rsid w:val="00B82056"/>
    <w:rsid w:val="00B82A65"/>
    <w:rsid w:val="00B83073"/>
    <w:rsid w:val="00B84097"/>
    <w:rsid w:val="00B84130"/>
    <w:rsid w:val="00B84A5D"/>
    <w:rsid w:val="00B8573F"/>
    <w:rsid w:val="00B86081"/>
    <w:rsid w:val="00B90312"/>
    <w:rsid w:val="00B90B10"/>
    <w:rsid w:val="00B91C4A"/>
    <w:rsid w:val="00B91E51"/>
    <w:rsid w:val="00B931D1"/>
    <w:rsid w:val="00B9343F"/>
    <w:rsid w:val="00B944AD"/>
    <w:rsid w:val="00B9487F"/>
    <w:rsid w:val="00B95620"/>
    <w:rsid w:val="00B960B1"/>
    <w:rsid w:val="00B96CE8"/>
    <w:rsid w:val="00B974E3"/>
    <w:rsid w:val="00B97721"/>
    <w:rsid w:val="00B97EF6"/>
    <w:rsid w:val="00BA08C1"/>
    <w:rsid w:val="00BA0908"/>
    <w:rsid w:val="00BA12FA"/>
    <w:rsid w:val="00BA21E6"/>
    <w:rsid w:val="00BA2CFC"/>
    <w:rsid w:val="00BA3C1C"/>
    <w:rsid w:val="00BA412E"/>
    <w:rsid w:val="00BA5033"/>
    <w:rsid w:val="00BA5CCE"/>
    <w:rsid w:val="00BA5E4C"/>
    <w:rsid w:val="00BA755F"/>
    <w:rsid w:val="00BA75C6"/>
    <w:rsid w:val="00BA7B68"/>
    <w:rsid w:val="00BB03D5"/>
    <w:rsid w:val="00BB3783"/>
    <w:rsid w:val="00BB3FD9"/>
    <w:rsid w:val="00BB4147"/>
    <w:rsid w:val="00BB50FC"/>
    <w:rsid w:val="00BB57E2"/>
    <w:rsid w:val="00BB6043"/>
    <w:rsid w:val="00BB7619"/>
    <w:rsid w:val="00BC0B46"/>
    <w:rsid w:val="00BC1524"/>
    <w:rsid w:val="00BC170A"/>
    <w:rsid w:val="00BC18C1"/>
    <w:rsid w:val="00BC18CF"/>
    <w:rsid w:val="00BC1CD0"/>
    <w:rsid w:val="00BC25FE"/>
    <w:rsid w:val="00BC2ACC"/>
    <w:rsid w:val="00BC2DA9"/>
    <w:rsid w:val="00BC3A70"/>
    <w:rsid w:val="00BC40EE"/>
    <w:rsid w:val="00BC5384"/>
    <w:rsid w:val="00BC5BA0"/>
    <w:rsid w:val="00BC609A"/>
    <w:rsid w:val="00BC6307"/>
    <w:rsid w:val="00BC68B3"/>
    <w:rsid w:val="00BC6FDE"/>
    <w:rsid w:val="00BC73FC"/>
    <w:rsid w:val="00BD0437"/>
    <w:rsid w:val="00BD087F"/>
    <w:rsid w:val="00BD2F78"/>
    <w:rsid w:val="00BD3A9A"/>
    <w:rsid w:val="00BD5993"/>
    <w:rsid w:val="00BD649F"/>
    <w:rsid w:val="00BD7195"/>
    <w:rsid w:val="00BE069E"/>
    <w:rsid w:val="00BE0938"/>
    <w:rsid w:val="00BE3C91"/>
    <w:rsid w:val="00BE40B0"/>
    <w:rsid w:val="00BE41C8"/>
    <w:rsid w:val="00BE4716"/>
    <w:rsid w:val="00BE482E"/>
    <w:rsid w:val="00BE4BCE"/>
    <w:rsid w:val="00BE55E3"/>
    <w:rsid w:val="00BE6D7A"/>
    <w:rsid w:val="00BE766B"/>
    <w:rsid w:val="00BF0152"/>
    <w:rsid w:val="00BF0668"/>
    <w:rsid w:val="00BF0736"/>
    <w:rsid w:val="00BF1935"/>
    <w:rsid w:val="00BF3B5C"/>
    <w:rsid w:val="00BF4668"/>
    <w:rsid w:val="00BF4678"/>
    <w:rsid w:val="00BF47D1"/>
    <w:rsid w:val="00BF4B48"/>
    <w:rsid w:val="00BF5336"/>
    <w:rsid w:val="00BF542C"/>
    <w:rsid w:val="00BF5ECF"/>
    <w:rsid w:val="00BF75D4"/>
    <w:rsid w:val="00BF7F8F"/>
    <w:rsid w:val="00BF7FA1"/>
    <w:rsid w:val="00C0154A"/>
    <w:rsid w:val="00C02AA0"/>
    <w:rsid w:val="00C02AB1"/>
    <w:rsid w:val="00C02B26"/>
    <w:rsid w:val="00C02B9B"/>
    <w:rsid w:val="00C02C51"/>
    <w:rsid w:val="00C02EEE"/>
    <w:rsid w:val="00C0324C"/>
    <w:rsid w:val="00C03B9D"/>
    <w:rsid w:val="00C03F2D"/>
    <w:rsid w:val="00C04CF4"/>
    <w:rsid w:val="00C052CA"/>
    <w:rsid w:val="00C07026"/>
    <w:rsid w:val="00C075C3"/>
    <w:rsid w:val="00C106F4"/>
    <w:rsid w:val="00C11705"/>
    <w:rsid w:val="00C11942"/>
    <w:rsid w:val="00C12D7C"/>
    <w:rsid w:val="00C134F1"/>
    <w:rsid w:val="00C13BBE"/>
    <w:rsid w:val="00C1493B"/>
    <w:rsid w:val="00C15683"/>
    <w:rsid w:val="00C15D31"/>
    <w:rsid w:val="00C162A0"/>
    <w:rsid w:val="00C163CE"/>
    <w:rsid w:val="00C17EB8"/>
    <w:rsid w:val="00C20477"/>
    <w:rsid w:val="00C205A0"/>
    <w:rsid w:val="00C20704"/>
    <w:rsid w:val="00C20BA2"/>
    <w:rsid w:val="00C2109A"/>
    <w:rsid w:val="00C217C7"/>
    <w:rsid w:val="00C21C56"/>
    <w:rsid w:val="00C238A5"/>
    <w:rsid w:val="00C24B71"/>
    <w:rsid w:val="00C25C8B"/>
    <w:rsid w:val="00C2691C"/>
    <w:rsid w:val="00C26D1C"/>
    <w:rsid w:val="00C27892"/>
    <w:rsid w:val="00C306A6"/>
    <w:rsid w:val="00C30D18"/>
    <w:rsid w:val="00C3192A"/>
    <w:rsid w:val="00C326F9"/>
    <w:rsid w:val="00C32A0F"/>
    <w:rsid w:val="00C33588"/>
    <w:rsid w:val="00C356D2"/>
    <w:rsid w:val="00C3602C"/>
    <w:rsid w:val="00C3668B"/>
    <w:rsid w:val="00C36D6F"/>
    <w:rsid w:val="00C36F8E"/>
    <w:rsid w:val="00C371D6"/>
    <w:rsid w:val="00C37743"/>
    <w:rsid w:val="00C40EE2"/>
    <w:rsid w:val="00C41537"/>
    <w:rsid w:val="00C41AC9"/>
    <w:rsid w:val="00C42EA7"/>
    <w:rsid w:val="00C42FBD"/>
    <w:rsid w:val="00C4304D"/>
    <w:rsid w:val="00C44769"/>
    <w:rsid w:val="00C45545"/>
    <w:rsid w:val="00C45ACD"/>
    <w:rsid w:val="00C50AC4"/>
    <w:rsid w:val="00C51014"/>
    <w:rsid w:val="00C518CB"/>
    <w:rsid w:val="00C520AE"/>
    <w:rsid w:val="00C529C0"/>
    <w:rsid w:val="00C53285"/>
    <w:rsid w:val="00C537D1"/>
    <w:rsid w:val="00C5393F"/>
    <w:rsid w:val="00C53B74"/>
    <w:rsid w:val="00C53C86"/>
    <w:rsid w:val="00C5412B"/>
    <w:rsid w:val="00C547DE"/>
    <w:rsid w:val="00C550F5"/>
    <w:rsid w:val="00C601FE"/>
    <w:rsid w:val="00C602C3"/>
    <w:rsid w:val="00C6049C"/>
    <w:rsid w:val="00C60896"/>
    <w:rsid w:val="00C6202E"/>
    <w:rsid w:val="00C62A07"/>
    <w:rsid w:val="00C62D28"/>
    <w:rsid w:val="00C62DAD"/>
    <w:rsid w:val="00C62F8B"/>
    <w:rsid w:val="00C6302A"/>
    <w:rsid w:val="00C638AC"/>
    <w:rsid w:val="00C639E6"/>
    <w:rsid w:val="00C64C9F"/>
    <w:rsid w:val="00C65E80"/>
    <w:rsid w:val="00C65F30"/>
    <w:rsid w:val="00C66FBE"/>
    <w:rsid w:val="00C712DF"/>
    <w:rsid w:val="00C722AF"/>
    <w:rsid w:val="00C72B6B"/>
    <w:rsid w:val="00C72EE6"/>
    <w:rsid w:val="00C74551"/>
    <w:rsid w:val="00C74CA2"/>
    <w:rsid w:val="00C756A1"/>
    <w:rsid w:val="00C7687C"/>
    <w:rsid w:val="00C76AC9"/>
    <w:rsid w:val="00C772D6"/>
    <w:rsid w:val="00C77448"/>
    <w:rsid w:val="00C77DC3"/>
    <w:rsid w:val="00C805CF"/>
    <w:rsid w:val="00C81496"/>
    <w:rsid w:val="00C814D2"/>
    <w:rsid w:val="00C81746"/>
    <w:rsid w:val="00C81778"/>
    <w:rsid w:val="00C81F6E"/>
    <w:rsid w:val="00C8315B"/>
    <w:rsid w:val="00C83DA0"/>
    <w:rsid w:val="00C83E7A"/>
    <w:rsid w:val="00C84412"/>
    <w:rsid w:val="00C84C31"/>
    <w:rsid w:val="00C85617"/>
    <w:rsid w:val="00C85AF9"/>
    <w:rsid w:val="00C86BED"/>
    <w:rsid w:val="00C87079"/>
    <w:rsid w:val="00C87DAD"/>
    <w:rsid w:val="00C90A6A"/>
    <w:rsid w:val="00C90AD4"/>
    <w:rsid w:val="00C90C5A"/>
    <w:rsid w:val="00C90D95"/>
    <w:rsid w:val="00C9167E"/>
    <w:rsid w:val="00C92180"/>
    <w:rsid w:val="00C92623"/>
    <w:rsid w:val="00C929CA"/>
    <w:rsid w:val="00C93CEF"/>
    <w:rsid w:val="00C94A7E"/>
    <w:rsid w:val="00C95986"/>
    <w:rsid w:val="00C96677"/>
    <w:rsid w:val="00C97639"/>
    <w:rsid w:val="00CA0032"/>
    <w:rsid w:val="00CA006D"/>
    <w:rsid w:val="00CA0BC8"/>
    <w:rsid w:val="00CA104A"/>
    <w:rsid w:val="00CA1EE6"/>
    <w:rsid w:val="00CA234D"/>
    <w:rsid w:val="00CA25F8"/>
    <w:rsid w:val="00CA4BBE"/>
    <w:rsid w:val="00CA655C"/>
    <w:rsid w:val="00CA70B8"/>
    <w:rsid w:val="00CA71E1"/>
    <w:rsid w:val="00CA7788"/>
    <w:rsid w:val="00CB03C1"/>
    <w:rsid w:val="00CB0E3B"/>
    <w:rsid w:val="00CB0EC6"/>
    <w:rsid w:val="00CB207F"/>
    <w:rsid w:val="00CB2948"/>
    <w:rsid w:val="00CB39BD"/>
    <w:rsid w:val="00CB4551"/>
    <w:rsid w:val="00CB480D"/>
    <w:rsid w:val="00CB61CE"/>
    <w:rsid w:val="00CB6D98"/>
    <w:rsid w:val="00CB6FAC"/>
    <w:rsid w:val="00CC02B1"/>
    <w:rsid w:val="00CC0323"/>
    <w:rsid w:val="00CC119E"/>
    <w:rsid w:val="00CC22CF"/>
    <w:rsid w:val="00CC2A65"/>
    <w:rsid w:val="00CC3B42"/>
    <w:rsid w:val="00CC56BB"/>
    <w:rsid w:val="00CC5A4D"/>
    <w:rsid w:val="00CC650E"/>
    <w:rsid w:val="00CC6AED"/>
    <w:rsid w:val="00CD1207"/>
    <w:rsid w:val="00CD1F11"/>
    <w:rsid w:val="00CD2C5A"/>
    <w:rsid w:val="00CD3452"/>
    <w:rsid w:val="00CD3E2C"/>
    <w:rsid w:val="00CD43ED"/>
    <w:rsid w:val="00CD4E9D"/>
    <w:rsid w:val="00CD5DF4"/>
    <w:rsid w:val="00CD63E8"/>
    <w:rsid w:val="00CD6638"/>
    <w:rsid w:val="00CD67E7"/>
    <w:rsid w:val="00CD6B1C"/>
    <w:rsid w:val="00CD6CE2"/>
    <w:rsid w:val="00CD6F1D"/>
    <w:rsid w:val="00CD6F5D"/>
    <w:rsid w:val="00CE0510"/>
    <w:rsid w:val="00CE0616"/>
    <w:rsid w:val="00CE0B20"/>
    <w:rsid w:val="00CE1831"/>
    <w:rsid w:val="00CE1A98"/>
    <w:rsid w:val="00CE2BED"/>
    <w:rsid w:val="00CE3471"/>
    <w:rsid w:val="00CE3844"/>
    <w:rsid w:val="00CE3924"/>
    <w:rsid w:val="00CE4D16"/>
    <w:rsid w:val="00CE5C03"/>
    <w:rsid w:val="00CE61E1"/>
    <w:rsid w:val="00CE6221"/>
    <w:rsid w:val="00CE6E6F"/>
    <w:rsid w:val="00CE723F"/>
    <w:rsid w:val="00CF0C6C"/>
    <w:rsid w:val="00CF1EA5"/>
    <w:rsid w:val="00CF280B"/>
    <w:rsid w:val="00CF466C"/>
    <w:rsid w:val="00CF4DC2"/>
    <w:rsid w:val="00CF58A7"/>
    <w:rsid w:val="00CF5F78"/>
    <w:rsid w:val="00CF664E"/>
    <w:rsid w:val="00D00C84"/>
    <w:rsid w:val="00D0110F"/>
    <w:rsid w:val="00D022BB"/>
    <w:rsid w:val="00D02DC2"/>
    <w:rsid w:val="00D03198"/>
    <w:rsid w:val="00D04E7E"/>
    <w:rsid w:val="00D06784"/>
    <w:rsid w:val="00D07A87"/>
    <w:rsid w:val="00D07AFD"/>
    <w:rsid w:val="00D104ED"/>
    <w:rsid w:val="00D10C18"/>
    <w:rsid w:val="00D11221"/>
    <w:rsid w:val="00D11FB2"/>
    <w:rsid w:val="00D1299F"/>
    <w:rsid w:val="00D129EA"/>
    <w:rsid w:val="00D12E25"/>
    <w:rsid w:val="00D16217"/>
    <w:rsid w:val="00D16B55"/>
    <w:rsid w:val="00D16CE1"/>
    <w:rsid w:val="00D17285"/>
    <w:rsid w:val="00D17C4A"/>
    <w:rsid w:val="00D17E13"/>
    <w:rsid w:val="00D220BC"/>
    <w:rsid w:val="00D23CBC"/>
    <w:rsid w:val="00D25F80"/>
    <w:rsid w:val="00D26C6F"/>
    <w:rsid w:val="00D27279"/>
    <w:rsid w:val="00D27E6D"/>
    <w:rsid w:val="00D3050A"/>
    <w:rsid w:val="00D3139B"/>
    <w:rsid w:val="00D31797"/>
    <w:rsid w:val="00D331E2"/>
    <w:rsid w:val="00D33F3E"/>
    <w:rsid w:val="00D34A8D"/>
    <w:rsid w:val="00D34CB5"/>
    <w:rsid w:val="00D36698"/>
    <w:rsid w:val="00D36E26"/>
    <w:rsid w:val="00D371EA"/>
    <w:rsid w:val="00D37A4B"/>
    <w:rsid w:val="00D4045E"/>
    <w:rsid w:val="00D40AA3"/>
    <w:rsid w:val="00D40EF4"/>
    <w:rsid w:val="00D411C1"/>
    <w:rsid w:val="00D41B77"/>
    <w:rsid w:val="00D423DE"/>
    <w:rsid w:val="00D42AF1"/>
    <w:rsid w:val="00D45CB4"/>
    <w:rsid w:val="00D46629"/>
    <w:rsid w:val="00D46C5C"/>
    <w:rsid w:val="00D4762A"/>
    <w:rsid w:val="00D47BDF"/>
    <w:rsid w:val="00D507CF"/>
    <w:rsid w:val="00D52317"/>
    <w:rsid w:val="00D52CD2"/>
    <w:rsid w:val="00D5324E"/>
    <w:rsid w:val="00D53A7A"/>
    <w:rsid w:val="00D54CE0"/>
    <w:rsid w:val="00D55EDD"/>
    <w:rsid w:val="00D564AA"/>
    <w:rsid w:val="00D56505"/>
    <w:rsid w:val="00D5688E"/>
    <w:rsid w:val="00D574BC"/>
    <w:rsid w:val="00D600D7"/>
    <w:rsid w:val="00D60118"/>
    <w:rsid w:val="00D60892"/>
    <w:rsid w:val="00D60B10"/>
    <w:rsid w:val="00D60B5C"/>
    <w:rsid w:val="00D60D3E"/>
    <w:rsid w:val="00D62CDB"/>
    <w:rsid w:val="00D64149"/>
    <w:rsid w:val="00D649C8"/>
    <w:rsid w:val="00D656C3"/>
    <w:rsid w:val="00D6697F"/>
    <w:rsid w:val="00D669CE"/>
    <w:rsid w:val="00D66F39"/>
    <w:rsid w:val="00D67A55"/>
    <w:rsid w:val="00D7035A"/>
    <w:rsid w:val="00D7076A"/>
    <w:rsid w:val="00D72058"/>
    <w:rsid w:val="00D7287B"/>
    <w:rsid w:val="00D72C19"/>
    <w:rsid w:val="00D736A6"/>
    <w:rsid w:val="00D73AE3"/>
    <w:rsid w:val="00D73FFB"/>
    <w:rsid w:val="00D76099"/>
    <w:rsid w:val="00D76819"/>
    <w:rsid w:val="00D76D27"/>
    <w:rsid w:val="00D77EBA"/>
    <w:rsid w:val="00D801A5"/>
    <w:rsid w:val="00D81BDE"/>
    <w:rsid w:val="00D81EA9"/>
    <w:rsid w:val="00D83F09"/>
    <w:rsid w:val="00D87B60"/>
    <w:rsid w:val="00D87F25"/>
    <w:rsid w:val="00D92298"/>
    <w:rsid w:val="00D9281B"/>
    <w:rsid w:val="00D93B11"/>
    <w:rsid w:val="00D95523"/>
    <w:rsid w:val="00D9712B"/>
    <w:rsid w:val="00D974ED"/>
    <w:rsid w:val="00DA04B8"/>
    <w:rsid w:val="00DA0F87"/>
    <w:rsid w:val="00DA1ECE"/>
    <w:rsid w:val="00DA32FD"/>
    <w:rsid w:val="00DA3AB8"/>
    <w:rsid w:val="00DA6AFC"/>
    <w:rsid w:val="00DA744C"/>
    <w:rsid w:val="00DB08A9"/>
    <w:rsid w:val="00DB0B99"/>
    <w:rsid w:val="00DB0FBC"/>
    <w:rsid w:val="00DB1383"/>
    <w:rsid w:val="00DB1B7A"/>
    <w:rsid w:val="00DB299A"/>
    <w:rsid w:val="00DB3393"/>
    <w:rsid w:val="00DB4899"/>
    <w:rsid w:val="00DB4DB3"/>
    <w:rsid w:val="00DB69BB"/>
    <w:rsid w:val="00DB6E2F"/>
    <w:rsid w:val="00DC012E"/>
    <w:rsid w:val="00DC108D"/>
    <w:rsid w:val="00DC151D"/>
    <w:rsid w:val="00DC419A"/>
    <w:rsid w:val="00DC4D00"/>
    <w:rsid w:val="00DC54FF"/>
    <w:rsid w:val="00DC5554"/>
    <w:rsid w:val="00DC68DC"/>
    <w:rsid w:val="00DC6CB2"/>
    <w:rsid w:val="00DC779F"/>
    <w:rsid w:val="00DD2D18"/>
    <w:rsid w:val="00DD300C"/>
    <w:rsid w:val="00DD36AA"/>
    <w:rsid w:val="00DD4033"/>
    <w:rsid w:val="00DD480E"/>
    <w:rsid w:val="00DD5D13"/>
    <w:rsid w:val="00DD630D"/>
    <w:rsid w:val="00DD64A9"/>
    <w:rsid w:val="00DD6904"/>
    <w:rsid w:val="00DD7573"/>
    <w:rsid w:val="00DD79E6"/>
    <w:rsid w:val="00DD7D63"/>
    <w:rsid w:val="00DE02F8"/>
    <w:rsid w:val="00DE04CB"/>
    <w:rsid w:val="00DE11B2"/>
    <w:rsid w:val="00DE1281"/>
    <w:rsid w:val="00DE1A18"/>
    <w:rsid w:val="00DE2076"/>
    <w:rsid w:val="00DE267C"/>
    <w:rsid w:val="00DE3109"/>
    <w:rsid w:val="00DE375D"/>
    <w:rsid w:val="00DE37BF"/>
    <w:rsid w:val="00DE3907"/>
    <w:rsid w:val="00DE4214"/>
    <w:rsid w:val="00DE440F"/>
    <w:rsid w:val="00DE50C5"/>
    <w:rsid w:val="00DE5866"/>
    <w:rsid w:val="00DE58BA"/>
    <w:rsid w:val="00DE7805"/>
    <w:rsid w:val="00DE78A2"/>
    <w:rsid w:val="00DF1673"/>
    <w:rsid w:val="00DF2640"/>
    <w:rsid w:val="00DF28FD"/>
    <w:rsid w:val="00DF43ED"/>
    <w:rsid w:val="00DF461D"/>
    <w:rsid w:val="00DF5EB1"/>
    <w:rsid w:val="00DF647C"/>
    <w:rsid w:val="00DF6DBC"/>
    <w:rsid w:val="00DF6EA9"/>
    <w:rsid w:val="00E00118"/>
    <w:rsid w:val="00E01B5C"/>
    <w:rsid w:val="00E0339A"/>
    <w:rsid w:val="00E03759"/>
    <w:rsid w:val="00E0437A"/>
    <w:rsid w:val="00E0477E"/>
    <w:rsid w:val="00E05802"/>
    <w:rsid w:val="00E05A7E"/>
    <w:rsid w:val="00E0650A"/>
    <w:rsid w:val="00E06679"/>
    <w:rsid w:val="00E0726E"/>
    <w:rsid w:val="00E072BE"/>
    <w:rsid w:val="00E07BCB"/>
    <w:rsid w:val="00E10068"/>
    <w:rsid w:val="00E100F6"/>
    <w:rsid w:val="00E1020D"/>
    <w:rsid w:val="00E103BD"/>
    <w:rsid w:val="00E107A6"/>
    <w:rsid w:val="00E11DDC"/>
    <w:rsid w:val="00E12731"/>
    <w:rsid w:val="00E14960"/>
    <w:rsid w:val="00E150FC"/>
    <w:rsid w:val="00E1591E"/>
    <w:rsid w:val="00E15D75"/>
    <w:rsid w:val="00E1604F"/>
    <w:rsid w:val="00E168B7"/>
    <w:rsid w:val="00E169D6"/>
    <w:rsid w:val="00E171EB"/>
    <w:rsid w:val="00E17F8D"/>
    <w:rsid w:val="00E20FFD"/>
    <w:rsid w:val="00E21E86"/>
    <w:rsid w:val="00E22C35"/>
    <w:rsid w:val="00E23845"/>
    <w:rsid w:val="00E24BC5"/>
    <w:rsid w:val="00E267F8"/>
    <w:rsid w:val="00E271A5"/>
    <w:rsid w:val="00E27658"/>
    <w:rsid w:val="00E30712"/>
    <w:rsid w:val="00E30808"/>
    <w:rsid w:val="00E316C5"/>
    <w:rsid w:val="00E325FE"/>
    <w:rsid w:val="00E32F4B"/>
    <w:rsid w:val="00E343F9"/>
    <w:rsid w:val="00E344BC"/>
    <w:rsid w:val="00E3508D"/>
    <w:rsid w:val="00E3541A"/>
    <w:rsid w:val="00E356F0"/>
    <w:rsid w:val="00E37758"/>
    <w:rsid w:val="00E40AE5"/>
    <w:rsid w:val="00E40CD8"/>
    <w:rsid w:val="00E432C8"/>
    <w:rsid w:val="00E435B9"/>
    <w:rsid w:val="00E4398B"/>
    <w:rsid w:val="00E4450D"/>
    <w:rsid w:val="00E44828"/>
    <w:rsid w:val="00E44C1D"/>
    <w:rsid w:val="00E44DB9"/>
    <w:rsid w:val="00E45754"/>
    <w:rsid w:val="00E463E2"/>
    <w:rsid w:val="00E4689D"/>
    <w:rsid w:val="00E4721C"/>
    <w:rsid w:val="00E47501"/>
    <w:rsid w:val="00E476C9"/>
    <w:rsid w:val="00E50046"/>
    <w:rsid w:val="00E50198"/>
    <w:rsid w:val="00E519B5"/>
    <w:rsid w:val="00E527A6"/>
    <w:rsid w:val="00E52917"/>
    <w:rsid w:val="00E5467A"/>
    <w:rsid w:val="00E55423"/>
    <w:rsid w:val="00E562A0"/>
    <w:rsid w:val="00E56548"/>
    <w:rsid w:val="00E56C59"/>
    <w:rsid w:val="00E576A8"/>
    <w:rsid w:val="00E57E7B"/>
    <w:rsid w:val="00E61028"/>
    <w:rsid w:val="00E619AB"/>
    <w:rsid w:val="00E62749"/>
    <w:rsid w:val="00E629F5"/>
    <w:rsid w:val="00E62DF5"/>
    <w:rsid w:val="00E63570"/>
    <w:rsid w:val="00E63E76"/>
    <w:rsid w:val="00E65B2D"/>
    <w:rsid w:val="00E65E60"/>
    <w:rsid w:val="00E66965"/>
    <w:rsid w:val="00E6781B"/>
    <w:rsid w:val="00E70B51"/>
    <w:rsid w:val="00E715B9"/>
    <w:rsid w:val="00E72EAF"/>
    <w:rsid w:val="00E72FE1"/>
    <w:rsid w:val="00E730E6"/>
    <w:rsid w:val="00E738B0"/>
    <w:rsid w:val="00E73F84"/>
    <w:rsid w:val="00E74125"/>
    <w:rsid w:val="00E74574"/>
    <w:rsid w:val="00E7559D"/>
    <w:rsid w:val="00E76F6B"/>
    <w:rsid w:val="00E7704B"/>
    <w:rsid w:val="00E81143"/>
    <w:rsid w:val="00E81BDA"/>
    <w:rsid w:val="00E81BDC"/>
    <w:rsid w:val="00E82511"/>
    <w:rsid w:val="00E83410"/>
    <w:rsid w:val="00E84DC3"/>
    <w:rsid w:val="00E86047"/>
    <w:rsid w:val="00E87844"/>
    <w:rsid w:val="00E91A4B"/>
    <w:rsid w:val="00E924D3"/>
    <w:rsid w:val="00E92DF6"/>
    <w:rsid w:val="00E93F8D"/>
    <w:rsid w:val="00E9419F"/>
    <w:rsid w:val="00E9438B"/>
    <w:rsid w:val="00E95531"/>
    <w:rsid w:val="00E96504"/>
    <w:rsid w:val="00EA00A7"/>
    <w:rsid w:val="00EA0337"/>
    <w:rsid w:val="00EA175F"/>
    <w:rsid w:val="00EA238C"/>
    <w:rsid w:val="00EA3CED"/>
    <w:rsid w:val="00EA5913"/>
    <w:rsid w:val="00EA5BC4"/>
    <w:rsid w:val="00EA6530"/>
    <w:rsid w:val="00EA7839"/>
    <w:rsid w:val="00EA7F02"/>
    <w:rsid w:val="00EB0649"/>
    <w:rsid w:val="00EB3520"/>
    <w:rsid w:val="00EB4712"/>
    <w:rsid w:val="00EB47E1"/>
    <w:rsid w:val="00EB4A1D"/>
    <w:rsid w:val="00EB4BB5"/>
    <w:rsid w:val="00EB512B"/>
    <w:rsid w:val="00EB565A"/>
    <w:rsid w:val="00EB58D2"/>
    <w:rsid w:val="00EB6D82"/>
    <w:rsid w:val="00EB7254"/>
    <w:rsid w:val="00EB725B"/>
    <w:rsid w:val="00EB7541"/>
    <w:rsid w:val="00EB7E9E"/>
    <w:rsid w:val="00EC1DF8"/>
    <w:rsid w:val="00EC1ED1"/>
    <w:rsid w:val="00EC2E05"/>
    <w:rsid w:val="00EC3ADD"/>
    <w:rsid w:val="00EC4012"/>
    <w:rsid w:val="00EC6F75"/>
    <w:rsid w:val="00EC6FFA"/>
    <w:rsid w:val="00EC775F"/>
    <w:rsid w:val="00EC7B79"/>
    <w:rsid w:val="00EC7BB0"/>
    <w:rsid w:val="00EC7CD5"/>
    <w:rsid w:val="00ED06E1"/>
    <w:rsid w:val="00ED0C1C"/>
    <w:rsid w:val="00ED21CD"/>
    <w:rsid w:val="00ED3F57"/>
    <w:rsid w:val="00ED430C"/>
    <w:rsid w:val="00ED46F7"/>
    <w:rsid w:val="00ED5365"/>
    <w:rsid w:val="00EE0591"/>
    <w:rsid w:val="00EE16F1"/>
    <w:rsid w:val="00EE2AD4"/>
    <w:rsid w:val="00EE2BFE"/>
    <w:rsid w:val="00EE2EA6"/>
    <w:rsid w:val="00EE33D2"/>
    <w:rsid w:val="00EE34E8"/>
    <w:rsid w:val="00EE39C9"/>
    <w:rsid w:val="00EE43B8"/>
    <w:rsid w:val="00EE5249"/>
    <w:rsid w:val="00EE57A4"/>
    <w:rsid w:val="00EE59A5"/>
    <w:rsid w:val="00EE5AA3"/>
    <w:rsid w:val="00EE5B41"/>
    <w:rsid w:val="00EE5EB7"/>
    <w:rsid w:val="00EE6E49"/>
    <w:rsid w:val="00EE7ABC"/>
    <w:rsid w:val="00EE7F4F"/>
    <w:rsid w:val="00EF028A"/>
    <w:rsid w:val="00EF134B"/>
    <w:rsid w:val="00EF1553"/>
    <w:rsid w:val="00EF230E"/>
    <w:rsid w:val="00EF23D8"/>
    <w:rsid w:val="00EF261B"/>
    <w:rsid w:val="00EF36D0"/>
    <w:rsid w:val="00EF4657"/>
    <w:rsid w:val="00EF4DFE"/>
    <w:rsid w:val="00EF4E74"/>
    <w:rsid w:val="00EF546A"/>
    <w:rsid w:val="00EF7732"/>
    <w:rsid w:val="00EF77BC"/>
    <w:rsid w:val="00EF7B75"/>
    <w:rsid w:val="00EF7C3C"/>
    <w:rsid w:val="00F0061A"/>
    <w:rsid w:val="00F00D3A"/>
    <w:rsid w:val="00F01525"/>
    <w:rsid w:val="00F018FA"/>
    <w:rsid w:val="00F01A69"/>
    <w:rsid w:val="00F0222C"/>
    <w:rsid w:val="00F03EC6"/>
    <w:rsid w:val="00F04597"/>
    <w:rsid w:val="00F04978"/>
    <w:rsid w:val="00F05210"/>
    <w:rsid w:val="00F05509"/>
    <w:rsid w:val="00F059FC"/>
    <w:rsid w:val="00F06CED"/>
    <w:rsid w:val="00F10003"/>
    <w:rsid w:val="00F10137"/>
    <w:rsid w:val="00F106F4"/>
    <w:rsid w:val="00F11949"/>
    <w:rsid w:val="00F120FE"/>
    <w:rsid w:val="00F12BC8"/>
    <w:rsid w:val="00F14043"/>
    <w:rsid w:val="00F1455B"/>
    <w:rsid w:val="00F1483A"/>
    <w:rsid w:val="00F14898"/>
    <w:rsid w:val="00F14F7E"/>
    <w:rsid w:val="00F15364"/>
    <w:rsid w:val="00F15494"/>
    <w:rsid w:val="00F15966"/>
    <w:rsid w:val="00F15B09"/>
    <w:rsid w:val="00F16C15"/>
    <w:rsid w:val="00F17575"/>
    <w:rsid w:val="00F1758A"/>
    <w:rsid w:val="00F17C0E"/>
    <w:rsid w:val="00F20B97"/>
    <w:rsid w:val="00F20FB0"/>
    <w:rsid w:val="00F2200F"/>
    <w:rsid w:val="00F22146"/>
    <w:rsid w:val="00F22CD9"/>
    <w:rsid w:val="00F232E9"/>
    <w:rsid w:val="00F233BE"/>
    <w:rsid w:val="00F242C8"/>
    <w:rsid w:val="00F26803"/>
    <w:rsid w:val="00F26C7F"/>
    <w:rsid w:val="00F272CD"/>
    <w:rsid w:val="00F276BA"/>
    <w:rsid w:val="00F27E8E"/>
    <w:rsid w:val="00F30302"/>
    <w:rsid w:val="00F30541"/>
    <w:rsid w:val="00F30605"/>
    <w:rsid w:val="00F306E1"/>
    <w:rsid w:val="00F31210"/>
    <w:rsid w:val="00F31888"/>
    <w:rsid w:val="00F3303C"/>
    <w:rsid w:val="00F33B4A"/>
    <w:rsid w:val="00F33B66"/>
    <w:rsid w:val="00F34EAB"/>
    <w:rsid w:val="00F35620"/>
    <w:rsid w:val="00F36A8B"/>
    <w:rsid w:val="00F36EF7"/>
    <w:rsid w:val="00F371E3"/>
    <w:rsid w:val="00F3738F"/>
    <w:rsid w:val="00F37AB4"/>
    <w:rsid w:val="00F4135E"/>
    <w:rsid w:val="00F4227A"/>
    <w:rsid w:val="00F42605"/>
    <w:rsid w:val="00F42791"/>
    <w:rsid w:val="00F42D5E"/>
    <w:rsid w:val="00F44710"/>
    <w:rsid w:val="00F44B26"/>
    <w:rsid w:val="00F44C90"/>
    <w:rsid w:val="00F4505A"/>
    <w:rsid w:val="00F462EC"/>
    <w:rsid w:val="00F47E5E"/>
    <w:rsid w:val="00F50B17"/>
    <w:rsid w:val="00F51827"/>
    <w:rsid w:val="00F54484"/>
    <w:rsid w:val="00F54766"/>
    <w:rsid w:val="00F54C3F"/>
    <w:rsid w:val="00F560B0"/>
    <w:rsid w:val="00F56B47"/>
    <w:rsid w:val="00F5702C"/>
    <w:rsid w:val="00F574A7"/>
    <w:rsid w:val="00F57DC0"/>
    <w:rsid w:val="00F6050C"/>
    <w:rsid w:val="00F60F04"/>
    <w:rsid w:val="00F6251F"/>
    <w:rsid w:val="00F626C6"/>
    <w:rsid w:val="00F62BD4"/>
    <w:rsid w:val="00F630E1"/>
    <w:rsid w:val="00F63ECF"/>
    <w:rsid w:val="00F63F25"/>
    <w:rsid w:val="00F64433"/>
    <w:rsid w:val="00F654BA"/>
    <w:rsid w:val="00F65E47"/>
    <w:rsid w:val="00F66010"/>
    <w:rsid w:val="00F6643E"/>
    <w:rsid w:val="00F66851"/>
    <w:rsid w:val="00F67534"/>
    <w:rsid w:val="00F67986"/>
    <w:rsid w:val="00F71313"/>
    <w:rsid w:val="00F716BF"/>
    <w:rsid w:val="00F725A0"/>
    <w:rsid w:val="00F72A13"/>
    <w:rsid w:val="00F72EA7"/>
    <w:rsid w:val="00F74074"/>
    <w:rsid w:val="00F74487"/>
    <w:rsid w:val="00F74891"/>
    <w:rsid w:val="00F74A40"/>
    <w:rsid w:val="00F74ECF"/>
    <w:rsid w:val="00F74FF5"/>
    <w:rsid w:val="00F752EC"/>
    <w:rsid w:val="00F75BE5"/>
    <w:rsid w:val="00F7613A"/>
    <w:rsid w:val="00F761A4"/>
    <w:rsid w:val="00F765EA"/>
    <w:rsid w:val="00F76F55"/>
    <w:rsid w:val="00F80264"/>
    <w:rsid w:val="00F803B8"/>
    <w:rsid w:val="00F82141"/>
    <w:rsid w:val="00F83A0A"/>
    <w:rsid w:val="00F83C1F"/>
    <w:rsid w:val="00F83FE5"/>
    <w:rsid w:val="00F841B6"/>
    <w:rsid w:val="00F84612"/>
    <w:rsid w:val="00F84A18"/>
    <w:rsid w:val="00F870D7"/>
    <w:rsid w:val="00F87495"/>
    <w:rsid w:val="00F87A99"/>
    <w:rsid w:val="00F903F1"/>
    <w:rsid w:val="00F909D7"/>
    <w:rsid w:val="00F91208"/>
    <w:rsid w:val="00F91975"/>
    <w:rsid w:val="00F9254D"/>
    <w:rsid w:val="00F92885"/>
    <w:rsid w:val="00F92BBE"/>
    <w:rsid w:val="00F9386F"/>
    <w:rsid w:val="00F938E8"/>
    <w:rsid w:val="00F93D01"/>
    <w:rsid w:val="00F94C38"/>
    <w:rsid w:val="00F9594C"/>
    <w:rsid w:val="00F96446"/>
    <w:rsid w:val="00F967AD"/>
    <w:rsid w:val="00F96F91"/>
    <w:rsid w:val="00F972DA"/>
    <w:rsid w:val="00FA1CD5"/>
    <w:rsid w:val="00FA20F1"/>
    <w:rsid w:val="00FA29E7"/>
    <w:rsid w:val="00FA2A6B"/>
    <w:rsid w:val="00FA2B12"/>
    <w:rsid w:val="00FA3DEF"/>
    <w:rsid w:val="00FA447E"/>
    <w:rsid w:val="00FA51D6"/>
    <w:rsid w:val="00FA583D"/>
    <w:rsid w:val="00FA6A14"/>
    <w:rsid w:val="00FB04E5"/>
    <w:rsid w:val="00FB09E1"/>
    <w:rsid w:val="00FB0A83"/>
    <w:rsid w:val="00FB34A4"/>
    <w:rsid w:val="00FB449E"/>
    <w:rsid w:val="00FB471C"/>
    <w:rsid w:val="00FB5143"/>
    <w:rsid w:val="00FB558D"/>
    <w:rsid w:val="00FB5A89"/>
    <w:rsid w:val="00FB7191"/>
    <w:rsid w:val="00FC002A"/>
    <w:rsid w:val="00FC1095"/>
    <w:rsid w:val="00FC1637"/>
    <w:rsid w:val="00FC1A29"/>
    <w:rsid w:val="00FC2E3E"/>
    <w:rsid w:val="00FC2FD1"/>
    <w:rsid w:val="00FC3B57"/>
    <w:rsid w:val="00FC3F88"/>
    <w:rsid w:val="00FC46A2"/>
    <w:rsid w:val="00FC518C"/>
    <w:rsid w:val="00FC5F19"/>
    <w:rsid w:val="00FC6339"/>
    <w:rsid w:val="00FC69CE"/>
    <w:rsid w:val="00FC6A0E"/>
    <w:rsid w:val="00FC7075"/>
    <w:rsid w:val="00FC78A6"/>
    <w:rsid w:val="00FD0484"/>
    <w:rsid w:val="00FD089B"/>
    <w:rsid w:val="00FD1155"/>
    <w:rsid w:val="00FD238A"/>
    <w:rsid w:val="00FD288D"/>
    <w:rsid w:val="00FD29A8"/>
    <w:rsid w:val="00FD2D6B"/>
    <w:rsid w:val="00FD30AF"/>
    <w:rsid w:val="00FD3ADD"/>
    <w:rsid w:val="00FD5250"/>
    <w:rsid w:val="00FD5ABB"/>
    <w:rsid w:val="00FD6304"/>
    <w:rsid w:val="00FE0531"/>
    <w:rsid w:val="00FE083C"/>
    <w:rsid w:val="00FE2644"/>
    <w:rsid w:val="00FE333A"/>
    <w:rsid w:val="00FE3348"/>
    <w:rsid w:val="00FE39CD"/>
    <w:rsid w:val="00FE3AE2"/>
    <w:rsid w:val="00FE3B92"/>
    <w:rsid w:val="00FE3CE4"/>
    <w:rsid w:val="00FE470E"/>
    <w:rsid w:val="00FE4A53"/>
    <w:rsid w:val="00FE6E61"/>
    <w:rsid w:val="00FF09A9"/>
    <w:rsid w:val="00FF0BBC"/>
    <w:rsid w:val="00FF0DA4"/>
    <w:rsid w:val="00FF1E54"/>
    <w:rsid w:val="00FF22FE"/>
    <w:rsid w:val="00FF23E1"/>
    <w:rsid w:val="00FF2DED"/>
    <w:rsid w:val="00FF3579"/>
    <w:rsid w:val="00FF410D"/>
    <w:rsid w:val="00FF42DE"/>
    <w:rsid w:val="00FF4300"/>
    <w:rsid w:val="00FF4C8A"/>
    <w:rsid w:val="00FF6594"/>
    <w:rsid w:val="00FF702D"/>
    <w:rsid w:val="00FF719E"/>
    <w:rsid w:val="00FF772A"/>
    <w:rsid w:val="00FF7891"/>
    <w:rsid w:val="00FF7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enu v:ext="edit" fillcolor="none"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87"/>
    <w:rPr>
      <w:sz w:val="24"/>
      <w:lang w:val="sr-Cyrl-CS" w:eastAsia="sr-Latn-CS"/>
    </w:rPr>
  </w:style>
  <w:style w:type="paragraph" w:styleId="Heading1">
    <w:name w:val="heading 1"/>
    <w:basedOn w:val="Normal"/>
    <w:next w:val="Normal"/>
    <w:link w:val="Heading1Char"/>
    <w:qFormat/>
    <w:rsid w:val="00DA0F87"/>
    <w:pPr>
      <w:keepNext/>
      <w:jc w:val="center"/>
      <w:outlineLvl w:val="0"/>
    </w:pPr>
    <w:rPr>
      <w:b/>
      <w:lang w:eastAsia="en-US"/>
    </w:rPr>
  </w:style>
  <w:style w:type="paragraph" w:styleId="Heading2">
    <w:name w:val="heading 2"/>
    <w:basedOn w:val="Normal"/>
    <w:next w:val="Normal"/>
    <w:link w:val="Heading2Char"/>
    <w:unhideWhenUsed/>
    <w:qFormat/>
    <w:rsid w:val="00411B2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11B2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A0F87"/>
    <w:pPr>
      <w:keepNext/>
      <w:jc w:val="center"/>
      <w:outlineLvl w:val="3"/>
    </w:pPr>
    <w:rPr>
      <w:b/>
      <w:sz w:val="32"/>
    </w:rPr>
  </w:style>
  <w:style w:type="paragraph" w:styleId="Heading5">
    <w:name w:val="heading 5"/>
    <w:basedOn w:val="Normal"/>
    <w:next w:val="Normal"/>
    <w:link w:val="Heading5Char"/>
    <w:unhideWhenUsed/>
    <w:qFormat/>
    <w:rsid w:val="00411B2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A0F87"/>
    <w:pPr>
      <w:keepNext/>
      <w:jc w:val="center"/>
      <w:outlineLvl w:val="5"/>
    </w:pPr>
    <w:rPr>
      <w:b/>
      <w:sz w:val="28"/>
    </w:rPr>
  </w:style>
  <w:style w:type="paragraph" w:styleId="Heading7">
    <w:name w:val="heading 7"/>
    <w:basedOn w:val="Normal"/>
    <w:next w:val="Normal"/>
    <w:link w:val="Heading7Char"/>
    <w:unhideWhenUsed/>
    <w:qFormat/>
    <w:rsid w:val="00411B21"/>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B21"/>
    <w:rPr>
      <w:b/>
      <w:sz w:val="24"/>
      <w:lang w:val="sr-Cyrl-CS" w:eastAsia="en-US"/>
    </w:rPr>
  </w:style>
  <w:style w:type="character" w:customStyle="1" w:styleId="Heading2Char">
    <w:name w:val="Heading 2 Char"/>
    <w:basedOn w:val="DefaultParagraphFont"/>
    <w:link w:val="Heading2"/>
    <w:rsid w:val="00411B2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411B21"/>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411B21"/>
    <w:rPr>
      <w:b/>
      <w:sz w:val="32"/>
      <w:lang w:val="sr-Cyrl-CS"/>
    </w:rPr>
  </w:style>
  <w:style w:type="character" w:customStyle="1" w:styleId="Heading5Char">
    <w:name w:val="Heading 5 Char"/>
    <w:basedOn w:val="DefaultParagraphFont"/>
    <w:link w:val="Heading5"/>
    <w:rsid w:val="00411B21"/>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62113"/>
    <w:rPr>
      <w:b/>
      <w:sz w:val="28"/>
      <w:lang w:val="sr-Cyrl-CS"/>
    </w:rPr>
  </w:style>
  <w:style w:type="character" w:customStyle="1" w:styleId="Heading7Char">
    <w:name w:val="Heading 7 Char"/>
    <w:basedOn w:val="DefaultParagraphFont"/>
    <w:link w:val="Heading7"/>
    <w:rsid w:val="00411B21"/>
    <w:rPr>
      <w:rFonts w:ascii="Calibri" w:eastAsia="Times New Roman" w:hAnsi="Calibri" w:cs="Times New Roman"/>
      <w:sz w:val="24"/>
      <w:szCs w:val="24"/>
      <w:lang w:val="en-US"/>
    </w:rPr>
  </w:style>
  <w:style w:type="paragraph" w:styleId="BodyText">
    <w:name w:val="Body Text"/>
    <w:basedOn w:val="Normal"/>
    <w:link w:val="BodyTextChar"/>
    <w:uiPriority w:val="99"/>
    <w:semiHidden/>
    <w:rsid w:val="00DA0F87"/>
    <w:pPr>
      <w:jc w:val="both"/>
    </w:pPr>
    <w:rPr>
      <w:sz w:val="18"/>
    </w:rPr>
  </w:style>
  <w:style w:type="character" w:customStyle="1" w:styleId="BodyTextChar">
    <w:name w:val="Body Text Char"/>
    <w:basedOn w:val="DefaultParagraphFont"/>
    <w:link w:val="BodyText"/>
    <w:uiPriority w:val="99"/>
    <w:semiHidden/>
    <w:rsid w:val="004103C6"/>
    <w:rPr>
      <w:sz w:val="18"/>
      <w:lang w:val="sr-Cyrl-CS"/>
    </w:rPr>
  </w:style>
  <w:style w:type="paragraph" w:styleId="BodyText2">
    <w:name w:val="Body Text 2"/>
    <w:basedOn w:val="Normal"/>
    <w:link w:val="BodyText2Char"/>
    <w:semiHidden/>
    <w:rsid w:val="00DA0F87"/>
    <w:pPr>
      <w:jc w:val="both"/>
    </w:pPr>
  </w:style>
  <w:style w:type="character" w:customStyle="1" w:styleId="BodyText2Char">
    <w:name w:val="Body Text 2 Char"/>
    <w:basedOn w:val="DefaultParagraphFont"/>
    <w:link w:val="BodyText2"/>
    <w:semiHidden/>
    <w:rsid w:val="00411B21"/>
    <w:rPr>
      <w:sz w:val="24"/>
      <w:lang w:val="sr-Cyrl-CS"/>
    </w:rPr>
  </w:style>
  <w:style w:type="paragraph" w:styleId="Footer">
    <w:name w:val="footer"/>
    <w:basedOn w:val="Normal"/>
    <w:link w:val="FooterChar"/>
    <w:semiHidden/>
    <w:rsid w:val="00DA0F87"/>
    <w:pPr>
      <w:tabs>
        <w:tab w:val="center" w:pos="4320"/>
        <w:tab w:val="right" w:pos="8640"/>
      </w:tabs>
    </w:pPr>
  </w:style>
  <w:style w:type="character" w:customStyle="1" w:styleId="FooterChar">
    <w:name w:val="Footer Char"/>
    <w:basedOn w:val="DefaultParagraphFont"/>
    <w:link w:val="Footer"/>
    <w:semiHidden/>
    <w:rsid w:val="006C3AFA"/>
    <w:rPr>
      <w:sz w:val="24"/>
      <w:lang w:val="en-US"/>
    </w:rPr>
  </w:style>
  <w:style w:type="paragraph" w:styleId="BodyTextIndent">
    <w:name w:val="Body Text Indent"/>
    <w:basedOn w:val="Normal"/>
    <w:link w:val="BodyTextIndentChar"/>
    <w:semiHidden/>
    <w:rsid w:val="00DA0F87"/>
    <w:pPr>
      <w:ind w:firstLine="720"/>
      <w:jc w:val="both"/>
    </w:pPr>
  </w:style>
  <w:style w:type="character" w:customStyle="1" w:styleId="BodyTextIndentChar">
    <w:name w:val="Body Text Indent Char"/>
    <w:basedOn w:val="DefaultParagraphFont"/>
    <w:link w:val="BodyTextIndent"/>
    <w:semiHidden/>
    <w:rsid w:val="00411B21"/>
    <w:rPr>
      <w:sz w:val="24"/>
      <w:lang w:val="sr-Cyrl-CS"/>
    </w:rPr>
  </w:style>
  <w:style w:type="paragraph" w:styleId="Header">
    <w:name w:val="header"/>
    <w:basedOn w:val="Normal"/>
    <w:link w:val="HeaderChar"/>
    <w:uiPriority w:val="99"/>
    <w:rsid w:val="00DA0F87"/>
    <w:pPr>
      <w:tabs>
        <w:tab w:val="center" w:pos="4320"/>
        <w:tab w:val="right" w:pos="8640"/>
      </w:tabs>
    </w:pPr>
  </w:style>
  <w:style w:type="character" w:customStyle="1" w:styleId="HeaderChar">
    <w:name w:val="Header Char"/>
    <w:basedOn w:val="DefaultParagraphFont"/>
    <w:link w:val="Header"/>
    <w:uiPriority w:val="99"/>
    <w:rsid w:val="006C3AFA"/>
    <w:rPr>
      <w:sz w:val="24"/>
      <w:lang w:val="en-US"/>
    </w:rPr>
  </w:style>
  <w:style w:type="character" w:styleId="PageNumber">
    <w:name w:val="page number"/>
    <w:basedOn w:val="DefaultParagraphFont"/>
    <w:semiHidden/>
    <w:rsid w:val="00DA0F87"/>
  </w:style>
  <w:style w:type="table" w:styleId="TableGrid">
    <w:name w:val="Table Grid"/>
    <w:basedOn w:val="TableNormal"/>
    <w:rsid w:val="001143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4C353F"/>
    <w:rPr>
      <w:i/>
      <w:iCs/>
    </w:rPr>
  </w:style>
  <w:style w:type="paragraph" w:styleId="NoSpacing">
    <w:name w:val="No Spacing"/>
    <w:uiPriority w:val="1"/>
    <w:qFormat/>
    <w:rsid w:val="00557F6D"/>
    <w:pPr>
      <w:widowControl w:val="0"/>
      <w:autoSpaceDE w:val="0"/>
      <w:autoSpaceDN w:val="0"/>
      <w:adjustRightInd w:val="0"/>
    </w:pPr>
    <w:rPr>
      <w:lang w:val="sr-Latn-CS" w:eastAsia="sr-Latn-CS"/>
    </w:rPr>
  </w:style>
  <w:style w:type="paragraph" w:styleId="ListParagraph">
    <w:name w:val="List Paragraph"/>
    <w:basedOn w:val="Normal"/>
    <w:uiPriority w:val="34"/>
    <w:qFormat/>
    <w:rsid w:val="00FC3F88"/>
    <w:pPr>
      <w:spacing w:after="200" w:line="276" w:lineRule="auto"/>
      <w:ind w:left="720"/>
      <w:contextualSpacing/>
    </w:pPr>
    <w:rPr>
      <w:rFonts w:eastAsia="Calibri"/>
      <w:szCs w:val="24"/>
      <w:lang w:eastAsia="en-US"/>
    </w:rPr>
  </w:style>
  <w:style w:type="paragraph" w:styleId="ListBullet">
    <w:name w:val="List Bullet"/>
    <w:basedOn w:val="Normal"/>
    <w:semiHidden/>
    <w:unhideWhenUsed/>
    <w:rsid w:val="006C3AFA"/>
    <w:pPr>
      <w:tabs>
        <w:tab w:val="num" w:pos="360"/>
      </w:tabs>
      <w:ind w:left="360" w:hanging="360"/>
    </w:pPr>
    <w:rPr>
      <w:szCs w:val="24"/>
      <w:lang w:eastAsia="en-US"/>
    </w:rPr>
  </w:style>
  <w:style w:type="paragraph" w:styleId="Title">
    <w:name w:val="Title"/>
    <w:basedOn w:val="Normal"/>
    <w:link w:val="TitleChar"/>
    <w:qFormat/>
    <w:rsid w:val="00F74A40"/>
    <w:pPr>
      <w:jc w:val="center"/>
    </w:pPr>
    <w:rPr>
      <w:b/>
      <w:sz w:val="28"/>
      <w:lang w:eastAsia="hr-HR"/>
    </w:rPr>
  </w:style>
  <w:style w:type="character" w:customStyle="1" w:styleId="TitleChar">
    <w:name w:val="Title Char"/>
    <w:basedOn w:val="DefaultParagraphFont"/>
    <w:link w:val="Title"/>
    <w:rsid w:val="00F74A40"/>
    <w:rPr>
      <w:b/>
      <w:sz w:val="28"/>
      <w:lang w:val="sr-Cyrl-CS" w:eastAsia="hr-HR"/>
    </w:rPr>
  </w:style>
  <w:style w:type="paragraph" w:styleId="BodyTextIndent2">
    <w:name w:val="Body Text Indent 2"/>
    <w:basedOn w:val="Normal"/>
    <w:link w:val="BodyTextIndent2Char"/>
    <w:uiPriority w:val="99"/>
    <w:unhideWhenUsed/>
    <w:rsid w:val="00CB207F"/>
    <w:pPr>
      <w:spacing w:after="120" w:line="480" w:lineRule="auto"/>
      <w:ind w:left="283"/>
    </w:pPr>
  </w:style>
  <w:style w:type="character" w:customStyle="1" w:styleId="BodyTextIndent2Char">
    <w:name w:val="Body Text Indent 2 Char"/>
    <w:basedOn w:val="DefaultParagraphFont"/>
    <w:link w:val="BodyTextIndent2"/>
    <w:uiPriority w:val="99"/>
    <w:rsid w:val="00CB207F"/>
    <w:rPr>
      <w:sz w:val="24"/>
      <w:lang w:val="en-US"/>
    </w:rPr>
  </w:style>
  <w:style w:type="character" w:styleId="Strong">
    <w:name w:val="Strong"/>
    <w:basedOn w:val="DefaultParagraphFont"/>
    <w:qFormat/>
    <w:rsid w:val="00CB207F"/>
    <w:rPr>
      <w:b/>
      <w:bCs/>
    </w:rPr>
  </w:style>
  <w:style w:type="paragraph" w:styleId="NormalWeb">
    <w:name w:val="Normal (Web)"/>
    <w:basedOn w:val="Normal"/>
    <w:uiPriority w:val="99"/>
    <w:unhideWhenUsed/>
    <w:rsid w:val="00BC609A"/>
    <w:pPr>
      <w:spacing w:before="107" w:after="107"/>
    </w:pPr>
    <w:rPr>
      <w:szCs w:val="24"/>
      <w:lang w:eastAsia="en-US"/>
    </w:rPr>
  </w:style>
  <w:style w:type="paragraph" w:customStyle="1" w:styleId="post-footer2">
    <w:name w:val="post-footer2"/>
    <w:basedOn w:val="Normal"/>
    <w:uiPriority w:val="99"/>
    <w:semiHidden/>
    <w:rsid w:val="00BC609A"/>
    <w:pPr>
      <w:spacing w:before="54" w:after="107"/>
    </w:pPr>
    <w:rPr>
      <w:szCs w:val="24"/>
      <w:lang w:eastAsia="en-US"/>
    </w:rPr>
  </w:style>
  <w:style w:type="paragraph" w:styleId="BalloonText">
    <w:name w:val="Balloon Text"/>
    <w:basedOn w:val="Normal"/>
    <w:link w:val="BalloonTextChar"/>
    <w:semiHidden/>
    <w:unhideWhenUsed/>
    <w:rsid w:val="00525DE1"/>
    <w:rPr>
      <w:rFonts w:ascii="Tahoma" w:hAnsi="Tahoma" w:cs="Tahoma"/>
      <w:sz w:val="16"/>
      <w:szCs w:val="16"/>
      <w:lang w:val="sr-Latn-CS"/>
    </w:rPr>
  </w:style>
  <w:style w:type="character" w:customStyle="1" w:styleId="BalloonTextChar">
    <w:name w:val="Balloon Text Char"/>
    <w:basedOn w:val="DefaultParagraphFont"/>
    <w:link w:val="BalloonText"/>
    <w:semiHidden/>
    <w:rsid w:val="00525DE1"/>
    <w:rPr>
      <w:rFonts w:ascii="Tahoma" w:hAnsi="Tahoma" w:cs="Tahoma"/>
      <w:sz w:val="16"/>
      <w:szCs w:val="16"/>
    </w:rPr>
  </w:style>
  <w:style w:type="character" w:styleId="IntenseEmphasis">
    <w:name w:val="Intense Emphasis"/>
    <w:basedOn w:val="DefaultParagraphFont"/>
    <w:uiPriority w:val="21"/>
    <w:qFormat/>
    <w:rsid w:val="00906A32"/>
    <w:rPr>
      <w:b/>
      <w:bCs/>
      <w:i/>
      <w:iCs/>
      <w:color w:val="4F81BD"/>
    </w:rPr>
  </w:style>
  <w:style w:type="paragraph" w:styleId="Subtitle">
    <w:name w:val="Subtitle"/>
    <w:basedOn w:val="Normal"/>
    <w:next w:val="Normal"/>
    <w:link w:val="SubtitleChar"/>
    <w:uiPriority w:val="11"/>
    <w:qFormat/>
    <w:rsid w:val="00964598"/>
    <w:pPr>
      <w:spacing w:after="60" w:line="276" w:lineRule="auto"/>
      <w:jc w:val="center"/>
      <w:outlineLvl w:val="1"/>
    </w:pPr>
    <w:rPr>
      <w:rFonts w:ascii="Cambria" w:hAnsi="Cambria"/>
      <w:szCs w:val="24"/>
      <w:lang w:val="en-US" w:eastAsia="en-US"/>
    </w:rPr>
  </w:style>
  <w:style w:type="character" w:customStyle="1" w:styleId="SubtitleChar">
    <w:name w:val="Subtitle Char"/>
    <w:basedOn w:val="DefaultParagraphFont"/>
    <w:link w:val="Subtitle"/>
    <w:uiPriority w:val="11"/>
    <w:rsid w:val="00964598"/>
    <w:rPr>
      <w:rFonts w:ascii="Cambria" w:hAnsi="Cambria"/>
      <w:sz w:val="24"/>
      <w:szCs w:val="24"/>
    </w:rPr>
  </w:style>
  <w:style w:type="paragraph" w:styleId="BodyTextIndent3">
    <w:name w:val="Body Text Indent 3"/>
    <w:basedOn w:val="Normal"/>
    <w:link w:val="BodyTextIndent3Char"/>
    <w:uiPriority w:val="99"/>
    <w:semiHidden/>
    <w:unhideWhenUsed/>
    <w:rsid w:val="002805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0530"/>
    <w:rPr>
      <w:sz w:val="16"/>
      <w:szCs w:val="16"/>
      <w:lang w:val="sr-Cyrl-CS" w:eastAsia="sr-Latn-CS"/>
    </w:rPr>
  </w:style>
  <w:style w:type="paragraph" w:styleId="BodyText3">
    <w:name w:val="Body Text 3"/>
    <w:basedOn w:val="Normal"/>
    <w:link w:val="BodyText3Char"/>
    <w:uiPriority w:val="99"/>
    <w:semiHidden/>
    <w:unhideWhenUsed/>
    <w:rsid w:val="0069373E"/>
    <w:pPr>
      <w:spacing w:after="120"/>
    </w:pPr>
    <w:rPr>
      <w:sz w:val="16"/>
      <w:szCs w:val="16"/>
    </w:rPr>
  </w:style>
  <w:style w:type="character" w:customStyle="1" w:styleId="BodyText3Char">
    <w:name w:val="Body Text 3 Char"/>
    <w:basedOn w:val="DefaultParagraphFont"/>
    <w:link w:val="BodyText3"/>
    <w:uiPriority w:val="99"/>
    <w:semiHidden/>
    <w:rsid w:val="0069373E"/>
    <w:rPr>
      <w:sz w:val="16"/>
      <w:szCs w:val="16"/>
      <w:lang w:val="sr-Cyrl-CS" w:eastAsia="sr-Latn-CS"/>
    </w:rPr>
  </w:style>
  <w:style w:type="character" w:styleId="Hyperlink">
    <w:name w:val="Hyperlink"/>
    <w:basedOn w:val="DefaultParagraphFont"/>
    <w:uiPriority w:val="99"/>
    <w:semiHidden/>
    <w:unhideWhenUsed/>
    <w:rsid w:val="00B747D2"/>
    <w:rPr>
      <w:color w:val="0000FF"/>
      <w:u w:val="single"/>
    </w:rPr>
  </w:style>
  <w:style w:type="paragraph" w:customStyle="1" w:styleId="xl65">
    <w:name w:val="xl65"/>
    <w:basedOn w:val="Normal"/>
    <w:rsid w:val="00B747D2"/>
    <w:pPr>
      <w:spacing w:before="100" w:beforeAutospacing="1" w:after="100" w:afterAutospacing="1"/>
    </w:pPr>
    <w:rPr>
      <w:rFonts w:ascii="Arial" w:hAnsi="Arial" w:cs="Arial"/>
      <w:b/>
      <w:bCs/>
      <w:sz w:val="16"/>
      <w:szCs w:val="16"/>
      <w:lang w:val="en-US" w:eastAsia="en-US"/>
    </w:rPr>
  </w:style>
  <w:style w:type="paragraph" w:customStyle="1" w:styleId="xl66">
    <w:name w:val="xl66"/>
    <w:basedOn w:val="Normal"/>
    <w:rsid w:val="00B747D2"/>
    <w:pPr>
      <w:pBdr>
        <w:bottom w:val="single" w:sz="8"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7">
    <w:name w:val="xl67"/>
    <w:basedOn w:val="Normal"/>
    <w:rsid w:val="00B747D2"/>
    <w:pPr>
      <w:spacing w:before="100" w:beforeAutospacing="1" w:after="100" w:afterAutospacing="1"/>
    </w:pPr>
    <w:rPr>
      <w:rFonts w:ascii="Arial" w:hAnsi="Arial" w:cs="Arial"/>
      <w:sz w:val="16"/>
      <w:szCs w:val="16"/>
      <w:lang w:val="en-US" w:eastAsia="en-US"/>
    </w:rPr>
  </w:style>
  <w:style w:type="paragraph" w:customStyle="1" w:styleId="xl68">
    <w:name w:val="xl68"/>
    <w:basedOn w:val="Normal"/>
    <w:rsid w:val="00B747D2"/>
    <w:pPr>
      <w:spacing w:before="100" w:beforeAutospacing="1" w:after="100" w:afterAutospacing="1"/>
      <w:jc w:val="center"/>
    </w:pPr>
    <w:rPr>
      <w:rFonts w:ascii="Arial" w:hAnsi="Arial" w:cs="Arial"/>
      <w:b/>
      <w:bCs/>
      <w:sz w:val="16"/>
      <w:szCs w:val="16"/>
      <w:lang w:val="en-US" w:eastAsia="en-US"/>
    </w:rPr>
  </w:style>
  <w:style w:type="paragraph" w:customStyle="1" w:styleId="xl69">
    <w:name w:val="xl69"/>
    <w:basedOn w:val="Normal"/>
    <w:rsid w:val="00B747D2"/>
    <w:pPr>
      <w:spacing w:before="100" w:beforeAutospacing="1" w:after="100" w:afterAutospacing="1"/>
    </w:pPr>
    <w:rPr>
      <w:rFonts w:ascii="Arial" w:hAnsi="Arial" w:cs="Arial"/>
      <w:b/>
      <w:bCs/>
      <w:sz w:val="16"/>
      <w:szCs w:val="16"/>
      <w:lang w:val="en-US" w:eastAsia="en-US"/>
    </w:rPr>
  </w:style>
  <w:style w:type="paragraph" w:customStyle="1" w:styleId="xl70">
    <w:name w:val="xl70"/>
    <w:basedOn w:val="Normal"/>
    <w:rsid w:val="00B747D2"/>
    <w:pPr>
      <w:spacing w:before="100" w:beforeAutospacing="1" w:after="100" w:afterAutospacing="1"/>
      <w:jc w:val="right"/>
    </w:pPr>
    <w:rPr>
      <w:rFonts w:ascii="Arial" w:hAnsi="Arial" w:cs="Arial"/>
      <w:b/>
      <w:bCs/>
      <w:sz w:val="16"/>
      <w:szCs w:val="16"/>
      <w:lang w:val="en-US" w:eastAsia="en-US"/>
    </w:rPr>
  </w:style>
  <w:style w:type="paragraph" w:customStyle="1" w:styleId="xl71">
    <w:name w:val="xl71"/>
    <w:basedOn w:val="Normal"/>
    <w:rsid w:val="00B747D2"/>
    <w:pPr>
      <w:spacing w:before="100" w:beforeAutospacing="1" w:after="100" w:afterAutospacing="1"/>
    </w:pPr>
    <w:rPr>
      <w:rFonts w:ascii="Arial" w:hAnsi="Arial" w:cs="Arial"/>
      <w:sz w:val="16"/>
      <w:szCs w:val="16"/>
      <w:lang w:val="en-US" w:eastAsia="en-US"/>
    </w:rPr>
  </w:style>
  <w:style w:type="paragraph" w:customStyle="1" w:styleId="xl72">
    <w:name w:val="xl72"/>
    <w:basedOn w:val="Normal"/>
    <w:rsid w:val="00B747D2"/>
    <w:pPr>
      <w:spacing w:before="100" w:beforeAutospacing="1" w:after="100" w:afterAutospacing="1"/>
    </w:pPr>
    <w:rPr>
      <w:rFonts w:ascii="Arial" w:hAnsi="Arial" w:cs="Arial"/>
      <w:b/>
      <w:bCs/>
      <w:sz w:val="16"/>
      <w:szCs w:val="16"/>
      <w:lang w:val="en-US" w:eastAsia="en-US"/>
    </w:rPr>
  </w:style>
  <w:style w:type="paragraph" w:customStyle="1" w:styleId="xl73">
    <w:name w:val="xl73"/>
    <w:basedOn w:val="Normal"/>
    <w:rsid w:val="00B747D2"/>
    <w:pPr>
      <w:spacing w:before="100" w:beforeAutospacing="1" w:after="100" w:afterAutospacing="1"/>
    </w:pPr>
    <w:rPr>
      <w:rFonts w:ascii="Arial" w:hAnsi="Arial" w:cs="Arial"/>
      <w:b/>
      <w:bCs/>
      <w:sz w:val="16"/>
      <w:szCs w:val="16"/>
      <w:lang w:val="en-US" w:eastAsia="en-US"/>
    </w:rPr>
  </w:style>
  <w:style w:type="paragraph" w:customStyle="1" w:styleId="xl74">
    <w:name w:val="xl74"/>
    <w:basedOn w:val="Normal"/>
    <w:rsid w:val="00B747D2"/>
    <w:pPr>
      <w:spacing w:before="100" w:beforeAutospacing="1" w:after="100" w:afterAutospacing="1"/>
    </w:pPr>
    <w:rPr>
      <w:rFonts w:ascii="Arial" w:hAnsi="Arial" w:cs="Arial"/>
      <w:sz w:val="16"/>
      <w:szCs w:val="16"/>
      <w:lang w:val="en-US" w:eastAsia="en-US"/>
    </w:rPr>
  </w:style>
  <w:style w:type="paragraph" w:customStyle="1" w:styleId="xl75">
    <w:name w:val="xl75"/>
    <w:basedOn w:val="Normal"/>
    <w:rsid w:val="00B747D2"/>
    <w:pPr>
      <w:spacing w:before="100" w:beforeAutospacing="1" w:after="100" w:afterAutospacing="1"/>
    </w:pPr>
    <w:rPr>
      <w:rFonts w:ascii="Arial" w:hAnsi="Arial" w:cs="Arial"/>
      <w:sz w:val="16"/>
      <w:szCs w:val="16"/>
      <w:lang w:val="en-US" w:eastAsia="en-US"/>
    </w:rPr>
  </w:style>
  <w:style w:type="paragraph" w:customStyle="1" w:styleId="xl76">
    <w:name w:val="xl76"/>
    <w:basedOn w:val="Normal"/>
    <w:rsid w:val="00B747D2"/>
    <w:pPr>
      <w:spacing w:before="100" w:beforeAutospacing="1" w:after="100" w:afterAutospacing="1"/>
      <w:jc w:val="right"/>
    </w:pPr>
    <w:rPr>
      <w:rFonts w:ascii="Arial" w:hAnsi="Arial" w:cs="Arial"/>
      <w:sz w:val="16"/>
      <w:szCs w:val="16"/>
      <w:lang w:val="en-US" w:eastAsia="en-US"/>
    </w:rPr>
  </w:style>
  <w:style w:type="paragraph" w:customStyle="1" w:styleId="xl77">
    <w:name w:val="xl77"/>
    <w:basedOn w:val="Normal"/>
    <w:rsid w:val="00B747D2"/>
    <w:pPr>
      <w:spacing w:before="100" w:beforeAutospacing="1" w:after="100" w:afterAutospacing="1"/>
      <w:jc w:val="center"/>
    </w:pPr>
    <w:rPr>
      <w:rFonts w:ascii="Arial" w:hAnsi="Arial" w:cs="Arial"/>
      <w:sz w:val="16"/>
      <w:szCs w:val="16"/>
      <w:lang w:val="en-US" w:eastAsia="en-US"/>
    </w:rPr>
  </w:style>
  <w:style w:type="paragraph" w:customStyle="1" w:styleId="xl78">
    <w:name w:val="xl78"/>
    <w:basedOn w:val="Normal"/>
    <w:rsid w:val="00B747D2"/>
    <w:pPr>
      <w:pBdr>
        <w:bottom w:val="single" w:sz="8" w:space="0" w:color="auto"/>
      </w:pBdr>
      <w:spacing w:before="100" w:beforeAutospacing="1" w:after="100" w:afterAutospacing="1"/>
    </w:pPr>
    <w:rPr>
      <w:rFonts w:ascii="Arial" w:hAnsi="Arial" w:cs="Arial"/>
      <w:b/>
      <w:bCs/>
      <w:sz w:val="16"/>
      <w:szCs w:val="16"/>
      <w:lang w:val="en-US" w:eastAsia="en-US"/>
    </w:rPr>
  </w:style>
  <w:style w:type="paragraph" w:customStyle="1" w:styleId="xl79">
    <w:name w:val="xl79"/>
    <w:basedOn w:val="Normal"/>
    <w:rsid w:val="00B747D2"/>
    <w:pPr>
      <w:pBdr>
        <w:bottom w:val="single" w:sz="8" w:space="0" w:color="auto"/>
      </w:pBdr>
      <w:spacing w:before="100" w:beforeAutospacing="1" w:after="100" w:afterAutospacing="1"/>
    </w:pPr>
    <w:rPr>
      <w:rFonts w:ascii="Arial" w:hAnsi="Arial" w:cs="Arial"/>
      <w:sz w:val="16"/>
      <w:szCs w:val="16"/>
      <w:lang w:val="en-US" w:eastAsia="en-US"/>
    </w:rPr>
  </w:style>
  <w:style w:type="paragraph" w:customStyle="1" w:styleId="xl80">
    <w:name w:val="xl80"/>
    <w:basedOn w:val="Normal"/>
    <w:rsid w:val="00B747D2"/>
    <w:pPr>
      <w:pBdr>
        <w:bottom w:val="single" w:sz="8"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81">
    <w:name w:val="xl81"/>
    <w:basedOn w:val="Normal"/>
    <w:rsid w:val="00B747D2"/>
    <w:pPr>
      <w:spacing w:before="100" w:beforeAutospacing="1" w:after="100" w:afterAutospacing="1"/>
    </w:pPr>
    <w:rPr>
      <w:rFonts w:ascii="Arial" w:hAnsi="Arial" w:cs="Arial"/>
      <w:b/>
      <w:bCs/>
      <w:i/>
      <w:iCs/>
      <w:sz w:val="16"/>
      <w:szCs w:val="16"/>
      <w:lang w:val="en-US" w:eastAsia="en-US"/>
    </w:rPr>
  </w:style>
  <w:style w:type="paragraph" w:customStyle="1" w:styleId="xl82">
    <w:name w:val="xl82"/>
    <w:basedOn w:val="Normal"/>
    <w:rsid w:val="00B747D2"/>
    <w:pPr>
      <w:spacing w:before="100" w:beforeAutospacing="1" w:after="100" w:afterAutospacing="1"/>
    </w:pPr>
    <w:rPr>
      <w:rFonts w:ascii="Arial" w:hAnsi="Arial" w:cs="Arial"/>
      <w:b/>
      <w:bCs/>
      <w:i/>
      <w:iCs/>
      <w:sz w:val="16"/>
      <w:szCs w:val="16"/>
      <w:lang w:val="en-US" w:eastAsia="en-US"/>
    </w:rPr>
  </w:style>
  <w:style w:type="paragraph" w:customStyle="1" w:styleId="xl83">
    <w:name w:val="xl83"/>
    <w:basedOn w:val="Normal"/>
    <w:rsid w:val="00B747D2"/>
    <w:pPr>
      <w:spacing w:before="100" w:beforeAutospacing="1" w:after="100" w:afterAutospacing="1"/>
    </w:pPr>
    <w:rPr>
      <w:rFonts w:ascii="Arial" w:hAnsi="Arial" w:cs="Arial"/>
      <w:sz w:val="16"/>
      <w:szCs w:val="16"/>
      <w:lang w:val="en-US" w:eastAsia="en-US"/>
    </w:rPr>
  </w:style>
  <w:style w:type="paragraph" w:customStyle="1" w:styleId="xl84">
    <w:name w:val="xl84"/>
    <w:basedOn w:val="Normal"/>
    <w:rsid w:val="00B747D2"/>
    <w:pPr>
      <w:pBdr>
        <w:bottom w:val="single" w:sz="8" w:space="0" w:color="auto"/>
      </w:pBdr>
      <w:spacing w:before="100" w:beforeAutospacing="1" w:after="100" w:afterAutospacing="1"/>
    </w:pPr>
    <w:rPr>
      <w:rFonts w:ascii="Arial" w:hAnsi="Arial" w:cs="Arial"/>
      <w:sz w:val="16"/>
      <w:szCs w:val="16"/>
      <w:lang w:val="en-US" w:eastAsia="en-US"/>
    </w:rPr>
  </w:style>
  <w:style w:type="paragraph" w:customStyle="1" w:styleId="xl85">
    <w:name w:val="xl85"/>
    <w:basedOn w:val="Normal"/>
    <w:rsid w:val="00B747D2"/>
    <w:pPr>
      <w:pBdr>
        <w:bottom w:val="single" w:sz="8" w:space="0" w:color="auto"/>
      </w:pBdr>
      <w:spacing w:before="100" w:beforeAutospacing="1" w:after="100" w:afterAutospacing="1"/>
    </w:pPr>
    <w:rPr>
      <w:rFonts w:ascii="Arial" w:hAnsi="Arial" w:cs="Arial"/>
      <w:sz w:val="16"/>
      <w:szCs w:val="16"/>
      <w:lang w:val="en-US" w:eastAsia="en-US"/>
    </w:rPr>
  </w:style>
  <w:style w:type="paragraph" w:customStyle="1" w:styleId="xl86">
    <w:name w:val="xl86"/>
    <w:basedOn w:val="Normal"/>
    <w:rsid w:val="00B747D2"/>
    <w:pPr>
      <w:pBdr>
        <w:bottom w:val="single" w:sz="8" w:space="0" w:color="auto"/>
      </w:pBdr>
      <w:spacing w:before="100" w:beforeAutospacing="1" w:after="100" w:afterAutospacing="1"/>
    </w:pPr>
    <w:rPr>
      <w:rFonts w:ascii="Arial" w:hAnsi="Arial" w:cs="Arial"/>
      <w:sz w:val="16"/>
      <w:szCs w:val="16"/>
      <w:lang w:val="en-US" w:eastAsia="en-US"/>
    </w:rPr>
  </w:style>
  <w:style w:type="paragraph" w:customStyle="1" w:styleId="xl87">
    <w:name w:val="xl87"/>
    <w:basedOn w:val="Normal"/>
    <w:rsid w:val="00B747D2"/>
    <w:pPr>
      <w:pBdr>
        <w:bottom w:val="single" w:sz="8" w:space="0" w:color="auto"/>
      </w:pBdr>
      <w:spacing w:before="100" w:beforeAutospacing="1" w:after="100" w:afterAutospacing="1"/>
    </w:pPr>
    <w:rPr>
      <w:rFonts w:ascii="Arial" w:hAnsi="Arial" w:cs="Arial"/>
      <w:sz w:val="16"/>
      <w:szCs w:val="16"/>
      <w:lang w:val="en-US" w:eastAsia="en-US"/>
    </w:rPr>
  </w:style>
  <w:style w:type="paragraph" w:customStyle="1" w:styleId="xl88">
    <w:name w:val="xl88"/>
    <w:basedOn w:val="Normal"/>
    <w:rsid w:val="00B747D2"/>
    <w:pPr>
      <w:pBdr>
        <w:bottom w:val="single" w:sz="8" w:space="0" w:color="auto"/>
      </w:pBdr>
      <w:spacing w:before="100" w:beforeAutospacing="1" w:after="100" w:afterAutospacing="1"/>
    </w:pPr>
    <w:rPr>
      <w:rFonts w:ascii="Arial" w:hAnsi="Arial" w:cs="Arial"/>
      <w:b/>
      <w:bCs/>
      <w:sz w:val="16"/>
      <w:szCs w:val="16"/>
      <w:lang w:val="en-US" w:eastAsia="en-US"/>
    </w:rPr>
  </w:style>
  <w:style w:type="paragraph" w:customStyle="1" w:styleId="xl89">
    <w:name w:val="xl89"/>
    <w:basedOn w:val="Normal"/>
    <w:rsid w:val="00B747D2"/>
    <w:pPr>
      <w:pBdr>
        <w:bottom w:val="single" w:sz="8" w:space="0" w:color="auto"/>
      </w:pBdr>
      <w:spacing w:before="100" w:beforeAutospacing="1" w:after="100" w:afterAutospacing="1"/>
    </w:pPr>
    <w:rPr>
      <w:rFonts w:ascii="Arial" w:hAnsi="Arial" w:cs="Arial"/>
      <w:b/>
      <w:bCs/>
      <w:sz w:val="16"/>
      <w:szCs w:val="16"/>
      <w:lang w:val="en-US" w:eastAsia="en-US"/>
    </w:rPr>
  </w:style>
  <w:style w:type="paragraph" w:customStyle="1" w:styleId="xl90">
    <w:name w:val="xl90"/>
    <w:basedOn w:val="Normal"/>
    <w:rsid w:val="00B747D2"/>
    <w:pPr>
      <w:spacing w:before="100" w:beforeAutospacing="1" w:after="100" w:afterAutospacing="1"/>
    </w:pPr>
    <w:rPr>
      <w:rFonts w:ascii="Arial" w:hAnsi="Arial" w:cs="Arial"/>
      <w:sz w:val="16"/>
      <w:szCs w:val="16"/>
      <w:lang w:val="en-US" w:eastAsia="en-US"/>
    </w:rPr>
  </w:style>
  <w:style w:type="paragraph" w:customStyle="1" w:styleId="xl91">
    <w:name w:val="xl91"/>
    <w:basedOn w:val="Normal"/>
    <w:rsid w:val="00B747D2"/>
    <w:pPr>
      <w:pBdr>
        <w:bottom w:val="single" w:sz="8" w:space="0" w:color="auto"/>
      </w:pBdr>
      <w:spacing w:before="100" w:beforeAutospacing="1" w:after="100" w:afterAutospacing="1"/>
      <w:jc w:val="right"/>
    </w:pPr>
    <w:rPr>
      <w:rFonts w:ascii="Arial" w:hAnsi="Arial" w:cs="Arial"/>
      <w:b/>
      <w:bCs/>
      <w:sz w:val="16"/>
      <w:szCs w:val="16"/>
      <w:lang w:val="en-US" w:eastAsia="en-US"/>
    </w:rPr>
  </w:style>
  <w:style w:type="paragraph" w:customStyle="1" w:styleId="xl92">
    <w:name w:val="xl92"/>
    <w:basedOn w:val="Normal"/>
    <w:rsid w:val="00B747D2"/>
    <w:pPr>
      <w:pBdr>
        <w:bottom w:val="single" w:sz="8" w:space="0" w:color="auto"/>
      </w:pBdr>
      <w:shd w:val="clear" w:color="000000" w:fill="FFFFFF"/>
      <w:spacing w:before="100" w:beforeAutospacing="1" w:after="100" w:afterAutospacing="1"/>
    </w:pPr>
    <w:rPr>
      <w:rFonts w:ascii="Arial" w:hAnsi="Arial" w:cs="Arial"/>
      <w:b/>
      <w:bCs/>
      <w:sz w:val="16"/>
      <w:szCs w:val="16"/>
      <w:lang w:val="en-US" w:eastAsia="en-US"/>
    </w:rPr>
  </w:style>
  <w:style w:type="paragraph" w:customStyle="1" w:styleId="xl93">
    <w:name w:val="xl93"/>
    <w:basedOn w:val="Normal"/>
    <w:rsid w:val="00B747D2"/>
    <w:pPr>
      <w:pBdr>
        <w:bottom w:val="single" w:sz="8" w:space="0" w:color="auto"/>
      </w:pBdr>
      <w:shd w:val="clear" w:color="000000" w:fill="FFFFFF"/>
      <w:spacing w:before="100" w:beforeAutospacing="1" w:after="100" w:afterAutospacing="1"/>
    </w:pPr>
    <w:rPr>
      <w:rFonts w:ascii="Arial" w:hAnsi="Arial" w:cs="Arial"/>
      <w:b/>
      <w:bCs/>
      <w:sz w:val="16"/>
      <w:szCs w:val="16"/>
      <w:lang w:val="en-US" w:eastAsia="en-US"/>
    </w:rPr>
  </w:style>
  <w:style w:type="paragraph" w:customStyle="1" w:styleId="xl94">
    <w:name w:val="xl94"/>
    <w:basedOn w:val="Normal"/>
    <w:rsid w:val="00B747D2"/>
    <w:pPr>
      <w:pBdr>
        <w:top w:val="single" w:sz="8" w:space="0" w:color="auto"/>
        <w:bottom w:val="single" w:sz="8" w:space="0" w:color="auto"/>
      </w:pBdr>
      <w:spacing w:before="100" w:beforeAutospacing="1" w:after="100" w:afterAutospacing="1"/>
    </w:pPr>
    <w:rPr>
      <w:rFonts w:ascii="Arial" w:hAnsi="Arial" w:cs="Arial"/>
      <w:b/>
      <w:bCs/>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49849">
      <w:bodyDiv w:val="1"/>
      <w:marLeft w:val="0"/>
      <w:marRight w:val="0"/>
      <w:marTop w:val="0"/>
      <w:marBottom w:val="0"/>
      <w:divBdr>
        <w:top w:val="none" w:sz="0" w:space="0" w:color="auto"/>
        <w:left w:val="none" w:sz="0" w:space="0" w:color="auto"/>
        <w:bottom w:val="none" w:sz="0" w:space="0" w:color="auto"/>
        <w:right w:val="none" w:sz="0" w:space="0" w:color="auto"/>
      </w:divBdr>
    </w:div>
    <w:div w:id="2704986">
      <w:bodyDiv w:val="1"/>
      <w:marLeft w:val="0"/>
      <w:marRight w:val="0"/>
      <w:marTop w:val="0"/>
      <w:marBottom w:val="0"/>
      <w:divBdr>
        <w:top w:val="none" w:sz="0" w:space="0" w:color="auto"/>
        <w:left w:val="none" w:sz="0" w:space="0" w:color="auto"/>
        <w:bottom w:val="none" w:sz="0" w:space="0" w:color="auto"/>
        <w:right w:val="none" w:sz="0" w:space="0" w:color="auto"/>
      </w:divBdr>
    </w:div>
    <w:div w:id="5645391">
      <w:bodyDiv w:val="1"/>
      <w:marLeft w:val="0"/>
      <w:marRight w:val="0"/>
      <w:marTop w:val="0"/>
      <w:marBottom w:val="0"/>
      <w:divBdr>
        <w:top w:val="none" w:sz="0" w:space="0" w:color="auto"/>
        <w:left w:val="none" w:sz="0" w:space="0" w:color="auto"/>
        <w:bottom w:val="none" w:sz="0" w:space="0" w:color="auto"/>
        <w:right w:val="none" w:sz="0" w:space="0" w:color="auto"/>
      </w:divBdr>
    </w:div>
    <w:div w:id="10030309">
      <w:bodyDiv w:val="1"/>
      <w:marLeft w:val="0"/>
      <w:marRight w:val="0"/>
      <w:marTop w:val="0"/>
      <w:marBottom w:val="0"/>
      <w:divBdr>
        <w:top w:val="none" w:sz="0" w:space="0" w:color="auto"/>
        <w:left w:val="none" w:sz="0" w:space="0" w:color="auto"/>
        <w:bottom w:val="none" w:sz="0" w:space="0" w:color="auto"/>
        <w:right w:val="none" w:sz="0" w:space="0" w:color="auto"/>
      </w:divBdr>
    </w:div>
    <w:div w:id="11958440">
      <w:bodyDiv w:val="1"/>
      <w:marLeft w:val="0"/>
      <w:marRight w:val="0"/>
      <w:marTop w:val="0"/>
      <w:marBottom w:val="0"/>
      <w:divBdr>
        <w:top w:val="none" w:sz="0" w:space="0" w:color="auto"/>
        <w:left w:val="none" w:sz="0" w:space="0" w:color="auto"/>
        <w:bottom w:val="none" w:sz="0" w:space="0" w:color="auto"/>
        <w:right w:val="none" w:sz="0" w:space="0" w:color="auto"/>
      </w:divBdr>
    </w:div>
    <w:div w:id="18749926">
      <w:bodyDiv w:val="1"/>
      <w:marLeft w:val="0"/>
      <w:marRight w:val="0"/>
      <w:marTop w:val="0"/>
      <w:marBottom w:val="0"/>
      <w:divBdr>
        <w:top w:val="none" w:sz="0" w:space="0" w:color="auto"/>
        <w:left w:val="none" w:sz="0" w:space="0" w:color="auto"/>
        <w:bottom w:val="none" w:sz="0" w:space="0" w:color="auto"/>
        <w:right w:val="none" w:sz="0" w:space="0" w:color="auto"/>
      </w:divBdr>
    </w:div>
    <w:div w:id="19017914">
      <w:bodyDiv w:val="1"/>
      <w:marLeft w:val="0"/>
      <w:marRight w:val="0"/>
      <w:marTop w:val="0"/>
      <w:marBottom w:val="0"/>
      <w:divBdr>
        <w:top w:val="none" w:sz="0" w:space="0" w:color="auto"/>
        <w:left w:val="none" w:sz="0" w:space="0" w:color="auto"/>
        <w:bottom w:val="none" w:sz="0" w:space="0" w:color="auto"/>
        <w:right w:val="none" w:sz="0" w:space="0" w:color="auto"/>
      </w:divBdr>
    </w:div>
    <w:div w:id="22873159">
      <w:bodyDiv w:val="1"/>
      <w:marLeft w:val="0"/>
      <w:marRight w:val="0"/>
      <w:marTop w:val="0"/>
      <w:marBottom w:val="0"/>
      <w:divBdr>
        <w:top w:val="none" w:sz="0" w:space="0" w:color="auto"/>
        <w:left w:val="none" w:sz="0" w:space="0" w:color="auto"/>
        <w:bottom w:val="none" w:sz="0" w:space="0" w:color="auto"/>
        <w:right w:val="none" w:sz="0" w:space="0" w:color="auto"/>
      </w:divBdr>
    </w:div>
    <w:div w:id="24864886">
      <w:bodyDiv w:val="1"/>
      <w:marLeft w:val="0"/>
      <w:marRight w:val="0"/>
      <w:marTop w:val="0"/>
      <w:marBottom w:val="0"/>
      <w:divBdr>
        <w:top w:val="none" w:sz="0" w:space="0" w:color="auto"/>
        <w:left w:val="none" w:sz="0" w:space="0" w:color="auto"/>
        <w:bottom w:val="none" w:sz="0" w:space="0" w:color="auto"/>
        <w:right w:val="none" w:sz="0" w:space="0" w:color="auto"/>
      </w:divBdr>
    </w:div>
    <w:div w:id="29696928">
      <w:bodyDiv w:val="1"/>
      <w:marLeft w:val="0"/>
      <w:marRight w:val="0"/>
      <w:marTop w:val="0"/>
      <w:marBottom w:val="0"/>
      <w:divBdr>
        <w:top w:val="none" w:sz="0" w:space="0" w:color="auto"/>
        <w:left w:val="none" w:sz="0" w:space="0" w:color="auto"/>
        <w:bottom w:val="none" w:sz="0" w:space="0" w:color="auto"/>
        <w:right w:val="none" w:sz="0" w:space="0" w:color="auto"/>
      </w:divBdr>
    </w:div>
    <w:div w:id="31460344">
      <w:bodyDiv w:val="1"/>
      <w:marLeft w:val="0"/>
      <w:marRight w:val="0"/>
      <w:marTop w:val="0"/>
      <w:marBottom w:val="0"/>
      <w:divBdr>
        <w:top w:val="none" w:sz="0" w:space="0" w:color="auto"/>
        <w:left w:val="none" w:sz="0" w:space="0" w:color="auto"/>
        <w:bottom w:val="none" w:sz="0" w:space="0" w:color="auto"/>
        <w:right w:val="none" w:sz="0" w:space="0" w:color="auto"/>
      </w:divBdr>
    </w:div>
    <w:div w:id="34428327">
      <w:bodyDiv w:val="1"/>
      <w:marLeft w:val="0"/>
      <w:marRight w:val="0"/>
      <w:marTop w:val="0"/>
      <w:marBottom w:val="0"/>
      <w:divBdr>
        <w:top w:val="none" w:sz="0" w:space="0" w:color="auto"/>
        <w:left w:val="none" w:sz="0" w:space="0" w:color="auto"/>
        <w:bottom w:val="none" w:sz="0" w:space="0" w:color="auto"/>
        <w:right w:val="none" w:sz="0" w:space="0" w:color="auto"/>
      </w:divBdr>
    </w:div>
    <w:div w:id="35815240">
      <w:bodyDiv w:val="1"/>
      <w:marLeft w:val="0"/>
      <w:marRight w:val="0"/>
      <w:marTop w:val="0"/>
      <w:marBottom w:val="0"/>
      <w:divBdr>
        <w:top w:val="none" w:sz="0" w:space="0" w:color="auto"/>
        <w:left w:val="none" w:sz="0" w:space="0" w:color="auto"/>
        <w:bottom w:val="none" w:sz="0" w:space="0" w:color="auto"/>
        <w:right w:val="none" w:sz="0" w:space="0" w:color="auto"/>
      </w:divBdr>
    </w:div>
    <w:div w:id="38017617">
      <w:bodyDiv w:val="1"/>
      <w:marLeft w:val="0"/>
      <w:marRight w:val="0"/>
      <w:marTop w:val="0"/>
      <w:marBottom w:val="0"/>
      <w:divBdr>
        <w:top w:val="none" w:sz="0" w:space="0" w:color="auto"/>
        <w:left w:val="none" w:sz="0" w:space="0" w:color="auto"/>
        <w:bottom w:val="none" w:sz="0" w:space="0" w:color="auto"/>
        <w:right w:val="none" w:sz="0" w:space="0" w:color="auto"/>
      </w:divBdr>
    </w:div>
    <w:div w:id="38284431">
      <w:bodyDiv w:val="1"/>
      <w:marLeft w:val="0"/>
      <w:marRight w:val="0"/>
      <w:marTop w:val="0"/>
      <w:marBottom w:val="0"/>
      <w:divBdr>
        <w:top w:val="none" w:sz="0" w:space="0" w:color="auto"/>
        <w:left w:val="none" w:sz="0" w:space="0" w:color="auto"/>
        <w:bottom w:val="none" w:sz="0" w:space="0" w:color="auto"/>
        <w:right w:val="none" w:sz="0" w:space="0" w:color="auto"/>
      </w:divBdr>
    </w:div>
    <w:div w:id="39716573">
      <w:bodyDiv w:val="1"/>
      <w:marLeft w:val="0"/>
      <w:marRight w:val="0"/>
      <w:marTop w:val="0"/>
      <w:marBottom w:val="0"/>
      <w:divBdr>
        <w:top w:val="none" w:sz="0" w:space="0" w:color="auto"/>
        <w:left w:val="none" w:sz="0" w:space="0" w:color="auto"/>
        <w:bottom w:val="none" w:sz="0" w:space="0" w:color="auto"/>
        <w:right w:val="none" w:sz="0" w:space="0" w:color="auto"/>
      </w:divBdr>
    </w:div>
    <w:div w:id="42221215">
      <w:bodyDiv w:val="1"/>
      <w:marLeft w:val="0"/>
      <w:marRight w:val="0"/>
      <w:marTop w:val="0"/>
      <w:marBottom w:val="0"/>
      <w:divBdr>
        <w:top w:val="none" w:sz="0" w:space="0" w:color="auto"/>
        <w:left w:val="none" w:sz="0" w:space="0" w:color="auto"/>
        <w:bottom w:val="none" w:sz="0" w:space="0" w:color="auto"/>
        <w:right w:val="none" w:sz="0" w:space="0" w:color="auto"/>
      </w:divBdr>
    </w:div>
    <w:div w:id="46076291">
      <w:bodyDiv w:val="1"/>
      <w:marLeft w:val="0"/>
      <w:marRight w:val="0"/>
      <w:marTop w:val="0"/>
      <w:marBottom w:val="0"/>
      <w:divBdr>
        <w:top w:val="none" w:sz="0" w:space="0" w:color="auto"/>
        <w:left w:val="none" w:sz="0" w:space="0" w:color="auto"/>
        <w:bottom w:val="none" w:sz="0" w:space="0" w:color="auto"/>
        <w:right w:val="none" w:sz="0" w:space="0" w:color="auto"/>
      </w:divBdr>
    </w:div>
    <w:div w:id="53429404">
      <w:bodyDiv w:val="1"/>
      <w:marLeft w:val="0"/>
      <w:marRight w:val="0"/>
      <w:marTop w:val="0"/>
      <w:marBottom w:val="0"/>
      <w:divBdr>
        <w:top w:val="none" w:sz="0" w:space="0" w:color="auto"/>
        <w:left w:val="none" w:sz="0" w:space="0" w:color="auto"/>
        <w:bottom w:val="none" w:sz="0" w:space="0" w:color="auto"/>
        <w:right w:val="none" w:sz="0" w:space="0" w:color="auto"/>
      </w:divBdr>
    </w:div>
    <w:div w:id="56632779">
      <w:bodyDiv w:val="1"/>
      <w:marLeft w:val="0"/>
      <w:marRight w:val="0"/>
      <w:marTop w:val="0"/>
      <w:marBottom w:val="0"/>
      <w:divBdr>
        <w:top w:val="none" w:sz="0" w:space="0" w:color="auto"/>
        <w:left w:val="none" w:sz="0" w:space="0" w:color="auto"/>
        <w:bottom w:val="none" w:sz="0" w:space="0" w:color="auto"/>
        <w:right w:val="none" w:sz="0" w:space="0" w:color="auto"/>
      </w:divBdr>
    </w:div>
    <w:div w:id="57944467">
      <w:bodyDiv w:val="1"/>
      <w:marLeft w:val="0"/>
      <w:marRight w:val="0"/>
      <w:marTop w:val="0"/>
      <w:marBottom w:val="0"/>
      <w:divBdr>
        <w:top w:val="none" w:sz="0" w:space="0" w:color="auto"/>
        <w:left w:val="none" w:sz="0" w:space="0" w:color="auto"/>
        <w:bottom w:val="none" w:sz="0" w:space="0" w:color="auto"/>
        <w:right w:val="none" w:sz="0" w:space="0" w:color="auto"/>
      </w:divBdr>
    </w:div>
    <w:div w:id="59062549">
      <w:bodyDiv w:val="1"/>
      <w:marLeft w:val="0"/>
      <w:marRight w:val="0"/>
      <w:marTop w:val="0"/>
      <w:marBottom w:val="0"/>
      <w:divBdr>
        <w:top w:val="none" w:sz="0" w:space="0" w:color="auto"/>
        <w:left w:val="none" w:sz="0" w:space="0" w:color="auto"/>
        <w:bottom w:val="none" w:sz="0" w:space="0" w:color="auto"/>
        <w:right w:val="none" w:sz="0" w:space="0" w:color="auto"/>
      </w:divBdr>
    </w:div>
    <w:div w:id="59208899">
      <w:bodyDiv w:val="1"/>
      <w:marLeft w:val="0"/>
      <w:marRight w:val="0"/>
      <w:marTop w:val="0"/>
      <w:marBottom w:val="0"/>
      <w:divBdr>
        <w:top w:val="none" w:sz="0" w:space="0" w:color="auto"/>
        <w:left w:val="none" w:sz="0" w:space="0" w:color="auto"/>
        <w:bottom w:val="none" w:sz="0" w:space="0" w:color="auto"/>
        <w:right w:val="none" w:sz="0" w:space="0" w:color="auto"/>
      </w:divBdr>
    </w:div>
    <w:div w:id="70273046">
      <w:bodyDiv w:val="1"/>
      <w:marLeft w:val="0"/>
      <w:marRight w:val="0"/>
      <w:marTop w:val="0"/>
      <w:marBottom w:val="0"/>
      <w:divBdr>
        <w:top w:val="none" w:sz="0" w:space="0" w:color="auto"/>
        <w:left w:val="none" w:sz="0" w:space="0" w:color="auto"/>
        <w:bottom w:val="none" w:sz="0" w:space="0" w:color="auto"/>
        <w:right w:val="none" w:sz="0" w:space="0" w:color="auto"/>
      </w:divBdr>
    </w:div>
    <w:div w:id="77288727">
      <w:bodyDiv w:val="1"/>
      <w:marLeft w:val="0"/>
      <w:marRight w:val="0"/>
      <w:marTop w:val="0"/>
      <w:marBottom w:val="0"/>
      <w:divBdr>
        <w:top w:val="none" w:sz="0" w:space="0" w:color="auto"/>
        <w:left w:val="none" w:sz="0" w:space="0" w:color="auto"/>
        <w:bottom w:val="none" w:sz="0" w:space="0" w:color="auto"/>
        <w:right w:val="none" w:sz="0" w:space="0" w:color="auto"/>
      </w:divBdr>
    </w:div>
    <w:div w:id="79260851">
      <w:bodyDiv w:val="1"/>
      <w:marLeft w:val="0"/>
      <w:marRight w:val="0"/>
      <w:marTop w:val="0"/>
      <w:marBottom w:val="0"/>
      <w:divBdr>
        <w:top w:val="none" w:sz="0" w:space="0" w:color="auto"/>
        <w:left w:val="none" w:sz="0" w:space="0" w:color="auto"/>
        <w:bottom w:val="none" w:sz="0" w:space="0" w:color="auto"/>
        <w:right w:val="none" w:sz="0" w:space="0" w:color="auto"/>
      </w:divBdr>
    </w:div>
    <w:div w:id="97649350">
      <w:bodyDiv w:val="1"/>
      <w:marLeft w:val="0"/>
      <w:marRight w:val="0"/>
      <w:marTop w:val="0"/>
      <w:marBottom w:val="0"/>
      <w:divBdr>
        <w:top w:val="none" w:sz="0" w:space="0" w:color="auto"/>
        <w:left w:val="none" w:sz="0" w:space="0" w:color="auto"/>
        <w:bottom w:val="none" w:sz="0" w:space="0" w:color="auto"/>
        <w:right w:val="none" w:sz="0" w:space="0" w:color="auto"/>
      </w:divBdr>
    </w:div>
    <w:div w:id="100492606">
      <w:bodyDiv w:val="1"/>
      <w:marLeft w:val="0"/>
      <w:marRight w:val="0"/>
      <w:marTop w:val="0"/>
      <w:marBottom w:val="0"/>
      <w:divBdr>
        <w:top w:val="none" w:sz="0" w:space="0" w:color="auto"/>
        <w:left w:val="none" w:sz="0" w:space="0" w:color="auto"/>
        <w:bottom w:val="none" w:sz="0" w:space="0" w:color="auto"/>
        <w:right w:val="none" w:sz="0" w:space="0" w:color="auto"/>
      </w:divBdr>
    </w:div>
    <w:div w:id="103618308">
      <w:bodyDiv w:val="1"/>
      <w:marLeft w:val="0"/>
      <w:marRight w:val="0"/>
      <w:marTop w:val="0"/>
      <w:marBottom w:val="0"/>
      <w:divBdr>
        <w:top w:val="none" w:sz="0" w:space="0" w:color="auto"/>
        <w:left w:val="none" w:sz="0" w:space="0" w:color="auto"/>
        <w:bottom w:val="none" w:sz="0" w:space="0" w:color="auto"/>
        <w:right w:val="none" w:sz="0" w:space="0" w:color="auto"/>
      </w:divBdr>
    </w:div>
    <w:div w:id="107553550">
      <w:bodyDiv w:val="1"/>
      <w:marLeft w:val="0"/>
      <w:marRight w:val="0"/>
      <w:marTop w:val="0"/>
      <w:marBottom w:val="0"/>
      <w:divBdr>
        <w:top w:val="none" w:sz="0" w:space="0" w:color="auto"/>
        <w:left w:val="none" w:sz="0" w:space="0" w:color="auto"/>
        <w:bottom w:val="none" w:sz="0" w:space="0" w:color="auto"/>
        <w:right w:val="none" w:sz="0" w:space="0" w:color="auto"/>
      </w:divBdr>
    </w:div>
    <w:div w:id="112556242">
      <w:bodyDiv w:val="1"/>
      <w:marLeft w:val="0"/>
      <w:marRight w:val="0"/>
      <w:marTop w:val="0"/>
      <w:marBottom w:val="0"/>
      <w:divBdr>
        <w:top w:val="none" w:sz="0" w:space="0" w:color="auto"/>
        <w:left w:val="none" w:sz="0" w:space="0" w:color="auto"/>
        <w:bottom w:val="none" w:sz="0" w:space="0" w:color="auto"/>
        <w:right w:val="none" w:sz="0" w:space="0" w:color="auto"/>
      </w:divBdr>
    </w:div>
    <w:div w:id="114258096">
      <w:bodyDiv w:val="1"/>
      <w:marLeft w:val="0"/>
      <w:marRight w:val="0"/>
      <w:marTop w:val="0"/>
      <w:marBottom w:val="0"/>
      <w:divBdr>
        <w:top w:val="none" w:sz="0" w:space="0" w:color="auto"/>
        <w:left w:val="none" w:sz="0" w:space="0" w:color="auto"/>
        <w:bottom w:val="none" w:sz="0" w:space="0" w:color="auto"/>
        <w:right w:val="none" w:sz="0" w:space="0" w:color="auto"/>
      </w:divBdr>
    </w:div>
    <w:div w:id="114830356">
      <w:bodyDiv w:val="1"/>
      <w:marLeft w:val="0"/>
      <w:marRight w:val="0"/>
      <w:marTop w:val="0"/>
      <w:marBottom w:val="0"/>
      <w:divBdr>
        <w:top w:val="none" w:sz="0" w:space="0" w:color="auto"/>
        <w:left w:val="none" w:sz="0" w:space="0" w:color="auto"/>
        <w:bottom w:val="none" w:sz="0" w:space="0" w:color="auto"/>
        <w:right w:val="none" w:sz="0" w:space="0" w:color="auto"/>
      </w:divBdr>
    </w:div>
    <w:div w:id="125466095">
      <w:bodyDiv w:val="1"/>
      <w:marLeft w:val="0"/>
      <w:marRight w:val="0"/>
      <w:marTop w:val="0"/>
      <w:marBottom w:val="0"/>
      <w:divBdr>
        <w:top w:val="none" w:sz="0" w:space="0" w:color="auto"/>
        <w:left w:val="none" w:sz="0" w:space="0" w:color="auto"/>
        <w:bottom w:val="none" w:sz="0" w:space="0" w:color="auto"/>
        <w:right w:val="none" w:sz="0" w:space="0" w:color="auto"/>
      </w:divBdr>
    </w:div>
    <w:div w:id="127939644">
      <w:bodyDiv w:val="1"/>
      <w:marLeft w:val="0"/>
      <w:marRight w:val="0"/>
      <w:marTop w:val="0"/>
      <w:marBottom w:val="0"/>
      <w:divBdr>
        <w:top w:val="none" w:sz="0" w:space="0" w:color="auto"/>
        <w:left w:val="none" w:sz="0" w:space="0" w:color="auto"/>
        <w:bottom w:val="none" w:sz="0" w:space="0" w:color="auto"/>
        <w:right w:val="none" w:sz="0" w:space="0" w:color="auto"/>
      </w:divBdr>
    </w:div>
    <w:div w:id="128675084">
      <w:bodyDiv w:val="1"/>
      <w:marLeft w:val="0"/>
      <w:marRight w:val="0"/>
      <w:marTop w:val="0"/>
      <w:marBottom w:val="0"/>
      <w:divBdr>
        <w:top w:val="none" w:sz="0" w:space="0" w:color="auto"/>
        <w:left w:val="none" w:sz="0" w:space="0" w:color="auto"/>
        <w:bottom w:val="none" w:sz="0" w:space="0" w:color="auto"/>
        <w:right w:val="none" w:sz="0" w:space="0" w:color="auto"/>
      </w:divBdr>
    </w:div>
    <w:div w:id="131674934">
      <w:bodyDiv w:val="1"/>
      <w:marLeft w:val="0"/>
      <w:marRight w:val="0"/>
      <w:marTop w:val="0"/>
      <w:marBottom w:val="0"/>
      <w:divBdr>
        <w:top w:val="none" w:sz="0" w:space="0" w:color="auto"/>
        <w:left w:val="none" w:sz="0" w:space="0" w:color="auto"/>
        <w:bottom w:val="none" w:sz="0" w:space="0" w:color="auto"/>
        <w:right w:val="none" w:sz="0" w:space="0" w:color="auto"/>
      </w:divBdr>
    </w:div>
    <w:div w:id="135075561">
      <w:bodyDiv w:val="1"/>
      <w:marLeft w:val="0"/>
      <w:marRight w:val="0"/>
      <w:marTop w:val="0"/>
      <w:marBottom w:val="0"/>
      <w:divBdr>
        <w:top w:val="none" w:sz="0" w:space="0" w:color="auto"/>
        <w:left w:val="none" w:sz="0" w:space="0" w:color="auto"/>
        <w:bottom w:val="none" w:sz="0" w:space="0" w:color="auto"/>
        <w:right w:val="none" w:sz="0" w:space="0" w:color="auto"/>
      </w:divBdr>
    </w:div>
    <w:div w:id="136150279">
      <w:bodyDiv w:val="1"/>
      <w:marLeft w:val="0"/>
      <w:marRight w:val="0"/>
      <w:marTop w:val="0"/>
      <w:marBottom w:val="0"/>
      <w:divBdr>
        <w:top w:val="none" w:sz="0" w:space="0" w:color="auto"/>
        <w:left w:val="none" w:sz="0" w:space="0" w:color="auto"/>
        <w:bottom w:val="none" w:sz="0" w:space="0" w:color="auto"/>
        <w:right w:val="none" w:sz="0" w:space="0" w:color="auto"/>
      </w:divBdr>
    </w:div>
    <w:div w:id="140850143">
      <w:bodyDiv w:val="1"/>
      <w:marLeft w:val="0"/>
      <w:marRight w:val="0"/>
      <w:marTop w:val="0"/>
      <w:marBottom w:val="0"/>
      <w:divBdr>
        <w:top w:val="none" w:sz="0" w:space="0" w:color="auto"/>
        <w:left w:val="none" w:sz="0" w:space="0" w:color="auto"/>
        <w:bottom w:val="none" w:sz="0" w:space="0" w:color="auto"/>
        <w:right w:val="none" w:sz="0" w:space="0" w:color="auto"/>
      </w:divBdr>
    </w:div>
    <w:div w:id="143549159">
      <w:bodyDiv w:val="1"/>
      <w:marLeft w:val="0"/>
      <w:marRight w:val="0"/>
      <w:marTop w:val="0"/>
      <w:marBottom w:val="0"/>
      <w:divBdr>
        <w:top w:val="none" w:sz="0" w:space="0" w:color="auto"/>
        <w:left w:val="none" w:sz="0" w:space="0" w:color="auto"/>
        <w:bottom w:val="none" w:sz="0" w:space="0" w:color="auto"/>
        <w:right w:val="none" w:sz="0" w:space="0" w:color="auto"/>
      </w:divBdr>
    </w:div>
    <w:div w:id="143857762">
      <w:bodyDiv w:val="1"/>
      <w:marLeft w:val="0"/>
      <w:marRight w:val="0"/>
      <w:marTop w:val="0"/>
      <w:marBottom w:val="0"/>
      <w:divBdr>
        <w:top w:val="none" w:sz="0" w:space="0" w:color="auto"/>
        <w:left w:val="none" w:sz="0" w:space="0" w:color="auto"/>
        <w:bottom w:val="none" w:sz="0" w:space="0" w:color="auto"/>
        <w:right w:val="none" w:sz="0" w:space="0" w:color="auto"/>
      </w:divBdr>
    </w:div>
    <w:div w:id="145710705">
      <w:bodyDiv w:val="1"/>
      <w:marLeft w:val="0"/>
      <w:marRight w:val="0"/>
      <w:marTop w:val="0"/>
      <w:marBottom w:val="0"/>
      <w:divBdr>
        <w:top w:val="none" w:sz="0" w:space="0" w:color="auto"/>
        <w:left w:val="none" w:sz="0" w:space="0" w:color="auto"/>
        <w:bottom w:val="none" w:sz="0" w:space="0" w:color="auto"/>
        <w:right w:val="none" w:sz="0" w:space="0" w:color="auto"/>
      </w:divBdr>
    </w:div>
    <w:div w:id="147550694">
      <w:bodyDiv w:val="1"/>
      <w:marLeft w:val="0"/>
      <w:marRight w:val="0"/>
      <w:marTop w:val="0"/>
      <w:marBottom w:val="0"/>
      <w:divBdr>
        <w:top w:val="none" w:sz="0" w:space="0" w:color="auto"/>
        <w:left w:val="none" w:sz="0" w:space="0" w:color="auto"/>
        <w:bottom w:val="none" w:sz="0" w:space="0" w:color="auto"/>
        <w:right w:val="none" w:sz="0" w:space="0" w:color="auto"/>
      </w:divBdr>
    </w:div>
    <w:div w:id="147601879">
      <w:bodyDiv w:val="1"/>
      <w:marLeft w:val="0"/>
      <w:marRight w:val="0"/>
      <w:marTop w:val="0"/>
      <w:marBottom w:val="0"/>
      <w:divBdr>
        <w:top w:val="none" w:sz="0" w:space="0" w:color="auto"/>
        <w:left w:val="none" w:sz="0" w:space="0" w:color="auto"/>
        <w:bottom w:val="none" w:sz="0" w:space="0" w:color="auto"/>
        <w:right w:val="none" w:sz="0" w:space="0" w:color="auto"/>
      </w:divBdr>
    </w:div>
    <w:div w:id="153298802">
      <w:bodyDiv w:val="1"/>
      <w:marLeft w:val="0"/>
      <w:marRight w:val="0"/>
      <w:marTop w:val="0"/>
      <w:marBottom w:val="0"/>
      <w:divBdr>
        <w:top w:val="none" w:sz="0" w:space="0" w:color="auto"/>
        <w:left w:val="none" w:sz="0" w:space="0" w:color="auto"/>
        <w:bottom w:val="none" w:sz="0" w:space="0" w:color="auto"/>
        <w:right w:val="none" w:sz="0" w:space="0" w:color="auto"/>
      </w:divBdr>
    </w:div>
    <w:div w:id="160315098">
      <w:bodyDiv w:val="1"/>
      <w:marLeft w:val="0"/>
      <w:marRight w:val="0"/>
      <w:marTop w:val="0"/>
      <w:marBottom w:val="0"/>
      <w:divBdr>
        <w:top w:val="none" w:sz="0" w:space="0" w:color="auto"/>
        <w:left w:val="none" w:sz="0" w:space="0" w:color="auto"/>
        <w:bottom w:val="none" w:sz="0" w:space="0" w:color="auto"/>
        <w:right w:val="none" w:sz="0" w:space="0" w:color="auto"/>
      </w:divBdr>
    </w:div>
    <w:div w:id="160892180">
      <w:bodyDiv w:val="1"/>
      <w:marLeft w:val="0"/>
      <w:marRight w:val="0"/>
      <w:marTop w:val="0"/>
      <w:marBottom w:val="0"/>
      <w:divBdr>
        <w:top w:val="none" w:sz="0" w:space="0" w:color="auto"/>
        <w:left w:val="none" w:sz="0" w:space="0" w:color="auto"/>
        <w:bottom w:val="none" w:sz="0" w:space="0" w:color="auto"/>
        <w:right w:val="none" w:sz="0" w:space="0" w:color="auto"/>
      </w:divBdr>
    </w:div>
    <w:div w:id="168567160">
      <w:bodyDiv w:val="1"/>
      <w:marLeft w:val="0"/>
      <w:marRight w:val="0"/>
      <w:marTop w:val="0"/>
      <w:marBottom w:val="0"/>
      <w:divBdr>
        <w:top w:val="none" w:sz="0" w:space="0" w:color="auto"/>
        <w:left w:val="none" w:sz="0" w:space="0" w:color="auto"/>
        <w:bottom w:val="none" w:sz="0" w:space="0" w:color="auto"/>
        <w:right w:val="none" w:sz="0" w:space="0" w:color="auto"/>
      </w:divBdr>
    </w:div>
    <w:div w:id="178472204">
      <w:bodyDiv w:val="1"/>
      <w:marLeft w:val="0"/>
      <w:marRight w:val="0"/>
      <w:marTop w:val="0"/>
      <w:marBottom w:val="0"/>
      <w:divBdr>
        <w:top w:val="none" w:sz="0" w:space="0" w:color="auto"/>
        <w:left w:val="none" w:sz="0" w:space="0" w:color="auto"/>
        <w:bottom w:val="none" w:sz="0" w:space="0" w:color="auto"/>
        <w:right w:val="none" w:sz="0" w:space="0" w:color="auto"/>
      </w:divBdr>
    </w:div>
    <w:div w:id="180703713">
      <w:bodyDiv w:val="1"/>
      <w:marLeft w:val="0"/>
      <w:marRight w:val="0"/>
      <w:marTop w:val="0"/>
      <w:marBottom w:val="0"/>
      <w:divBdr>
        <w:top w:val="none" w:sz="0" w:space="0" w:color="auto"/>
        <w:left w:val="none" w:sz="0" w:space="0" w:color="auto"/>
        <w:bottom w:val="none" w:sz="0" w:space="0" w:color="auto"/>
        <w:right w:val="none" w:sz="0" w:space="0" w:color="auto"/>
      </w:divBdr>
    </w:div>
    <w:div w:id="193271368">
      <w:bodyDiv w:val="1"/>
      <w:marLeft w:val="0"/>
      <w:marRight w:val="0"/>
      <w:marTop w:val="0"/>
      <w:marBottom w:val="0"/>
      <w:divBdr>
        <w:top w:val="none" w:sz="0" w:space="0" w:color="auto"/>
        <w:left w:val="none" w:sz="0" w:space="0" w:color="auto"/>
        <w:bottom w:val="none" w:sz="0" w:space="0" w:color="auto"/>
        <w:right w:val="none" w:sz="0" w:space="0" w:color="auto"/>
      </w:divBdr>
    </w:div>
    <w:div w:id="194127049">
      <w:bodyDiv w:val="1"/>
      <w:marLeft w:val="0"/>
      <w:marRight w:val="0"/>
      <w:marTop w:val="0"/>
      <w:marBottom w:val="0"/>
      <w:divBdr>
        <w:top w:val="none" w:sz="0" w:space="0" w:color="auto"/>
        <w:left w:val="none" w:sz="0" w:space="0" w:color="auto"/>
        <w:bottom w:val="none" w:sz="0" w:space="0" w:color="auto"/>
        <w:right w:val="none" w:sz="0" w:space="0" w:color="auto"/>
      </w:divBdr>
    </w:div>
    <w:div w:id="195967371">
      <w:bodyDiv w:val="1"/>
      <w:marLeft w:val="0"/>
      <w:marRight w:val="0"/>
      <w:marTop w:val="0"/>
      <w:marBottom w:val="0"/>
      <w:divBdr>
        <w:top w:val="none" w:sz="0" w:space="0" w:color="auto"/>
        <w:left w:val="none" w:sz="0" w:space="0" w:color="auto"/>
        <w:bottom w:val="none" w:sz="0" w:space="0" w:color="auto"/>
        <w:right w:val="none" w:sz="0" w:space="0" w:color="auto"/>
      </w:divBdr>
    </w:div>
    <w:div w:id="200749967">
      <w:bodyDiv w:val="1"/>
      <w:marLeft w:val="0"/>
      <w:marRight w:val="0"/>
      <w:marTop w:val="0"/>
      <w:marBottom w:val="0"/>
      <w:divBdr>
        <w:top w:val="none" w:sz="0" w:space="0" w:color="auto"/>
        <w:left w:val="none" w:sz="0" w:space="0" w:color="auto"/>
        <w:bottom w:val="none" w:sz="0" w:space="0" w:color="auto"/>
        <w:right w:val="none" w:sz="0" w:space="0" w:color="auto"/>
      </w:divBdr>
    </w:div>
    <w:div w:id="210583768">
      <w:bodyDiv w:val="1"/>
      <w:marLeft w:val="0"/>
      <w:marRight w:val="0"/>
      <w:marTop w:val="0"/>
      <w:marBottom w:val="0"/>
      <w:divBdr>
        <w:top w:val="none" w:sz="0" w:space="0" w:color="auto"/>
        <w:left w:val="none" w:sz="0" w:space="0" w:color="auto"/>
        <w:bottom w:val="none" w:sz="0" w:space="0" w:color="auto"/>
        <w:right w:val="none" w:sz="0" w:space="0" w:color="auto"/>
      </w:divBdr>
    </w:div>
    <w:div w:id="215094735">
      <w:bodyDiv w:val="1"/>
      <w:marLeft w:val="0"/>
      <w:marRight w:val="0"/>
      <w:marTop w:val="0"/>
      <w:marBottom w:val="0"/>
      <w:divBdr>
        <w:top w:val="none" w:sz="0" w:space="0" w:color="auto"/>
        <w:left w:val="none" w:sz="0" w:space="0" w:color="auto"/>
        <w:bottom w:val="none" w:sz="0" w:space="0" w:color="auto"/>
        <w:right w:val="none" w:sz="0" w:space="0" w:color="auto"/>
      </w:divBdr>
    </w:div>
    <w:div w:id="216861125">
      <w:bodyDiv w:val="1"/>
      <w:marLeft w:val="0"/>
      <w:marRight w:val="0"/>
      <w:marTop w:val="0"/>
      <w:marBottom w:val="0"/>
      <w:divBdr>
        <w:top w:val="none" w:sz="0" w:space="0" w:color="auto"/>
        <w:left w:val="none" w:sz="0" w:space="0" w:color="auto"/>
        <w:bottom w:val="none" w:sz="0" w:space="0" w:color="auto"/>
        <w:right w:val="none" w:sz="0" w:space="0" w:color="auto"/>
      </w:divBdr>
    </w:div>
    <w:div w:id="220677648">
      <w:bodyDiv w:val="1"/>
      <w:marLeft w:val="0"/>
      <w:marRight w:val="0"/>
      <w:marTop w:val="0"/>
      <w:marBottom w:val="0"/>
      <w:divBdr>
        <w:top w:val="none" w:sz="0" w:space="0" w:color="auto"/>
        <w:left w:val="none" w:sz="0" w:space="0" w:color="auto"/>
        <w:bottom w:val="none" w:sz="0" w:space="0" w:color="auto"/>
        <w:right w:val="none" w:sz="0" w:space="0" w:color="auto"/>
      </w:divBdr>
    </w:div>
    <w:div w:id="221019939">
      <w:bodyDiv w:val="1"/>
      <w:marLeft w:val="0"/>
      <w:marRight w:val="0"/>
      <w:marTop w:val="0"/>
      <w:marBottom w:val="0"/>
      <w:divBdr>
        <w:top w:val="none" w:sz="0" w:space="0" w:color="auto"/>
        <w:left w:val="none" w:sz="0" w:space="0" w:color="auto"/>
        <w:bottom w:val="none" w:sz="0" w:space="0" w:color="auto"/>
        <w:right w:val="none" w:sz="0" w:space="0" w:color="auto"/>
      </w:divBdr>
    </w:div>
    <w:div w:id="223680265">
      <w:bodyDiv w:val="1"/>
      <w:marLeft w:val="0"/>
      <w:marRight w:val="0"/>
      <w:marTop w:val="0"/>
      <w:marBottom w:val="0"/>
      <w:divBdr>
        <w:top w:val="none" w:sz="0" w:space="0" w:color="auto"/>
        <w:left w:val="none" w:sz="0" w:space="0" w:color="auto"/>
        <w:bottom w:val="none" w:sz="0" w:space="0" w:color="auto"/>
        <w:right w:val="none" w:sz="0" w:space="0" w:color="auto"/>
      </w:divBdr>
    </w:div>
    <w:div w:id="224532616">
      <w:bodyDiv w:val="1"/>
      <w:marLeft w:val="0"/>
      <w:marRight w:val="0"/>
      <w:marTop w:val="0"/>
      <w:marBottom w:val="0"/>
      <w:divBdr>
        <w:top w:val="none" w:sz="0" w:space="0" w:color="auto"/>
        <w:left w:val="none" w:sz="0" w:space="0" w:color="auto"/>
        <w:bottom w:val="none" w:sz="0" w:space="0" w:color="auto"/>
        <w:right w:val="none" w:sz="0" w:space="0" w:color="auto"/>
      </w:divBdr>
    </w:div>
    <w:div w:id="225993093">
      <w:bodyDiv w:val="1"/>
      <w:marLeft w:val="0"/>
      <w:marRight w:val="0"/>
      <w:marTop w:val="0"/>
      <w:marBottom w:val="0"/>
      <w:divBdr>
        <w:top w:val="none" w:sz="0" w:space="0" w:color="auto"/>
        <w:left w:val="none" w:sz="0" w:space="0" w:color="auto"/>
        <w:bottom w:val="none" w:sz="0" w:space="0" w:color="auto"/>
        <w:right w:val="none" w:sz="0" w:space="0" w:color="auto"/>
      </w:divBdr>
    </w:div>
    <w:div w:id="226913695">
      <w:bodyDiv w:val="1"/>
      <w:marLeft w:val="0"/>
      <w:marRight w:val="0"/>
      <w:marTop w:val="0"/>
      <w:marBottom w:val="0"/>
      <w:divBdr>
        <w:top w:val="none" w:sz="0" w:space="0" w:color="auto"/>
        <w:left w:val="none" w:sz="0" w:space="0" w:color="auto"/>
        <w:bottom w:val="none" w:sz="0" w:space="0" w:color="auto"/>
        <w:right w:val="none" w:sz="0" w:space="0" w:color="auto"/>
      </w:divBdr>
    </w:div>
    <w:div w:id="227959145">
      <w:bodyDiv w:val="1"/>
      <w:marLeft w:val="0"/>
      <w:marRight w:val="0"/>
      <w:marTop w:val="0"/>
      <w:marBottom w:val="0"/>
      <w:divBdr>
        <w:top w:val="none" w:sz="0" w:space="0" w:color="auto"/>
        <w:left w:val="none" w:sz="0" w:space="0" w:color="auto"/>
        <w:bottom w:val="none" w:sz="0" w:space="0" w:color="auto"/>
        <w:right w:val="none" w:sz="0" w:space="0" w:color="auto"/>
      </w:divBdr>
    </w:div>
    <w:div w:id="235093188">
      <w:bodyDiv w:val="1"/>
      <w:marLeft w:val="0"/>
      <w:marRight w:val="0"/>
      <w:marTop w:val="0"/>
      <w:marBottom w:val="0"/>
      <w:divBdr>
        <w:top w:val="none" w:sz="0" w:space="0" w:color="auto"/>
        <w:left w:val="none" w:sz="0" w:space="0" w:color="auto"/>
        <w:bottom w:val="none" w:sz="0" w:space="0" w:color="auto"/>
        <w:right w:val="none" w:sz="0" w:space="0" w:color="auto"/>
      </w:divBdr>
    </w:div>
    <w:div w:id="235093994">
      <w:bodyDiv w:val="1"/>
      <w:marLeft w:val="0"/>
      <w:marRight w:val="0"/>
      <w:marTop w:val="0"/>
      <w:marBottom w:val="0"/>
      <w:divBdr>
        <w:top w:val="none" w:sz="0" w:space="0" w:color="auto"/>
        <w:left w:val="none" w:sz="0" w:space="0" w:color="auto"/>
        <w:bottom w:val="none" w:sz="0" w:space="0" w:color="auto"/>
        <w:right w:val="none" w:sz="0" w:space="0" w:color="auto"/>
      </w:divBdr>
    </w:div>
    <w:div w:id="239407269">
      <w:bodyDiv w:val="1"/>
      <w:marLeft w:val="0"/>
      <w:marRight w:val="0"/>
      <w:marTop w:val="0"/>
      <w:marBottom w:val="0"/>
      <w:divBdr>
        <w:top w:val="none" w:sz="0" w:space="0" w:color="auto"/>
        <w:left w:val="none" w:sz="0" w:space="0" w:color="auto"/>
        <w:bottom w:val="none" w:sz="0" w:space="0" w:color="auto"/>
        <w:right w:val="none" w:sz="0" w:space="0" w:color="auto"/>
      </w:divBdr>
    </w:div>
    <w:div w:id="242883769">
      <w:bodyDiv w:val="1"/>
      <w:marLeft w:val="0"/>
      <w:marRight w:val="0"/>
      <w:marTop w:val="0"/>
      <w:marBottom w:val="0"/>
      <w:divBdr>
        <w:top w:val="none" w:sz="0" w:space="0" w:color="auto"/>
        <w:left w:val="none" w:sz="0" w:space="0" w:color="auto"/>
        <w:bottom w:val="none" w:sz="0" w:space="0" w:color="auto"/>
        <w:right w:val="none" w:sz="0" w:space="0" w:color="auto"/>
      </w:divBdr>
    </w:div>
    <w:div w:id="243491226">
      <w:bodyDiv w:val="1"/>
      <w:marLeft w:val="0"/>
      <w:marRight w:val="0"/>
      <w:marTop w:val="0"/>
      <w:marBottom w:val="0"/>
      <w:divBdr>
        <w:top w:val="none" w:sz="0" w:space="0" w:color="auto"/>
        <w:left w:val="none" w:sz="0" w:space="0" w:color="auto"/>
        <w:bottom w:val="none" w:sz="0" w:space="0" w:color="auto"/>
        <w:right w:val="none" w:sz="0" w:space="0" w:color="auto"/>
      </w:divBdr>
    </w:div>
    <w:div w:id="243805983">
      <w:bodyDiv w:val="1"/>
      <w:marLeft w:val="0"/>
      <w:marRight w:val="0"/>
      <w:marTop w:val="0"/>
      <w:marBottom w:val="0"/>
      <w:divBdr>
        <w:top w:val="none" w:sz="0" w:space="0" w:color="auto"/>
        <w:left w:val="none" w:sz="0" w:space="0" w:color="auto"/>
        <w:bottom w:val="none" w:sz="0" w:space="0" w:color="auto"/>
        <w:right w:val="none" w:sz="0" w:space="0" w:color="auto"/>
      </w:divBdr>
    </w:div>
    <w:div w:id="248777854">
      <w:bodyDiv w:val="1"/>
      <w:marLeft w:val="0"/>
      <w:marRight w:val="0"/>
      <w:marTop w:val="0"/>
      <w:marBottom w:val="0"/>
      <w:divBdr>
        <w:top w:val="none" w:sz="0" w:space="0" w:color="auto"/>
        <w:left w:val="none" w:sz="0" w:space="0" w:color="auto"/>
        <w:bottom w:val="none" w:sz="0" w:space="0" w:color="auto"/>
        <w:right w:val="none" w:sz="0" w:space="0" w:color="auto"/>
      </w:divBdr>
    </w:div>
    <w:div w:id="250895475">
      <w:bodyDiv w:val="1"/>
      <w:marLeft w:val="0"/>
      <w:marRight w:val="0"/>
      <w:marTop w:val="0"/>
      <w:marBottom w:val="0"/>
      <w:divBdr>
        <w:top w:val="none" w:sz="0" w:space="0" w:color="auto"/>
        <w:left w:val="none" w:sz="0" w:space="0" w:color="auto"/>
        <w:bottom w:val="none" w:sz="0" w:space="0" w:color="auto"/>
        <w:right w:val="none" w:sz="0" w:space="0" w:color="auto"/>
      </w:divBdr>
    </w:div>
    <w:div w:id="255019857">
      <w:bodyDiv w:val="1"/>
      <w:marLeft w:val="0"/>
      <w:marRight w:val="0"/>
      <w:marTop w:val="0"/>
      <w:marBottom w:val="0"/>
      <w:divBdr>
        <w:top w:val="none" w:sz="0" w:space="0" w:color="auto"/>
        <w:left w:val="none" w:sz="0" w:space="0" w:color="auto"/>
        <w:bottom w:val="none" w:sz="0" w:space="0" w:color="auto"/>
        <w:right w:val="none" w:sz="0" w:space="0" w:color="auto"/>
      </w:divBdr>
    </w:div>
    <w:div w:id="255334028">
      <w:bodyDiv w:val="1"/>
      <w:marLeft w:val="0"/>
      <w:marRight w:val="0"/>
      <w:marTop w:val="0"/>
      <w:marBottom w:val="0"/>
      <w:divBdr>
        <w:top w:val="none" w:sz="0" w:space="0" w:color="auto"/>
        <w:left w:val="none" w:sz="0" w:space="0" w:color="auto"/>
        <w:bottom w:val="none" w:sz="0" w:space="0" w:color="auto"/>
        <w:right w:val="none" w:sz="0" w:space="0" w:color="auto"/>
      </w:divBdr>
    </w:div>
    <w:div w:id="268851244">
      <w:bodyDiv w:val="1"/>
      <w:marLeft w:val="0"/>
      <w:marRight w:val="0"/>
      <w:marTop w:val="0"/>
      <w:marBottom w:val="0"/>
      <w:divBdr>
        <w:top w:val="none" w:sz="0" w:space="0" w:color="auto"/>
        <w:left w:val="none" w:sz="0" w:space="0" w:color="auto"/>
        <w:bottom w:val="none" w:sz="0" w:space="0" w:color="auto"/>
        <w:right w:val="none" w:sz="0" w:space="0" w:color="auto"/>
      </w:divBdr>
    </w:div>
    <w:div w:id="269356699">
      <w:bodyDiv w:val="1"/>
      <w:marLeft w:val="0"/>
      <w:marRight w:val="0"/>
      <w:marTop w:val="0"/>
      <w:marBottom w:val="0"/>
      <w:divBdr>
        <w:top w:val="none" w:sz="0" w:space="0" w:color="auto"/>
        <w:left w:val="none" w:sz="0" w:space="0" w:color="auto"/>
        <w:bottom w:val="none" w:sz="0" w:space="0" w:color="auto"/>
        <w:right w:val="none" w:sz="0" w:space="0" w:color="auto"/>
      </w:divBdr>
    </w:div>
    <w:div w:id="276059359">
      <w:bodyDiv w:val="1"/>
      <w:marLeft w:val="0"/>
      <w:marRight w:val="0"/>
      <w:marTop w:val="0"/>
      <w:marBottom w:val="0"/>
      <w:divBdr>
        <w:top w:val="none" w:sz="0" w:space="0" w:color="auto"/>
        <w:left w:val="none" w:sz="0" w:space="0" w:color="auto"/>
        <w:bottom w:val="none" w:sz="0" w:space="0" w:color="auto"/>
        <w:right w:val="none" w:sz="0" w:space="0" w:color="auto"/>
      </w:divBdr>
    </w:div>
    <w:div w:id="280579645">
      <w:bodyDiv w:val="1"/>
      <w:marLeft w:val="0"/>
      <w:marRight w:val="0"/>
      <w:marTop w:val="0"/>
      <w:marBottom w:val="0"/>
      <w:divBdr>
        <w:top w:val="none" w:sz="0" w:space="0" w:color="auto"/>
        <w:left w:val="none" w:sz="0" w:space="0" w:color="auto"/>
        <w:bottom w:val="none" w:sz="0" w:space="0" w:color="auto"/>
        <w:right w:val="none" w:sz="0" w:space="0" w:color="auto"/>
      </w:divBdr>
    </w:div>
    <w:div w:id="288125819">
      <w:bodyDiv w:val="1"/>
      <w:marLeft w:val="0"/>
      <w:marRight w:val="0"/>
      <w:marTop w:val="0"/>
      <w:marBottom w:val="0"/>
      <w:divBdr>
        <w:top w:val="none" w:sz="0" w:space="0" w:color="auto"/>
        <w:left w:val="none" w:sz="0" w:space="0" w:color="auto"/>
        <w:bottom w:val="none" w:sz="0" w:space="0" w:color="auto"/>
        <w:right w:val="none" w:sz="0" w:space="0" w:color="auto"/>
      </w:divBdr>
    </w:div>
    <w:div w:id="294411993">
      <w:bodyDiv w:val="1"/>
      <w:marLeft w:val="0"/>
      <w:marRight w:val="0"/>
      <w:marTop w:val="0"/>
      <w:marBottom w:val="0"/>
      <w:divBdr>
        <w:top w:val="none" w:sz="0" w:space="0" w:color="auto"/>
        <w:left w:val="none" w:sz="0" w:space="0" w:color="auto"/>
        <w:bottom w:val="none" w:sz="0" w:space="0" w:color="auto"/>
        <w:right w:val="none" w:sz="0" w:space="0" w:color="auto"/>
      </w:divBdr>
    </w:div>
    <w:div w:id="299728143">
      <w:bodyDiv w:val="1"/>
      <w:marLeft w:val="0"/>
      <w:marRight w:val="0"/>
      <w:marTop w:val="0"/>
      <w:marBottom w:val="0"/>
      <w:divBdr>
        <w:top w:val="none" w:sz="0" w:space="0" w:color="auto"/>
        <w:left w:val="none" w:sz="0" w:space="0" w:color="auto"/>
        <w:bottom w:val="none" w:sz="0" w:space="0" w:color="auto"/>
        <w:right w:val="none" w:sz="0" w:space="0" w:color="auto"/>
      </w:divBdr>
    </w:div>
    <w:div w:id="299774757">
      <w:bodyDiv w:val="1"/>
      <w:marLeft w:val="0"/>
      <w:marRight w:val="0"/>
      <w:marTop w:val="0"/>
      <w:marBottom w:val="0"/>
      <w:divBdr>
        <w:top w:val="none" w:sz="0" w:space="0" w:color="auto"/>
        <w:left w:val="none" w:sz="0" w:space="0" w:color="auto"/>
        <w:bottom w:val="none" w:sz="0" w:space="0" w:color="auto"/>
        <w:right w:val="none" w:sz="0" w:space="0" w:color="auto"/>
      </w:divBdr>
    </w:div>
    <w:div w:id="301036107">
      <w:bodyDiv w:val="1"/>
      <w:marLeft w:val="0"/>
      <w:marRight w:val="0"/>
      <w:marTop w:val="0"/>
      <w:marBottom w:val="0"/>
      <w:divBdr>
        <w:top w:val="none" w:sz="0" w:space="0" w:color="auto"/>
        <w:left w:val="none" w:sz="0" w:space="0" w:color="auto"/>
        <w:bottom w:val="none" w:sz="0" w:space="0" w:color="auto"/>
        <w:right w:val="none" w:sz="0" w:space="0" w:color="auto"/>
      </w:divBdr>
    </w:div>
    <w:div w:id="302582870">
      <w:bodyDiv w:val="1"/>
      <w:marLeft w:val="0"/>
      <w:marRight w:val="0"/>
      <w:marTop w:val="0"/>
      <w:marBottom w:val="0"/>
      <w:divBdr>
        <w:top w:val="none" w:sz="0" w:space="0" w:color="auto"/>
        <w:left w:val="none" w:sz="0" w:space="0" w:color="auto"/>
        <w:bottom w:val="none" w:sz="0" w:space="0" w:color="auto"/>
        <w:right w:val="none" w:sz="0" w:space="0" w:color="auto"/>
      </w:divBdr>
    </w:div>
    <w:div w:id="304504456">
      <w:bodyDiv w:val="1"/>
      <w:marLeft w:val="0"/>
      <w:marRight w:val="0"/>
      <w:marTop w:val="0"/>
      <w:marBottom w:val="0"/>
      <w:divBdr>
        <w:top w:val="none" w:sz="0" w:space="0" w:color="auto"/>
        <w:left w:val="none" w:sz="0" w:space="0" w:color="auto"/>
        <w:bottom w:val="none" w:sz="0" w:space="0" w:color="auto"/>
        <w:right w:val="none" w:sz="0" w:space="0" w:color="auto"/>
      </w:divBdr>
    </w:div>
    <w:div w:id="308480660">
      <w:bodyDiv w:val="1"/>
      <w:marLeft w:val="0"/>
      <w:marRight w:val="0"/>
      <w:marTop w:val="0"/>
      <w:marBottom w:val="0"/>
      <w:divBdr>
        <w:top w:val="none" w:sz="0" w:space="0" w:color="auto"/>
        <w:left w:val="none" w:sz="0" w:space="0" w:color="auto"/>
        <w:bottom w:val="none" w:sz="0" w:space="0" w:color="auto"/>
        <w:right w:val="none" w:sz="0" w:space="0" w:color="auto"/>
      </w:divBdr>
    </w:div>
    <w:div w:id="310406066">
      <w:bodyDiv w:val="1"/>
      <w:marLeft w:val="0"/>
      <w:marRight w:val="0"/>
      <w:marTop w:val="0"/>
      <w:marBottom w:val="0"/>
      <w:divBdr>
        <w:top w:val="none" w:sz="0" w:space="0" w:color="auto"/>
        <w:left w:val="none" w:sz="0" w:space="0" w:color="auto"/>
        <w:bottom w:val="none" w:sz="0" w:space="0" w:color="auto"/>
        <w:right w:val="none" w:sz="0" w:space="0" w:color="auto"/>
      </w:divBdr>
    </w:div>
    <w:div w:id="314575492">
      <w:bodyDiv w:val="1"/>
      <w:marLeft w:val="0"/>
      <w:marRight w:val="0"/>
      <w:marTop w:val="0"/>
      <w:marBottom w:val="0"/>
      <w:divBdr>
        <w:top w:val="none" w:sz="0" w:space="0" w:color="auto"/>
        <w:left w:val="none" w:sz="0" w:space="0" w:color="auto"/>
        <w:bottom w:val="none" w:sz="0" w:space="0" w:color="auto"/>
        <w:right w:val="none" w:sz="0" w:space="0" w:color="auto"/>
      </w:divBdr>
    </w:div>
    <w:div w:id="319695666">
      <w:bodyDiv w:val="1"/>
      <w:marLeft w:val="0"/>
      <w:marRight w:val="0"/>
      <w:marTop w:val="0"/>
      <w:marBottom w:val="0"/>
      <w:divBdr>
        <w:top w:val="none" w:sz="0" w:space="0" w:color="auto"/>
        <w:left w:val="none" w:sz="0" w:space="0" w:color="auto"/>
        <w:bottom w:val="none" w:sz="0" w:space="0" w:color="auto"/>
        <w:right w:val="none" w:sz="0" w:space="0" w:color="auto"/>
      </w:divBdr>
    </w:div>
    <w:div w:id="322702977">
      <w:bodyDiv w:val="1"/>
      <w:marLeft w:val="0"/>
      <w:marRight w:val="0"/>
      <w:marTop w:val="0"/>
      <w:marBottom w:val="0"/>
      <w:divBdr>
        <w:top w:val="none" w:sz="0" w:space="0" w:color="auto"/>
        <w:left w:val="none" w:sz="0" w:space="0" w:color="auto"/>
        <w:bottom w:val="none" w:sz="0" w:space="0" w:color="auto"/>
        <w:right w:val="none" w:sz="0" w:space="0" w:color="auto"/>
      </w:divBdr>
    </w:div>
    <w:div w:id="323628973">
      <w:bodyDiv w:val="1"/>
      <w:marLeft w:val="0"/>
      <w:marRight w:val="0"/>
      <w:marTop w:val="0"/>
      <w:marBottom w:val="0"/>
      <w:divBdr>
        <w:top w:val="none" w:sz="0" w:space="0" w:color="auto"/>
        <w:left w:val="none" w:sz="0" w:space="0" w:color="auto"/>
        <w:bottom w:val="none" w:sz="0" w:space="0" w:color="auto"/>
        <w:right w:val="none" w:sz="0" w:space="0" w:color="auto"/>
      </w:divBdr>
    </w:div>
    <w:div w:id="323824610">
      <w:bodyDiv w:val="1"/>
      <w:marLeft w:val="0"/>
      <w:marRight w:val="0"/>
      <w:marTop w:val="0"/>
      <w:marBottom w:val="0"/>
      <w:divBdr>
        <w:top w:val="none" w:sz="0" w:space="0" w:color="auto"/>
        <w:left w:val="none" w:sz="0" w:space="0" w:color="auto"/>
        <w:bottom w:val="none" w:sz="0" w:space="0" w:color="auto"/>
        <w:right w:val="none" w:sz="0" w:space="0" w:color="auto"/>
      </w:divBdr>
    </w:div>
    <w:div w:id="338702361">
      <w:bodyDiv w:val="1"/>
      <w:marLeft w:val="0"/>
      <w:marRight w:val="0"/>
      <w:marTop w:val="0"/>
      <w:marBottom w:val="0"/>
      <w:divBdr>
        <w:top w:val="none" w:sz="0" w:space="0" w:color="auto"/>
        <w:left w:val="none" w:sz="0" w:space="0" w:color="auto"/>
        <w:bottom w:val="none" w:sz="0" w:space="0" w:color="auto"/>
        <w:right w:val="none" w:sz="0" w:space="0" w:color="auto"/>
      </w:divBdr>
    </w:div>
    <w:div w:id="339506160">
      <w:bodyDiv w:val="1"/>
      <w:marLeft w:val="0"/>
      <w:marRight w:val="0"/>
      <w:marTop w:val="0"/>
      <w:marBottom w:val="0"/>
      <w:divBdr>
        <w:top w:val="none" w:sz="0" w:space="0" w:color="auto"/>
        <w:left w:val="none" w:sz="0" w:space="0" w:color="auto"/>
        <w:bottom w:val="none" w:sz="0" w:space="0" w:color="auto"/>
        <w:right w:val="none" w:sz="0" w:space="0" w:color="auto"/>
      </w:divBdr>
    </w:div>
    <w:div w:id="339507685">
      <w:bodyDiv w:val="1"/>
      <w:marLeft w:val="0"/>
      <w:marRight w:val="0"/>
      <w:marTop w:val="0"/>
      <w:marBottom w:val="0"/>
      <w:divBdr>
        <w:top w:val="none" w:sz="0" w:space="0" w:color="auto"/>
        <w:left w:val="none" w:sz="0" w:space="0" w:color="auto"/>
        <w:bottom w:val="none" w:sz="0" w:space="0" w:color="auto"/>
        <w:right w:val="none" w:sz="0" w:space="0" w:color="auto"/>
      </w:divBdr>
    </w:div>
    <w:div w:id="344675730">
      <w:bodyDiv w:val="1"/>
      <w:marLeft w:val="0"/>
      <w:marRight w:val="0"/>
      <w:marTop w:val="0"/>
      <w:marBottom w:val="0"/>
      <w:divBdr>
        <w:top w:val="none" w:sz="0" w:space="0" w:color="auto"/>
        <w:left w:val="none" w:sz="0" w:space="0" w:color="auto"/>
        <w:bottom w:val="none" w:sz="0" w:space="0" w:color="auto"/>
        <w:right w:val="none" w:sz="0" w:space="0" w:color="auto"/>
      </w:divBdr>
    </w:div>
    <w:div w:id="354773077">
      <w:bodyDiv w:val="1"/>
      <w:marLeft w:val="0"/>
      <w:marRight w:val="0"/>
      <w:marTop w:val="0"/>
      <w:marBottom w:val="0"/>
      <w:divBdr>
        <w:top w:val="none" w:sz="0" w:space="0" w:color="auto"/>
        <w:left w:val="none" w:sz="0" w:space="0" w:color="auto"/>
        <w:bottom w:val="none" w:sz="0" w:space="0" w:color="auto"/>
        <w:right w:val="none" w:sz="0" w:space="0" w:color="auto"/>
      </w:divBdr>
    </w:div>
    <w:div w:id="357318927">
      <w:bodyDiv w:val="1"/>
      <w:marLeft w:val="0"/>
      <w:marRight w:val="0"/>
      <w:marTop w:val="0"/>
      <w:marBottom w:val="0"/>
      <w:divBdr>
        <w:top w:val="none" w:sz="0" w:space="0" w:color="auto"/>
        <w:left w:val="none" w:sz="0" w:space="0" w:color="auto"/>
        <w:bottom w:val="none" w:sz="0" w:space="0" w:color="auto"/>
        <w:right w:val="none" w:sz="0" w:space="0" w:color="auto"/>
      </w:divBdr>
    </w:div>
    <w:div w:id="358047605">
      <w:bodyDiv w:val="1"/>
      <w:marLeft w:val="0"/>
      <w:marRight w:val="0"/>
      <w:marTop w:val="0"/>
      <w:marBottom w:val="0"/>
      <w:divBdr>
        <w:top w:val="none" w:sz="0" w:space="0" w:color="auto"/>
        <w:left w:val="none" w:sz="0" w:space="0" w:color="auto"/>
        <w:bottom w:val="none" w:sz="0" w:space="0" w:color="auto"/>
        <w:right w:val="none" w:sz="0" w:space="0" w:color="auto"/>
      </w:divBdr>
    </w:div>
    <w:div w:id="360277760">
      <w:bodyDiv w:val="1"/>
      <w:marLeft w:val="0"/>
      <w:marRight w:val="0"/>
      <w:marTop w:val="0"/>
      <w:marBottom w:val="0"/>
      <w:divBdr>
        <w:top w:val="none" w:sz="0" w:space="0" w:color="auto"/>
        <w:left w:val="none" w:sz="0" w:space="0" w:color="auto"/>
        <w:bottom w:val="none" w:sz="0" w:space="0" w:color="auto"/>
        <w:right w:val="none" w:sz="0" w:space="0" w:color="auto"/>
      </w:divBdr>
    </w:div>
    <w:div w:id="367488950">
      <w:bodyDiv w:val="1"/>
      <w:marLeft w:val="0"/>
      <w:marRight w:val="0"/>
      <w:marTop w:val="0"/>
      <w:marBottom w:val="0"/>
      <w:divBdr>
        <w:top w:val="none" w:sz="0" w:space="0" w:color="auto"/>
        <w:left w:val="none" w:sz="0" w:space="0" w:color="auto"/>
        <w:bottom w:val="none" w:sz="0" w:space="0" w:color="auto"/>
        <w:right w:val="none" w:sz="0" w:space="0" w:color="auto"/>
      </w:divBdr>
    </w:div>
    <w:div w:id="373582627">
      <w:bodyDiv w:val="1"/>
      <w:marLeft w:val="0"/>
      <w:marRight w:val="0"/>
      <w:marTop w:val="0"/>
      <w:marBottom w:val="0"/>
      <w:divBdr>
        <w:top w:val="none" w:sz="0" w:space="0" w:color="auto"/>
        <w:left w:val="none" w:sz="0" w:space="0" w:color="auto"/>
        <w:bottom w:val="none" w:sz="0" w:space="0" w:color="auto"/>
        <w:right w:val="none" w:sz="0" w:space="0" w:color="auto"/>
      </w:divBdr>
    </w:div>
    <w:div w:id="382677518">
      <w:bodyDiv w:val="1"/>
      <w:marLeft w:val="0"/>
      <w:marRight w:val="0"/>
      <w:marTop w:val="0"/>
      <w:marBottom w:val="0"/>
      <w:divBdr>
        <w:top w:val="none" w:sz="0" w:space="0" w:color="auto"/>
        <w:left w:val="none" w:sz="0" w:space="0" w:color="auto"/>
        <w:bottom w:val="none" w:sz="0" w:space="0" w:color="auto"/>
        <w:right w:val="none" w:sz="0" w:space="0" w:color="auto"/>
      </w:divBdr>
    </w:div>
    <w:div w:id="402024292">
      <w:bodyDiv w:val="1"/>
      <w:marLeft w:val="0"/>
      <w:marRight w:val="0"/>
      <w:marTop w:val="0"/>
      <w:marBottom w:val="0"/>
      <w:divBdr>
        <w:top w:val="none" w:sz="0" w:space="0" w:color="auto"/>
        <w:left w:val="none" w:sz="0" w:space="0" w:color="auto"/>
        <w:bottom w:val="none" w:sz="0" w:space="0" w:color="auto"/>
        <w:right w:val="none" w:sz="0" w:space="0" w:color="auto"/>
      </w:divBdr>
    </w:div>
    <w:div w:id="405493433">
      <w:bodyDiv w:val="1"/>
      <w:marLeft w:val="0"/>
      <w:marRight w:val="0"/>
      <w:marTop w:val="0"/>
      <w:marBottom w:val="0"/>
      <w:divBdr>
        <w:top w:val="none" w:sz="0" w:space="0" w:color="auto"/>
        <w:left w:val="none" w:sz="0" w:space="0" w:color="auto"/>
        <w:bottom w:val="none" w:sz="0" w:space="0" w:color="auto"/>
        <w:right w:val="none" w:sz="0" w:space="0" w:color="auto"/>
      </w:divBdr>
    </w:div>
    <w:div w:id="414935662">
      <w:bodyDiv w:val="1"/>
      <w:marLeft w:val="0"/>
      <w:marRight w:val="0"/>
      <w:marTop w:val="0"/>
      <w:marBottom w:val="0"/>
      <w:divBdr>
        <w:top w:val="none" w:sz="0" w:space="0" w:color="auto"/>
        <w:left w:val="none" w:sz="0" w:space="0" w:color="auto"/>
        <w:bottom w:val="none" w:sz="0" w:space="0" w:color="auto"/>
        <w:right w:val="none" w:sz="0" w:space="0" w:color="auto"/>
      </w:divBdr>
    </w:div>
    <w:div w:id="418529171">
      <w:bodyDiv w:val="1"/>
      <w:marLeft w:val="0"/>
      <w:marRight w:val="0"/>
      <w:marTop w:val="0"/>
      <w:marBottom w:val="0"/>
      <w:divBdr>
        <w:top w:val="none" w:sz="0" w:space="0" w:color="auto"/>
        <w:left w:val="none" w:sz="0" w:space="0" w:color="auto"/>
        <w:bottom w:val="none" w:sz="0" w:space="0" w:color="auto"/>
        <w:right w:val="none" w:sz="0" w:space="0" w:color="auto"/>
      </w:divBdr>
    </w:div>
    <w:div w:id="423231600">
      <w:bodyDiv w:val="1"/>
      <w:marLeft w:val="0"/>
      <w:marRight w:val="0"/>
      <w:marTop w:val="0"/>
      <w:marBottom w:val="0"/>
      <w:divBdr>
        <w:top w:val="none" w:sz="0" w:space="0" w:color="auto"/>
        <w:left w:val="none" w:sz="0" w:space="0" w:color="auto"/>
        <w:bottom w:val="none" w:sz="0" w:space="0" w:color="auto"/>
        <w:right w:val="none" w:sz="0" w:space="0" w:color="auto"/>
      </w:divBdr>
    </w:div>
    <w:div w:id="429858549">
      <w:bodyDiv w:val="1"/>
      <w:marLeft w:val="0"/>
      <w:marRight w:val="0"/>
      <w:marTop w:val="0"/>
      <w:marBottom w:val="0"/>
      <w:divBdr>
        <w:top w:val="none" w:sz="0" w:space="0" w:color="auto"/>
        <w:left w:val="none" w:sz="0" w:space="0" w:color="auto"/>
        <w:bottom w:val="none" w:sz="0" w:space="0" w:color="auto"/>
        <w:right w:val="none" w:sz="0" w:space="0" w:color="auto"/>
      </w:divBdr>
    </w:div>
    <w:div w:id="432439235">
      <w:bodyDiv w:val="1"/>
      <w:marLeft w:val="0"/>
      <w:marRight w:val="0"/>
      <w:marTop w:val="0"/>
      <w:marBottom w:val="0"/>
      <w:divBdr>
        <w:top w:val="none" w:sz="0" w:space="0" w:color="auto"/>
        <w:left w:val="none" w:sz="0" w:space="0" w:color="auto"/>
        <w:bottom w:val="none" w:sz="0" w:space="0" w:color="auto"/>
        <w:right w:val="none" w:sz="0" w:space="0" w:color="auto"/>
      </w:divBdr>
    </w:div>
    <w:div w:id="433945117">
      <w:bodyDiv w:val="1"/>
      <w:marLeft w:val="0"/>
      <w:marRight w:val="0"/>
      <w:marTop w:val="0"/>
      <w:marBottom w:val="0"/>
      <w:divBdr>
        <w:top w:val="none" w:sz="0" w:space="0" w:color="auto"/>
        <w:left w:val="none" w:sz="0" w:space="0" w:color="auto"/>
        <w:bottom w:val="none" w:sz="0" w:space="0" w:color="auto"/>
        <w:right w:val="none" w:sz="0" w:space="0" w:color="auto"/>
      </w:divBdr>
    </w:div>
    <w:div w:id="434178673">
      <w:bodyDiv w:val="1"/>
      <w:marLeft w:val="0"/>
      <w:marRight w:val="0"/>
      <w:marTop w:val="0"/>
      <w:marBottom w:val="0"/>
      <w:divBdr>
        <w:top w:val="none" w:sz="0" w:space="0" w:color="auto"/>
        <w:left w:val="none" w:sz="0" w:space="0" w:color="auto"/>
        <w:bottom w:val="none" w:sz="0" w:space="0" w:color="auto"/>
        <w:right w:val="none" w:sz="0" w:space="0" w:color="auto"/>
      </w:divBdr>
    </w:div>
    <w:div w:id="434599708">
      <w:bodyDiv w:val="1"/>
      <w:marLeft w:val="0"/>
      <w:marRight w:val="0"/>
      <w:marTop w:val="0"/>
      <w:marBottom w:val="0"/>
      <w:divBdr>
        <w:top w:val="none" w:sz="0" w:space="0" w:color="auto"/>
        <w:left w:val="none" w:sz="0" w:space="0" w:color="auto"/>
        <w:bottom w:val="none" w:sz="0" w:space="0" w:color="auto"/>
        <w:right w:val="none" w:sz="0" w:space="0" w:color="auto"/>
      </w:divBdr>
    </w:div>
    <w:div w:id="437723054">
      <w:bodyDiv w:val="1"/>
      <w:marLeft w:val="0"/>
      <w:marRight w:val="0"/>
      <w:marTop w:val="0"/>
      <w:marBottom w:val="0"/>
      <w:divBdr>
        <w:top w:val="none" w:sz="0" w:space="0" w:color="auto"/>
        <w:left w:val="none" w:sz="0" w:space="0" w:color="auto"/>
        <w:bottom w:val="none" w:sz="0" w:space="0" w:color="auto"/>
        <w:right w:val="none" w:sz="0" w:space="0" w:color="auto"/>
      </w:divBdr>
    </w:div>
    <w:div w:id="446004608">
      <w:bodyDiv w:val="1"/>
      <w:marLeft w:val="0"/>
      <w:marRight w:val="0"/>
      <w:marTop w:val="0"/>
      <w:marBottom w:val="0"/>
      <w:divBdr>
        <w:top w:val="none" w:sz="0" w:space="0" w:color="auto"/>
        <w:left w:val="none" w:sz="0" w:space="0" w:color="auto"/>
        <w:bottom w:val="none" w:sz="0" w:space="0" w:color="auto"/>
        <w:right w:val="none" w:sz="0" w:space="0" w:color="auto"/>
      </w:divBdr>
    </w:div>
    <w:div w:id="453255879">
      <w:bodyDiv w:val="1"/>
      <w:marLeft w:val="0"/>
      <w:marRight w:val="0"/>
      <w:marTop w:val="0"/>
      <w:marBottom w:val="0"/>
      <w:divBdr>
        <w:top w:val="none" w:sz="0" w:space="0" w:color="auto"/>
        <w:left w:val="none" w:sz="0" w:space="0" w:color="auto"/>
        <w:bottom w:val="none" w:sz="0" w:space="0" w:color="auto"/>
        <w:right w:val="none" w:sz="0" w:space="0" w:color="auto"/>
      </w:divBdr>
    </w:div>
    <w:div w:id="456997510">
      <w:bodyDiv w:val="1"/>
      <w:marLeft w:val="0"/>
      <w:marRight w:val="0"/>
      <w:marTop w:val="0"/>
      <w:marBottom w:val="0"/>
      <w:divBdr>
        <w:top w:val="none" w:sz="0" w:space="0" w:color="auto"/>
        <w:left w:val="none" w:sz="0" w:space="0" w:color="auto"/>
        <w:bottom w:val="none" w:sz="0" w:space="0" w:color="auto"/>
        <w:right w:val="none" w:sz="0" w:space="0" w:color="auto"/>
      </w:divBdr>
    </w:div>
    <w:div w:id="460222628">
      <w:bodyDiv w:val="1"/>
      <w:marLeft w:val="0"/>
      <w:marRight w:val="0"/>
      <w:marTop w:val="0"/>
      <w:marBottom w:val="0"/>
      <w:divBdr>
        <w:top w:val="none" w:sz="0" w:space="0" w:color="auto"/>
        <w:left w:val="none" w:sz="0" w:space="0" w:color="auto"/>
        <w:bottom w:val="none" w:sz="0" w:space="0" w:color="auto"/>
        <w:right w:val="none" w:sz="0" w:space="0" w:color="auto"/>
      </w:divBdr>
    </w:div>
    <w:div w:id="461004890">
      <w:bodyDiv w:val="1"/>
      <w:marLeft w:val="0"/>
      <w:marRight w:val="0"/>
      <w:marTop w:val="0"/>
      <w:marBottom w:val="0"/>
      <w:divBdr>
        <w:top w:val="none" w:sz="0" w:space="0" w:color="auto"/>
        <w:left w:val="none" w:sz="0" w:space="0" w:color="auto"/>
        <w:bottom w:val="none" w:sz="0" w:space="0" w:color="auto"/>
        <w:right w:val="none" w:sz="0" w:space="0" w:color="auto"/>
      </w:divBdr>
    </w:div>
    <w:div w:id="463667493">
      <w:bodyDiv w:val="1"/>
      <w:marLeft w:val="0"/>
      <w:marRight w:val="0"/>
      <w:marTop w:val="0"/>
      <w:marBottom w:val="0"/>
      <w:divBdr>
        <w:top w:val="none" w:sz="0" w:space="0" w:color="auto"/>
        <w:left w:val="none" w:sz="0" w:space="0" w:color="auto"/>
        <w:bottom w:val="none" w:sz="0" w:space="0" w:color="auto"/>
        <w:right w:val="none" w:sz="0" w:space="0" w:color="auto"/>
      </w:divBdr>
    </w:div>
    <w:div w:id="467819052">
      <w:bodyDiv w:val="1"/>
      <w:marLeft w:val="0"/>
      <w:marRight w:val="0"/>
      <w:marTop w:val="0"/>
      <w:marBottom w:val="0"/>
      <w:divBdr>
        <w:top w:val="none" w:sz="0" w:space="0" w:color="auto"/>
        <w:left w:val="none" w:sz="0" w:space="0" w:color="auto"/>
        <w:bottom w:val="none" w:sz="0" w:space="0" w:color="auto"/>
        <w:right w:val="none" w:sz="0" w:space="0" w:color="auto"/>
      </w:divBdr>
    </w:div>
    <w:div w:id="470709865">
      <w:bodyDiv w:val="1"/>
      <w:marLeft w:val="0"/>
      <w:marRight w:val="0"/>
      <w:marTop w:val="0"/>
      <w:marBottom w:val="0"/>
      <w:divBdr>
        <w:top w:val="none" w:sz="0" w:space="0" w:color="auto"/>
        <w:left w:val="none" w:sz="0" w:space="0" w:color="auto"/>
        <w:bottom w:val="none" w:sz="0" w:space="0" w:color="auto"/>
        <w:right w:val="none" w:sz="0" w:space="0" w:color="auto"/>
      </w:divBdr>
    </w:div>
    <w:div w:id="471405393">
      <w:bodyDiv w:val="1"/>
      <w:marLeft w:val="0"/>
      <w:marRight w:val="0"/>
      <w:marTop w:val="0"/>
      <w:marBottom w:val="0"/>
      <w:divBdr>
        <w:top w:val="none" w:sz="0" w:space="0" w:color="auto"/>
        <w:left w:val="none" w:sz="0" w:space="0" w:color="auto"/>
        <w:bottom w:val="none" w:sz="0" w:space="0" w:color="auto"/>
        <w:right w:val="none" w:sz="0" w:space="0" w:color="auto"/>
      </w:divBdr>
    </w:div>
    <w:div w:id="473764572">
      <w:bodyDiv w:val="1"/>
      <w:marLeft w:val="0"/>
      <w:marRight w:val="0"/>
      <w:marTop w:val="0"/>
      <w:marBottom w:val="0"/>
      <w:divBdr>
        <w:top w:val="none" w:sz="0" w:space="0" w:color="auto"/>
        <w:left w:val="none" w:sz="0" w:space="0" w:color="auto"/>
        <w:bottom w:val="none" w:sz="0" w:space="0" w:color="auto"/>
        <w:right w:val="none" w:sz="0" w:space="0" w:color="auto"/>
      </w:divBdr>
    </w:div>
    <w:div w:id="482087478">
      <w:bodyDiv w:val="1"/>
      <w:marLeft w:val="0"/>
      <w:marRight w:val="0"/>
      <w:marTop w:val="0"/>
      <w:marBottom w:val="0"/>
      <w:divBdr>
        <w:top w:val="none" w:sz="0" w:space="0" w:color="auto"/>
        <w:left w:val="none" w:sz="0" w:space="0" w:color="auto"/>
        <w:bottom w:val="none" w:sz="0" w:space="0" w:color="auto"/>
        <w:right w:val="none" w:sz="0" w:space="0" w:color="auto"/>
      </w:divBdr>
    </w:div>
    <w:div w:id="484592477">
      <w:bodyDiv w:val="1"/>
      <w:marLeft w:val="0"/>
      <w:marRight w:val="0"/>
      <w:marTop w:val="0"/>
      <w:marBottom w:val="0"/>
      <w:divBdr>
        <w:top w:val="none" w:sz="0" w:space="0" w:color="auto"/>
        <w:left w:val="none" w:sz="0" w:space="0" w:color="auto"/>
        <w:bottom w:val="none" w:sz="0" w:space="0" w:color="auto"/>
        <w:right w:val="none" w:sz="0" w:space="0" w:color="auto"/>
      </w:divBdr>
    </w:div>
    <w:div w:id="500972457">
      <w:bodyDiv w:val="1"/>
      <w:marLeft w:val="0"/>
      <w:marRight w:val="0"/>
      <w:marTop w:val="0"/>
      <w:marBottom w:val="0"/>
      <w:divBdr>
        <w:top w:val="none" w:sz="0" w:space="0" w:color="auto"/>
        <w:left w:val="none" w:sz="0" w:space="0" w:color="auto"/>
        <w:bottom w:val="none" w:sz="0" w:space="0" w:color="auto"/>
        <w:right w:val="none" w:sz="0" w:space="0" w:color="auto"/>
      </w:divBdr>
    </w:div>
    <w:div w:id="503784862">
      <w:bodyDiv w:val="1"/>
      <w:marLeft w:val="0"/>
      <w:marRight w:val="0"/>
      <w:marTop w:val="0"/>
      <w:marBottom w:val="0"/>
      <w:divBdr>
        <w:top w:val="none" w:sz="0" w:space="0" w:color="auto"/>
        <w:left w:val="none" w:sz="0" w:space="0" w:color="auto"/>
        <w:bottom w:val="none" w:sz="0" w:space="0" w:color="auto"/>
        <w:right w:val="none" w:sz="0" w:space="0" w:color="auto"/>
      </w:divBdr>
    </w:div>
    <w:div w:id="510951207">
      <w:bodyDiv w:val="1"/>
      <w:marLeft w:val="0"/>
      <w:marRight w:val="0"/>
      <w:marTop w:val="0"/>
      <w:marBottom w:val="0"/>
      <w:divBdr>
        <w:top w:val="none" w:sz="0" w:space="0" w:color="auto"/>
        <w:left w:val="none" w:sz="0" w:space="0" w:color="auto"/>
        <w:bottom w:val="none" w:sz="0" w:space="0" w:color="auto"/>
        <w:right w:val="none" w:sz="0" w:space="0" w:color="auto"/>
      </w:divBdr>
    </w:div>
    <w:div w:id="517626811">
      <w:bodyDiv w:val="1"/>
      <w:marLeft w:val="0"/>
      <w:marRight w:val="0"/>
      <w:marTop w:val="0"/>
      <w:marBottom w:val="0"/>
      <w:divBdr>
        <w:top w:val="none" w:sz="0" w:space="0" w:color="auto"/>
        <w:left w:val="none" w:sz="0" w:space="0" w:color="auto"/>
        <w:bottom w:val="none" w:sz="0" w:space="0" w:color="auto"/>
        <w:right w:val="none" w:sz="0" w:space="0" w:color="auto"/>
      </w:divBdr>
    </w:div>
    <w:div w:id="524713639">
      <w:bodyDiv w:val="1"/>
      <w:marLeft w:val="0"/>
      <w:marRight w:val="0"/>
      <w:marTop w:val="0"/>
      <w:marBottom w:val="0"/>
      <w:divBdr>
        <w:top w:val="none" w:sz="0" w:space="0" w:color="auto"/>
        <w:left w:val="none" w:sz="0" w:space="0" w:color="auto"/>
        <w:bottom w:val="none" w:sz="0" w:space="0" w:color="auto"/>
        <w:right w:val="none" w:sz="0" w:space="0" w:color="auto"/>
      </w:divBdr>
    </w:div>
    <w:div w:id="525102007">
      <w:bodyDiv w:val="1"/>
      <w:marLeft w:val="0"/>
      <w:marRight w:val="0"/>
      <w:marTop w:val="0"/>
      <w:marBottom w:val="0"/>
      <w:divBdr>
        <w:top w:val="none" w:sz="0" w:space="0" w:color="auto"/>
        <w:left w:val="none" w:sz="0" w:space="0" w:color="auto"/>
        <w:bottom w:val="none" w:sz="0" w:space="0" w:color="auto"/>
        <w:right w:val="none" w:sz="0" w:space="0" w:color="auto"/>
      </w:divBdr>
    </w:div>
    <w:div w:id="530799689">
      <w:bodyDiv w:val="1"/>
      <w:marLeft w:val="0"/>
      <w:marRight w:val="0"/>
      <w:marTop w:val="0"/>
      <w:marBottom w:val="0"/>
      <w:divBdr>
        <w:top w:val="none" w:sz="0" w:space="0" w:color="auto"/>
        <w:left w:val="none" w:sz="0" w:space="0" w:color="auto"/>
        <w:bottom w:val="none" w:sz="0" w:space="0" w:color="auto"/>
        <w:right w:val="none" w:sz="0" w:space="0" w:color="auto"/>
      </w:divBdr>
    </w:div>
    <w:div w:id="543565278">
      <w:bodyDiv w:val="1"/>
      <w:marLeft w:val="0"/>
      <w:marRight w:val="0"/>
      <w:marTop w:val="0"/>
      <w:marBottom w:val="0"/>
      <w:divBdr>
        <w:top w:val="none" w:sz="0" w:space="0" w:color="auto"/>
        <w:left w:val="none" w:sz="0" w:space="0" w:color="auto"/>
        <w:bottom w:val="none" w:sz="0" w:space="0" w:color="auto"/>
        <w:right w:val="none" w:sz="0" w:space="0" w:color="auto"/>
      </w:divBdr>
    </w:div>
    <w:div w:id="545682617">
      <w:bodyDiv w:val="1"/>
      <w:marLeft w:val="0"/>
      <w:marRight w:val="0"/>
      <w:marTop w:val="0"/>
      <w:marBottom w:val="0"/>
      <w:divBdr>
        <w:top w:val="none" w:sz="0" w:space="0" w:color="auto"/>
        <w:left w:val="none" w:sz="0" w:space="0" w:color="auto"/>
        <w:bottom w:val="none" w:sz="0" w:space="0" w:color="auto"/>
        <w:right w:val="none" w:sz="0" w:space="0" w:color="auto"/>
      </w:divBdr>
    </w:div>
    <w:div w:id="556401361">
      <w:bodyDiv w:val="1"/>
      <w:marLeft w:val="0"/>
      <w:marRight w:val="0"/>
      <w:marTop w:val="0"/>
      <w:marBottom w:val="0"/>
      <w:divBdr>
        <w:top w:val="none" w:sz="0" w:space="0" w:color="auto"/>
        <w:left w:val="none" w:sz="0" w:space="0" w:color="auto"/>
        <w:bottom w:val="none" w:sz="0" w:space="0" w:color="auto"/>
        <w:right w:val="none" w:sz="0" w:space="0" w:color="auto"/>
      </w:divBdr>
    </w:div>
    <w:div w:id="559946045">
      <w:bodyDiv w:val="1"/>
      <w:marLeft w:val="0"/>
      <w:marRight w:val="0"/>
      <w:marTop w:val="0"/>
      <w:marBottom w:val="0"/>
      <w:divBdr>
        <w:top w:val="none" w:sz="0" w:space="0" w:color="auto"/>
        <w:left w:val="none" w:sz="0" w:space="0" w:color="auto"/>
        <w:bottom w:val="none" w:sz="0" w:space="0" w:color="auto"/>
        <w:right w:val="none" w:sz="0" w:space="0" w:color="auto"/>
      </w:divBdr>
    </w:div>
    <w:div w:id="560948750">
      <w:bodyDiv w:val="1"/>
      <w:marLeft w:val="0"/>
      <w:marRight w:val="0"/>
      <w:marTop w:val="0"/>
      <w:marBottom w:val="0"/>
      <w:divBdr>
        <w:top w:val="none" w:sz="0" w:space="0" w:color="auto"/>
        <w:left w:val="none" w:sz="0" w:space="0" w:color="auto"/>
        <w:bottom w:val="none" w:sz="0" w:space="0" w:color="auto"/>
        <w:right w:val="none" w:sz="0" w:space="0" w:color="auto"/>
      </w:divBdr>
    </w:div>
    <w:div w:id="561140848">
      <w:bodyDiv w:val="1"/>
      <w:marLeft w:val="0"/>
      <w:marRight w:val="0"/>
      <w:marTop w:val="0"/>
      <w:marBottom w:val="0"/>
      <w:divBdr>
        <w:top w:val="none" w:sz="0" w:space="0" w:color="auto"/>
        <w:left w:val="none" w:sz="0" w:space="0" w:color="auto"/>
        <w:bottom w:val="none" w:sz="0" w:space="0" w:color="auto"/>
        <w:right w:val="none" w:sz="0" w:space="0" w:color="auto"/>
      </w:divBdr>
    </w:div>
    <w:div w:id="561719397">
      <w:bodyDiv w:val="1"/>
      <w:marLeft w:val="0"/>
      <w:marRight w:val="0"/>
      <w:marTop w:val="0"/>
      <w:marBottom w:val="0"/>
      <w:divBdr>
        <w:top w:val="none" w:sz="0" w:space="0" w:color="auto"/>
        <w:left w:val="none" w:sz="0" w:space="0" w:color="auto"/>
        <w:bottom w:val="none" w:sz="0" w:space="0" w:color="auto"/>
        <w:right w:val="none" w:sz="0" w:space="0" w:color="auto"/>
      </w:divBdr>
    </w:div>
    <w:div w:id="572206389">
      <w:bodyDiv w:val="1"/>
      <w:marLeft w:val="0"/>
      <w:marRight w:val="0"/>
      <w:marTop w:val="0"/>
      <w:marBottom w:val="0"/>
      <w:divBdr>
        <w:top w:val="none" w:sz="0" w:space="0" w:color="auto"/>
        <w:left w:val="none" w:sz="0" w:space="0" w:color="auto"/>
        <w:bottom w:val="none" w:sz="0" w:space="0" w:color="auto"/>
        <w:right w:val="none" w:sz="0" w:space="0" w:color="auto"/>
      </w:divBdr>
    </w:div>
    <w:div w:id="578489160">
      <w:bodyDiv w:val="1"/>
      <w:marLeft w:val="0"/>
      <w:marRight w:val="0"/>
      <w:marTop w:val="0"/>
      <w:marBottom w:val="0"/>
      <w:divBdr>
        <w:top w:val="none" w:sz="0" w:space="0" w:color="auto"/>
        <w:left w:val="none" w:sz="0" w:space="0" w:color="auto"/>
        <w:bottom w:val="none" w:sz="0" w:space="0" w:color="auto"/>
        <w:right w:val="none" w:sz="0" w:space="0" w:color="auto"/>
      </w:divBdr>
    </w:div>
    <w:div w:id="586115602">
      <w:bodyDiv w:val="1"/>
      <w:marLeft w:val="0"/>
      <w:marRight w:val="0"/>
      <w:marTop w:val="0"/>
      <w:marBottom w:val="0"/>
      <w:divBdr>
        <w:top w:val="none" w:sz="0" w:space="0" w:color="auto"/>
        <w:left w:val="none" w:sz="0" w:space="0" w:color="auto"/>
        <w:bottom w:val="none" w:sz="0" w:space="0" w:color="auto"/>
        <w:right w:val="none" w:sz="0" w:space="0" w:color="auto"/>
      </w:divBdr>
    </w:div>
    <w:div w:id="589582662">
      <w:bodyDiv w:val="1"/>
      <w:marLeft w:val="0"/>
      <w:marRight w:val="0"/>
      <w:marTop w:val="0"/>
      <w:marBottom w:val="0"/>
      <w:divBdr>
        <w:top w:val="none" w:sz="0" w:space="0" w:color="auto"/>
        <w:left w:val="none" w:sz="0" w:space="0" w:color="auto"/>
        <w:bottom w:val="none" w:sz="0" w:space="0" w:color="auto"/>
        <w:right w:val="none" w:sz="0" w:space="0" w:color="auto"/>
      </w:divBdr>
    </w:div>
    <w:div w:id="594215865">
      <w:bodyDiv w:val="1"/>
      <w:marLeft w:val="0"/>
      <w:marRight w:val="0"/>
      <w:marTop w:val="0"/>
      <w:marBottom w:val="0"/>
      <w:divBdr>
        <w:top w:val="none" w:sz="0" w:space="0" w:color="auto"/>
        <w:left w:val="none" w:sz="0" w:space="0" w:color="auto"/>
        <w:bottom w:val="none" w:sz="0" w:space="0" w:color="auto"/>
        <w:right w:val="none" w:sz="0" w:space="0" w:color="auto"/>
      </w:divBdr>
    </w:div>
    <w:div w:id="599991992">
      <w:bodyDiv w:val="1"/>
      <w:marLeft w:val="0"/>
      <w:marRight w:val="0"/>
      <w:marTop w:val="0"/>
      <w:marBottom w:val="0"/>
      <w:divBdr>
        <w:top w:val="none" w:sz="0" w:space="0" w:color="auto"/>
        <w:left w:val="none" w:sz="0" w:space="0" w:color="auto"/>
        <w:bottom w:val="none" w:sz="0" w:space="0" w:color="auto"/>
        <w:right w:val="none" w:sz="0" w:space="0" w:color="auto"/>
      </w:divBdr>
    </w:div>
    <w:div w:id="601188997">
      <w:bodyDiv w:val="1"/>
      <w:marLeft w:val="0"/>
      <w:marRight w:val="0"/>
      <w:marTop w:val="0"/>
      <w:marBottom w:val="0"/>
      <w:divBdr>
        <w:top w:val="none" w:sz="0" w:space="0" w:color="auto"/>
        <w:left w:val="none" w:sz="0" w:space="0" w:color="auto"/>
        <w:bottom w:val="none" w:sz="0" w:space="0" w:color="auto"/>
        <w:right w:val="none" w:sz="0" w:space="0" w:color="auto"/>
      </w:divBdr>
    </w:div>
    <w:div w:id="602417130">
      <w:bodyDiv w:val="1"/>
      <w:marLeft w:val="0"/>
      <w:marRight w:val="0"/>
      <w:marTop w:val="0"/>
      <w:marBottom w:val="0"/>
      <w:divBdr>
        <w:top w:val="none" w:sz="0" w:space="0" w:color="auto"/>
        <w:left w:val="none" w:sz="0" w:space="0" w:color="auto"/>
        <w:bottom w:val="none" w:sz="0" w:space="0" w:color="auto"/>
        <w:right w:val="none" w:sz="0" w:space="0" w:color="auto"/>
      </w:divBdr>
    </w:div>
    <w:div w:id="603273251">
      <w:bodyDiv w:val="1"/>
      <w:marLeft w:val="0"/>
      <w:marRight w:val="0"/>
      <w:marTop w:val="0"/>
      <w:marBottom w:val="0"/>
      <w:divBdr>
        <w:top w:val="none" w:sz="0" w:space="0" w:color="auto"/>
        <w:left w:val="none" w:sz="0" w:space="0" w:color="auto"/>
        <w:bottom w:val="none" w:sz="0" w:space="0" w:color="auto"/>
        <w:right w:val="none" w:sz="0" w:space="0" w:color="auto"/>
      </w:divBdr>
    </w:div>
    <w:div w:id="606043023">
      <w:bodyDiv w:val="1"/>
      <w:marLeft w:val="0"/>
      <w:marRight w:val="0"/>
      <w:marTop w:val="0"/>
      <w:marBottom w:val="0"/>
      <w:divBdr>
        <w:top w:val="none" w:sz="0" w:space="0" w:color="auto"/>
        <w:left w:val="none" w:sz="0" w:space="0" w:color="auto"/>
        <w:bottom w:val="none" w:sz="0" w:space="0" w:color="auto"/>
        <w:right w:val="none" w:sz="0" w:space="0" w:color="auto"/>
      </w:divBdr>
    </w:div>
    <w:div w:id="608510899">
      <w:bodyDiv w:val="1"/>
      <w:marLeft w:val="0"/>
      <w:marRight w:val="0"/>
      <w:marTop w:val="0"/>
      <w:marBottom w:val="0"/>
      <w:divBdr>
        <w:top w:val="none" w:sz="0" w:space="0" w:color="auto"/>
        <w:left w:val="none" w:sz="0" w:space="0" w:color="auto"/>
        <w:bottom w:val="none" w:sz="0" w:space="0" w:color="auto"/>
        <w:right w:val="none" w:sz="0" w:space="0" w:color="auto"/>
      </w:divBdr>
    </w:div>
    <w:div w:id="610430103">
      <w:bodyDiv w:val="1"/>
      <w:marLeft w:val="0"/>
      <w:marRight w:val="0"/>
      <w:marTop w:val="0"/>
      <w:marBottom w:val="0"/>
      <w:divBdr>
        <w:top w:val="none" w:sz="0" w:space="0" w:color="auto"/>
        <w:left w:val="none" w:sz="0" w:space="0" w:color="auto"/>
        <w:bottom w:val="none" w:sz="0" w:space="0" w:color="auto"/>
        <w:right w:val="none" w:sz="0" w:space="0" w:color="auto"/>
      </w:divBdr>
    </w:div>
    <w:div w:id="614795363">
      <w:bodyDiv w:val="1"/>
      <w:marLeft w:val="0"/>
      <w:marRight w:val="0"/>
      <w:marTop w:val="0"/>
      <w:marBottom w:val="0"/>
      <w:divBdr>
        <w:top w:val="none" w:sz="0" w:space="0" w:color="auto"/>
        <w:left w:val="none" w:sz="0" w:space="0" w:color="auto"/>
        <w:bottom w:val="none" w:sz="0" w:space="0" w:color="auto"/>
        <w:right w:val="none" w:sz="0" w:space="0" w:color="auto"/>
      </w:divBdr>
    </w:div>
    <w:div w:id="624779537">
      <w:bodyDiv w:val="1"/>
      <w:marLeft w:val="0"/>
      <w:marRight w:val="0"/>
      <w:marTop w:val="0"/>
      <w:marBottom w:val="0"/>
      <w:divBdr>
        <w:top w:val="none" w:sz="0" w:space="0" w:color="auto"/>
        <w:left w:val="none" w:sz="0" w:space="0" w:color="auto"/>
        <w:bottom w:val="none" w:sz="0" w:space="0" w:color="auto"/>
        <w:right w:val="none" w:sz="0" w:space="0" w:color="auto"/>
      </w:divBdr>
    </w:div>
    <w:div w:id="625085776">
      <w:bodyDiv w:val="1"/>
      <w:marLeft w:val="0"/>
      <w:marRight w:val="0"/>
      <w:marTop w:val="0"/>
      <w:marBottom w:val="0"/>
      <w:divBdr>
        <w:top w:val="none" w:sz="0" w:space="0" w:color="auto"/>
        <w:left w:val="none" w:sz="0" w:space="0" w:color="auto"/>
        <w:bottom w:val="none" w:sz="0" w:space="0" w:color="auto"/>
        <w:right w:val="none" w:sz="0" w:space="0" w:color="auto"/>
      </w:divBdr>
    </w:div>
    <w:div w:id="627779079">
      <w:bodyDiv w:val="1"/>
      <w:marLeft w:val="0"/>
      <w:marRight w:val="0"/>
      <w:marTop w:val="0"/>
      <w:marBottom w:val="0"/>
      <w:divBdr>
        <w:top w:val="none" w:sz="0" w:space="0" w:color="auto"/>
        <w:left w:val="none" w:sz="0" w:space="0" w:color="auto"/>
        <w:bottom w:val="none" w:sz="0" w:space="0" w:color="auto"/>
        <w:right w:val="none" w:sz="0" w:space="0" w:color="auto"/>
      </w:divBdr>
    </w:div>
    <w:div w:id="631909476">
      <w:bodyDiv w:val="1"/>
      <w:marLeft w:val="0"/>
      <w:marRight w:val="0"/>
      <w:marTop w:val="0"/>
      <w:marBottom w:val="0"/>
      <w:divBdr>
        <w:top w:val="none" w:sz="0" w:space="0" w:color="auto"/>
        <w:left w:val="none" w:sz="0" w:space="0" w:color="auto"/>
        <w:bottom w:val="none" w:sz="0" w:space="0" w:color="auto"/>
        <w:right w:val="none" w:sz="0" w:space="0" w:color="auto"/>
      </w:divBdr>
    </w:div>
    <w:div w:id="639775243">
      <w:bodyDiv w:val="1"/>
      <w:marLeft w:val="0"/>
      <w:marRight w:val="0"/>
      <w:marTop w:val="0"/>
      <w:marBottom w:val="0"/>
      <w:divBdr>
        <w:top w:val="none" w:sz="0" w:space="0" w:color="auto"/>
        <w:left w:val="none" w:sz="0" w:space="0" w:color="auto"/>
        <w:bottom w:val="none" w:sz="0" w:space="0" w:color="auto"/>
        <w:right w:val="none" w:sz="0" w:space="0" w:color="auto"/>
      </w:divBdr>
    </w:div>
    <w:div w:id="640040711">
      <w:bodyDiv w:val="1"/>
      <w:marLeft w:val="0"/>
      <w:marRight w:val="0"/>
      <w:marTop w:val="0"/>
      <w:marBottom w:val="0"/>
      <w:divBdr>
        <w:top w:val="none" w:sz="0" w:space="0" w:color="auto"/>
        <w:left w:val="none" w:sz="0" w:space="0" w:color="auto"/>
        <w:bottom w:val="none" w:sz="0" w:space="0" w:color="auto"/>
        <w:right w:val="none" w:sz="0" w:space="0" w:color="auto"/>
      </w:divBdr>
    </w:div>
    <w:div w:id="641159491">
      <w:bodyDiv w:val="1"/>
      <w:marLeft w:val="0"/>
      <w:marRight w:val="0"/>
      <w:marTop w:val="0"/>
      <w:marBottom w:val="0"/>
      <w:divBdr>
        <w:top w:val="none" w:sz="0" w:space="0" w:color="auto"/>
        <w:left w:val="none" w:sz="0" w:space="0" w:color="auto"/>
        <w:bottom w:val="none" w:sz="0" w:space="0" w:color="auto"/>
        <w:right w:val="none" w:sz="0" w:space="0" w:color="auto"/>
      </w:divBdr>
    </w:div>
    <w:div w:id="643000105">
      <w:bodyDiv w:val="1"/>
      <w:marLeft w:val="0"/>
      <w:marRight w:val="0"/>
      <w:marTop w:val="0"/>
      <w:marBottom w:val="0"/>
      <w:divBdr>
        <w:top w:val="none" w:sz="0" w:space="0" w:color="auto"/>
        <w:left w:val="none" w:sz="0" w:space="0" w:color="auto"/>
        <w:bottom w:val="none" w:sz="0" w:space="0" w:color="auto"/>
        <w:right w:val="none" w:sz="0" w:space="0" w:color="auto"/>
      </w:divBdr>
    </w:div>
    <w:div w:id="644355121">
      <w:bodyDiv w:val="1"/>
      <w:marLeft w:val="0"/>
      <w:marRight w:val="0"/>
      <w:marTop w:val="0"/>
      <w:marBottom w:val="0"/>
      <w:divBdr>
        <w:top w:val="none" w:sz="0" w:space="0" w:color="auto"/>
        <w:left w:val="none" w:sz="0" w:space="0" w:color="auto"/>
        <w:bottom w:val="none" w:sz="0" w:space="0" w:color="auto"/>
        <w:right w:val="none" w:sz="0" w:space="0" w:color="auto"/>
      </w:divBdr>
    </w:div>
    <w:div w:id="651561439">
      <w:bodyDiv w:val="1"/>
      <w:marLeft w:val="0"/>
      <w:marRight w:val="0"/>
      <w:marTop w:val="0"/>
      <w:marBottom w:val="0"/>
      <w:divBdr>
        <w:top w:val="none" w:sz="0" w:space="0" w:color="auto"/>
        <w:left w:val="none" w:sz="0" w:space="0" w:color="auto"/>
        <w:bottom w:val="none" w:sz="0" w:space="0" w:color="auto"/>
        <w:right w:val="none" w:sz="0" w:space="0" w:color="auto"/>
      </w:divBdr>
    </w:div>
    <w:div w:id="658197262">
      <w:bodyDiv w:val="1"/>
      <w:marLeft w:val="0"/>
      <w:marRight w:val="0"/>
      <w:marTop w:val="0"/>
      <w:marBottom w:val="0"/>
      <w:divBdr>
        <w:top w:val="none" w:sz="0" w:space="0" w:color="auto"/>
        <w:left w:val="none" w:sz="0" w:space="0" w:color="auto"/>
        <w:bottom w:val="none" w:sz="0" w:space="0" w:color="auto"/>
        <w:right w:val="none" w:sz="0" w:space="0" w:color="auto"/>
      </w:divBdr>
    </w:div>
    <w:div w:id="660079092">
      <w:bodyDiv w:val="1"/>
      <w:marLeft w:val="0"/>
      <w:marRight w:val="0"/>
      <w:marTop w:val="0"/>
      <w:marBottom w:val="0"/>
      <w:divBdr>
        <w:top w:val="none" w:sz="0" w:space="0" w:color="auto"/>
        <w:left w:val="none" w:sz="0" w:space="0" w:color="auto"/>
        <w:bottom w:val="none" w:sz="0" w:space="0" w:color="auto"/>
        <w:right w:val="none" w:sz="0" w:space="0" w:color="auto"/>
      </w:divBdr>
    </w:div>
    <w:div w:id="672490969">
      <w:bodyDiv w:val="1"/>
      <w:marLeft w:val="0"/>
      <w:marRight w:val="0"/>
      <w:marTop w:val="0"/>
      <w:marBottom w:val="0"/>
      <w:divBdr>
        <w:top w:val="none" w:sz="0" w:space="0" w:color="auto"/>
        <w:left w:val="none" w:sz="0" w:space="0" w:color="auto"/>
        <w:bottom w:val="none" w:sz="0" w:space="0" w:color="auto"/>
        <w:right w:val="none" w:sz="0" w:space="0" w:color="auto"/>
      </w:divBdr>
    </w:div>
    <w:div w:id="672759311">
      <w:bodyDiv w:val="1"/>
      <w:marLeft w:val="0"/>
      <w:marRight w:val="0"/>
      <w:marTop w:val="0"/>
      <w:marBottom w:val="0"/>
      <w:divBdr>
        <w:top w:val="none" w:sz="0" w:space="0" w:color="auto"/>
        <w:left w:val="none" w:sz="0" w:space="0" w:color="auto"/>
        <w:bottom w:val="none" w:sz="0" w:space="0" w:color="auto"/>
        <w:right w:val="none" w:sz="0" w:space="0" w:color="auto"/>
      </w:divBdr>
    </w:div>
    <w:div w:id="685985813">
      <w:bodyDiv w:val="1"/>
      <w:marLeft w:val="0"/>
      <w:marRight w:val="0"/>
      <w:marTop w:val="0"/>
      <w:marBottom w:val="0"/>
      <w:divBdr>
        <w:top w:val="none" w:sz="0" w:space="0" w:color="auto"/>
        <w:left w:val="none" w:sz="0" w:space="0" w:color="auto"/>
        <w:bottom w:val="none" w:sz="0" w:space="0" w:color="auto"/>
        <w:right w:val="none" w:sz="0" w:space="0" w:color="auto"/>
      </w:divBdr>
    </w:div>
    <w:div w:id="688795003">
      <w:bodyDiv w:val="1"/>
      <w:marLeft w:val="0"/>
      <w:marRight w:val="0"/>
      <w:marTop w:val="0"/>
      <w:marBottom w:val="0"/>
      <w:divBdr>
        <w:top w:val="none" w:sz="0" w:space="0" w:color="auto"/>
        <w:left w:val="none" w:sz="0" w:space="0" w:color="auto"/>
        <w:bottom w:val="none" w:sz="0" w:space="0" w:color="auto"/>
        <w:right w:val="none" w:sz="0" w:space="0" w:color="auto"/>
      </w:divBdr>
    </w:div>
    <w:div w:id="689379924">
      <w:bodyDiv w:val="1"/>
      <w:marLeft w:val="0"/>
      <w:marRight w:val="0"/>
      <w:marTop w:val="0"/>
      <w:marBottom w:val="0"/>
      <w:divBdr>
        <w:top w:val="none" w:sz="0" w:space="0" w:color="auto"/>
        <w:left w:val="none" w:sz="0" w:space="0" w:color="auto"/>
        <w:bottom w:val="none" w:sz="0" w:space="0" w:color="auto"/>
        <w:right w:val="none" w:sz="0" w:space="0" w:color="auto"/>
      </w:divBdr>
    </w:div>
    <w:div w:id="694035629">
      <w:bodyDiv w:val="1"/>
      <w:marLeft w:val="0"/>
      <w:marRight w:val="0"/>
      <w:marTop w:val="0"/>
      <w:marBottom w:val="0"/>
      <w:divBdr>
        <w:top w:val="none" w:sz="0" w:space="0" w:color="auto"/>
        <w:left w:val="none" w:sz="0" w:space="0" w:color="auto"/>
        <w:bottom w:val="none" w:sz="0" w:space="0" w:color="auto"/>
        <w:right w:val="none" w:sz="0" w:space="0" w:color="auto"/>
      </w:divBdr>
    </w:div>
    <w:div w:id="695891752">
      <w:bodyDiv w:val="1"/>
      <w:marLeft w:val="0"/>
      <w:marRight w:val="0"/>
      <w:marTop w:val="0"/>
      <w:marBottom w:val="0"/>
      <w:divBdr>
        <w:top w:val="none" w:sz="0" w:space="0" w:color="auto"/>
        <w:left w:val="none" w:sz="0" w:space="0" w:color="auto"/>
        <w:bottom w:val="none" w:sz="0" w:space="0" w:color="auto"/>
        <w:right w:val="none" w:sz="0" w:space="0" w:color="auto"/>
      </w:divBdr>
    </w:div>
    <w:div w:id="698094463">
      <w:bodyDiv w:val="1"/>
      <w:marLeft w:val="0"/>
      <w:marRight w:val="0"/>
      <w:marTop w:val="0"/>
      <w:marBottom w:val="0"/>
      <w:divBdr>
        <w:top w:val="none" w:sz="0" w:space="0" w:color="auto"/>
        <w:left w:val="none" w:sz="0" w:space="0" w:color="auto"/>
        <w:bottom w:val="none" w:sz="0" w:space="0" w:color="auto"/>
        <w:right w:val="none" w:sz="0" w:space="0" w:color="auto"/>
      </w:divBdr>
    </w:div>
    <w:div w:id="698315449">
      <w:bodyDiv w:val="1"/>
      <w:marLeft w:val="0"/>
      <w:marRight w:val="0"/>
      <w:marTop w:val="0"/>
      <w:marBottom w:val="0"/>
      <w:divBdr>
        <w:top w:val="none" w:sz="0" w:space="0" w:color="auto"/>
        <w:left w:val="none" w:sz="0" w:space="0" w:color="auto"/>
        <w:bottom w:val="none" w:sz="0" w:space="0" w:color="auto"/>
        <w:right w:val="none" w:sz="0" w:space="0" w:color="auto"/>
      </w:divBdr>
    </w:div>
    <w:div w:id="704988176">
      <w:bodyDiv w:val="1"/>
      <w:marLeft w:val="0"/>
      <w:marRight w:val="0"/>
      <w:marTop w:val="0"/>
      <w:marBottom w:val="0"/>
      <w:divBdr>
        <w:top w:val="none" w:sz="0" w:space="0" w:color="auto"/>
        <w:left w:val="none" w:sz="0" w:space="0" w:color="auto"/>
        <w:bottom w:val="none" w:sz="0" w:space="0" w:color="auto"/>
        <w:right w:val="none" w:sz="0" w:space="0" w:color="auto"/>
      </w:divBdr>
    </w:div>
    <w:div w:id="708526678">
      <w:bodyDiv w:val="1"/>
      <w:marLeft w:val="0"/>
      <w:marRight w:val="0"/>
      <w:marTop w:val="0"/>
      <w:marBottom w:val="0"/>
      <w:divBdr>
        <w:top w:val="none" w:sz="0" w:space="0" w:color="auto"/>
        <w:left w:val="none" w:sz="0" w:space="0" w:color="auto"/>
        <w:bottom w:val="none" w:sz="0" w:space="0" w:color="auto"/>
        <w:right w:val="none" w:sz="0" w:space="0" w:color="auto"/>
      </w:divBdr>
    </w:div>
    <w:div w:id="709261306">
      <w:bodyDiv w:val="1"/>
      <w:marLeft w:val="0"/>
      <w:marRight w:val="0"/>
      <w:marTop w:val="0"/>
      <w:marBottom w:val="0"/>
      <w:divBdr>
        <w:top w:val="none" w:sz="0" w:space="0" w:color="auto"/>
        <w:left w:val="none" w:sz="0" w:space="0" w:color="auto"/>
        <w:bottom w:val="none" w:sz="0" w:space="0" w:color="auto"/>
        <w:right w:val="none" w:sz="0" w:space="0" w:color="auto"/>
      </w:divBdr>
    </w:div>
    <w:div w:id="709381326">
      <w:bodyDiv w:val="1"/>
      <w:marLeft w:val="0"/>
      <w:marRight w:val="0"/>
      <w:marTop w:val="0"/>
      <w:marBottom w:val="0"/>
      <w:divBdr>
        <w:top w:val="none" w:sz="0" w:space="0" w:color="auto"/>
        <w:left w:val="none" w:sz="0" w:space="0" w:color="auto"/>
        <w:bottom w:val="none" w:sz="0" w:space="0" w:color="auto"/>
        <w:right w:val="none" w:sz="0" w:space="0" w:color="auto"/>
      </w:divBdr>
    </w:div>
    <w:div w:id="715854747">
      <w:bodyDiv w:val="1"/>
      <w:marLeft w:val="0"/>
      <w:marRight w:val="0"/>
      <w:marTop w:val="0"/>
      <w:marBottom w:val="0"/>
      <w:divBdr>
        <w:top w:val="none" w:sz="0" w:space="0" w:color="auto"/>
        <w:left w:val="none" w:sz="0" w:space="0" w:color="auto"/>
        <w:bottom w:val="none" w:sz="0" w:space="0" w:color="auto"/>
        <w:right w:val="none" w:sz="0" w:space="0" w:color="auto"/>
      </w:divBdr>
    </w:div>
    <w:div w:id="717508212">
      <w:bodyDiv w:val="1"/>
      <w:marLeft w:val="0"/>
      <w:marRight w:val="0"/>
      <w:marTop w:val="0"/>
      <w:marBottom w:val="0"/>
      <w:divBdr>
        <w:top w:val="none" w:sz="0" w:space="0" w:color="auto"/>
        <w:left w:val="none" w:sz="0" w:space="0" w:color="auto"/>
        <w:bottom w:val="none" w:sz="0" w:space="0" w:color="auto"/>
        <w:right w:val="none" w:sz="0" w:space="0" w:color="auto"/>
      </w:divBdr>
    </w:div>
    <w:div w:id="722408452">
      <w:bodyDiv w:val="1"/>
      <w:marLeft w:val="0"/>
      <w:marRight w:val="0"/>
      <w:marTop w:val="0"/>
      <w:marBottom w:val="0"/>
      <w:divBdr>
        <w:top w:val="none" w:sz="0" w:space="0" w:color="auto"/>
        <w:left w:val="none" w:sz="0" w:space="0" w:color="auto"/>
        <w:bottom w:val="none" w:sz="0" w:space="0" w:color="auto"/>
        <w:right w:val="none" w:sz="0" w:space="0" w:color="auto"/>
      </w:divBdr>
    </w:div>
    <w:div w:id="726680754">
      <w:bodyDiv w:val="1"/>
      <w:marLeft w:val="0"/>
      <w:marRight w:val="0"/>
      <w:marTop w:val="0"/>
      <w:marBottom w:val="0"/>
      <w:divBdr>
        <w:top w:val="none" w:sz="0" w:space="0" w:color="auto"/>
        <w:left w:val="none" w:sz="0" w:space="0" w:color="auto"/>
        <w:bottom w:val="none" w:sz="0" w:space="0" w:color="auto"/>
        <w:right w:val="none" w:sz="0" w:space="0" w:color="auto"/>
      </w:divBdr>
    </w:div>
    <w:div w:id="726730362">
      <w:bodyDiv w:val="1"/>
      <w:marLeft w:val="0"/>
      <w:marRight w:val="0"/>
      <w:marTop w:val="0"/>
      <w:marBottom w:val="0"/>
      <w:divBdr>
        <w:top w:val="none" w:sz="0" w:space="0" w:color="auto"/>
        <w:left w:val="none" w:sz="0" w:space="0" w:color="auto"/>
        <w:bottom w:val="none" w:sz="0" w:space="0" w:color="auto"/>
        <w:right w:val="none" w:sz="0" w:space="0" w:color="auto"/>
      </w:divBdr>
    </w:div>
    <w:div w:id="729574869">
      <w:bodyDiv w:val="1"/>
      <w:marLeft w:val="0"/>
      <w:marRight w:val="0"/>
      <w:marTop w:val="0"/>
      <w:marBottom w:val="0"/>
      <w:divBdr>
        <w:top w:val="none" w:sz="0" w:space="0" w:color="auto"/>
        <w:left w:val="none" w:sz="0" w:space="0" w:color="auto"/>
        <w:bottom w:val="none" w:sz="0" w:space="0" w:color="auto"/>
        <w:right w:val="none" w:sz="0" w:space="0" w:color="auto"/>
      </w:divBdr>
    </w:div>
    <w:div w:id="732049510">
      <w:bodyDiv w:val="1"/>
      <w:marLeft w:val="0"/>
      <w:marRight w:val="0"/>
      <w:marTop w:val="0"/>
      <w:marBottom w:val="0"/>
      <w:divBdr>
        <w:top w:val="none" w:sz="0" w:space="0" w:color="auto"/>
        <w:left w:val="none" w:sz="0" w:space="0" w:color="auto"/>
        <w:bottom w:val="none" w:sz="0" w:space="0" w:color="auto"/>
        <w:right w:val="none" w:sz="0" w:space="0" w:color="auto"/>
      </w:divBdr>
    </w:div>
    <w:div w:id="749540587">
      <w:bodyDiv w:val="1"/>
      <w:marLeft w:val="0"/>
      <w:marRight w:val="0"/>
      <w:marTop w:val="0"/>
      <w:marBottom w:val="0"/>
      <w:divBdr>
        <w:top w:val="none" w:sz="0" w:space="0" w:color="auto"/>
        <w:left w:val="none" w:sz="0" w:space="0" w:color="auto"/>
        <w:bottom w:val="none" w:sz="0" w:space="0" w:color="auto"/>
        <w:right w:val="none" w:sz="0" w:space="0" w:color="auto"/>
      </w:divBdr>
    </w:div>
    <w:div w:id="753284220">
      <w:bodyDiv w:val="1"/>
      <w:marLeft w:val="0"/>
      <w:marRight w:val="0"/>
      <w:marTop w:val="0"/>
      <w:marBottom w:val="0"/>
      <w:divBdr>
        <w:top w:val="none" w:sz="0" w:space="0" w:color="auto"/>
        <w:left w:val="none" w:sz="0" w:space="0" w:color="auto"/>
        <w:bottom w:val="none" w:sz="0" w:space="0" w:color="auto"/>
        <w:right w:val="none" w:sz="0" w:space="0" w:color="auto"/>
      </w:divBdr>
    </w:div>
    <w:div w:id="755177188">
      <w:bodyDiv w:val="1"/>
      <w:marLeft w:val="0"/>
      <w:marRight w:val="0"/>
      <w:marTop w:val="0"/>
      <w:marBottom w:val="0"/>
      <w:divBdr>
        <w:top w:val="none" w:sz="0" w:space="0" w:color="auto"/>
        <w:left w:val="none" w:sz="0" w:space="0" w:color="auto"/>
        <w:bottom w:val="none" w:sz="0" w:space="0" w:color="auto"/>
        <w:right w:val="none" w:sz="0" w:space="0" w:color="auto"/>
      </w:divBdr>
    </w:div>
    <w:div w:id="759177329">
      <w:bodyDiv w:val="1"/>
      <w:marLeft w:val="0"/>
      <w:marRight w:val="0"/>
      <w:marTop w:val="0"/>
      <w:marBottom w:val="0"/>
      <w:divBdr>
        <w:top w:val="none" w:sz="0" w:space="0" w:color="auto"/>
        <w:left w:val="none" w:sz="0" w:space="0" w:color="auto"/>
        <w:bottom w:val="none" w:sz="0" w:space="0" w:color="auto"/>
        <w:right w:val="none" w:sz="0" w:space="0" w:color="auto"/>
      </w:divBdr>
    </w:div>
    <w:div w:id="760373725">
      <w:bodyDiv w:val="1"/>
      <w:marLeft w:val="0"/>
      <w:marRight w:val="0"/>
      <w:marTop w:val="0"/>
      <w:marBottom w:val="0"/>
      <w:divBdr>
        <w:top w:val="none" w:sz="0" w:space="0" w:color="auto"/>
        <w:left w:val="none" w:sz="0" w:space="0" w:color="auto"/>
        <w:bottom w:val="none" w:sz="0" w:space="0" w:color="auto"/>
        <w:right w:val="none" w:sz="0" w:space="0" w:color="auto"/>
      </w:divBdr>
    </w:div>
    <w:div w:id="771705522">
      <w:bodyDiv w:val="1"/>
      <w:marLeft w:val="0"/>
      <w:marRight w:val="0"/>
      <w:marTop w:val="0"/>
      <w:marBottom w:val="0"/>
      <w:divBdr>
        <w:top w:val="none" w:sz="0" w:space="0" w:color="auto"/>
        <w:left w:val="none" w:sz="0" w:space="0" w:color="auto"/>
        <w:bottom w:val="none" w:sz="0" w:space="0" w:color="auto"/>
        <w:right w:val="none" w:sz="0" w:space="0" w:color="auto"/>
      </w:divBdr>
    </w:div>
    <w:div w:id="772671472">
      <w:bodyDiv w:val="1"/>
      <w:marLeft w:val="0"/>
      <w:marRight w:val="0"/>
      <w:marTop w:val="0"/>
      <w:marBottom w:val="0"/>
      <w:divBdr>
        <w:top w:val="none" w:sz="0" w:space="0" w:color="auto"/>
        <w:left w:val="none" w:sz="0" w:space="0" w:color="auto"/>
        <w:bottom w:val="none" w:sz="0" w:space="0" w:color="auto"/>
        <w:right w:val="none" w:sz="0" w:space="0" w:color="auto"/>
      </w:divBdr>
    </w:div>
    <w:div w:id="776215075">
      <w:bodyDiv w:val="1"/>
      <w:marLeft w:val="0"/>
      <w:marRight w:val="0"/>
      <w:marTop w:val="0"/>
      <w:marBottom w:val="0"/>
      <w:divBdr>
        <w:top w:val="none" w:sz="0" w:space="0" w:color="auto"/>
        <w:left w:val="none" w:sz="0" w:space="0" w:color="auto"/>
        <w:bottom w:val="none" w:sz="0" w:space="0" w:color="auto"/>
        <w:right w:val="none" w:sz="0" w:space="0" w:color="auto"/>
      </w:divBdr>
    </w:div>
    <w:div w:id="779648535">
      <w:bodyDiv w:val="1"/>
      <w:marLeft w:val="0"/>
      <w:marRight w:val="0"/>
      <w:marTop w:val="0"/>
      <w:marBottom w:val="0"/>
      <w:divBdr>
        <w:top w:val="none" w:sz="0" w:space="0" w:color="auto"/>
        <w:left w:val="none" w:sz="0" w:space="0" w:color="auto"/>
        <w:bottom w:val="none" w:sz="0" w:space="0" w:color="auto"/>
        <w:right w:val="none" w:sz="0" w:space="0" w:color="auto"/>
      </w:divBdr>
    </w:div>
    <w:div w:id="780801206">
      <w:bodyDiv w:val="1"/>
      <w:marLeft w:val="0"/>
      <w:marRight w:val="0"/>
      <w:marTop w:val="0"/>
      <w:marBottom w:val="0"/>
      <w:divBdr>
        <w:top w:val="none" w:sz="0" w:space="0" w:color="auto"/>
        <w:left w:val="none" w:sz="0" w:space="0" w:color="auto"/>
        <w:bottom w:val="none" w:sz="0" w:space="0" w:color="auto"/>
        <w:right w:val="none" w:sz="0" w:space="0" w:color="auto"/>
      </w:divBdr>
    </w:div>
    <w:div w:id="786310569">
      <w:bodyDiv w:val="1"/>
      <w:marLeft w:val="0"/>
      <w:marRight w:val="0"/>
      <w:marTop w:val="0"/>
      <w:marBottom w:val="0"/>
      <w:divBdr>
        <w:top w:val="none" w:sz="0" w:space="0" w:color="auto"/>
        <w:left w:val="none" w:sz="0" w:space="0" w:color="auto"/>
        <w:bottom w:val="none" w:sz="0" w:space="0" w:color="auto"/>
        <w:right w:val="none" w:sz="0" w:space="0" w:color="auto"/>
      </w:divBdr>
    </w:div>
    <w:div w:id="787503813">
      <w:bodyDiv w:val="1"/>
      <w:marLeft w:val="0"/>
      <w:marRight w:val="0"/>
      <w:marTop w:val="0"/>
      <w:marBottom w:val="0"/>
      <w:divBdr>
        <w:top w:val="none" w:sz="0" w:space="0" w:color="auto"/>
        <w:left w:val="none" w:sz="0" w:space="0" w:color="auto"/>
        <w:bottom w:val="none" w:sz="0" w:space="0" w:color="auto"/>
        <w:right w:val="none" w:sz="0" w:space="0" w:color="auto"/>
      </w:divBdr>
    </w:div>
    <w:div w:id="796416333">
      <w:bodyDiv w:val="1"/>
      <w:marLeft w:val="0"/>
      <w:marRight w:val="0"/>
      <w:marTop w:val="0"/>
      <w:marBottom w:val="0"/>
      <w:divBdr>
        <w:top w:val="none" w:sz="0" w:space="0" w:color="auto"/>
        <w:left w:val="none" w:sz="0" w:space="0" w:color="auto"/>
        <w:bottom w:val="none" w:sz="0" w:space="0" w:color="auto"/>
        <w:right w:val="none" w:sz="0" w:space="0" w:color="auto"/>
      </w:divBdr>
    </w:div>
    <w:div w:id="800457493">
      <w:bodyDiv w:val="1"/>
      <w:marLeft w:val="0"/>
      <w:marRight w:val="0"/>
      <w:marTop w:val="0"/>
      <w:marBottom w:val="0"/>
      <w:divBdr>
        <w:top w:val="none" w:sz="0" w:space="0" w:color="auto"/>
        <w:left w:val="none" w:sz="0" w:space="0" w:color="auto"/>
        <w:bottom w:val="none" w:sz="0" w:space="0" w:color="auto"/>
        <w:right w:val="none" w:sz="0" w:space="0" w:color="auto"/>
      </w:divBdr>
    </w:div>
    <w:div w:id="801269172">
      <w:bodyDiv w:val="1"/>
      <w:marLeft w:val="0"/>
      <w:marRight w:val="0"/>
      <w:marTop w:val="0"/>
      <w:marBottom w:val="0"/>
      <w:divBdr>
        <w:top w:val="none" w:sz="0" w:space="0" w:color="auto"/>
        <w:left w:val="none" w:sz="0" w:space="0" w:color="auto"/>
        <w:bottom w:val="none" w:sz="0" w:space="0" w:color="auto"/>
        <w:right w:val="none" w:sz="0" w:space="0" w:color="auto"/>
      </w:divBdr>
    </w:div>
    <w:div w:id="805901116">
      <w:bodyDiv w:val="1"/>
      <w:marLeft w:val="0"/>
      <w:marRight w:val="0"/>
      <w:marTop w:val="0"/>
      <w:marBottom w:val="0"/>
      <w:divBdr>
        <w:top w:val="none" w:sz="0" w:space="0" w:color="auto"/>
        <w:left w:val="none" w:sz="0" w:space="0" w:color="auto"/>
        <w:bottom w:val="none" w:sz="0" w:space="0" w:color="auto"/>
        <w:right w:val="none" w:sz="0" w:space="0" w:color="auto"/>
      </w:divBdr>
    </w:div>
    <w:div w:id="809830073">
      <w:bodyDiv w:val="1"/>
      <w:marLeft w:val="0"/>
      <w:marRight w:val="0"/>
      <w:marTop w:val="0"/>
      <w:marBottom w:val="0"/>
      <w:divBdr>
        <w:top w:val="none" w:sz="0" w:space="0" w:color="auto"/>
        <w:left w:val="none" w:sz="0" w:space="0" w:color="auto"/>
        <w:bottom w:val="none" w:sz="0" w:space="0" w:color="auto"/>
        <w:right w:val="none" w:sz="0" w:space="0" w:color="auto"/>
      </w:divBdr>
    </w:div>
    <w:div w:id="814613874">
      <w:bodyDiv w:val="1"/>
      <w:marLeft w:val="0"/>
      <w:marRight w:val="0"/>
      <w:marTop w:val="0"/>
      <w:marBottom w:val="0"/>
      <w:divBdr>
        <w:top w:val="none" w:sz="0" w:space="0" w:color="auto"/>
        <w:left w:val="none" w:sz="0" w:space="0" w:color="auto"/>
        <w:bottom w:val="none" w:sz="0" w:space="0" w:color="auto"/>
        <w:right w:val="none" w:sz="0" w:space="0" w:color="auto"/>
      </w:divBdr>
    </w:div>
    <w:div w:id="815806423">
      <w:bodyDiv w:val="1"/>
      <w:marLeft w:val="0"/>
      <w:marRight w:val="0"/>
      <w:marTop w:val="0"/>
      <w:marBottom w:val="0"/>
      <w:divBdr>
        <w:top w:val="none" w:sz="0" w:space="0" w:color="auto"/>
        <w:left w:val="none" w:sz="0" w:space="0" w:color="auto"/>
        <w:bottom w:val="none" w:sz="0" w:space="0" w:color="auto"/>
        <w:right w:val="none" w:sz="0" w:space="0" w:color="auto"/>
      </w:divBdr>
    </w:div>
    <w:div w:id="817959462">
      <w:bodyDiv w:val="1"/>
      <w:marLeft w:val="0"/>
      <w:marRight w:val="0"/>
      <w:marTop w:val="0"/>
      <w:marBottom w:val="0"/>
      <w:divBdr>
        <w:top w:val="none" w:sz="0" w:space="0" w:color="auto"/>
        <w:left w:val="none" w:sz="0" w:space="0" w:color="auto"/>
        <w:bottom w:val="none" w:sz="0" w:space="0" w:color="auto"/>
        <w:right w:val="none" w:sz="0" w:space="0" w:color="auto"/>
      </w:divBdr>
    </w:div>
    <w:div w:id="818116251">
      <w:bodyDiv w:val="1"/>
      <w:marLeft w:val="0"/>
      <w:marRight w:val="0"/>
      <w:marTop w:val="0"/>
      <w:marBottom w:val="0"/>
      <w:divBdr>
        <w:top w:val="none" w:sz="0" w:space="0" w:color="auto"/>
        <w:left w:val="none" w:sz="0" w:space="0" w:color="auto"/>
        <w:bottom w:val="none" w:sz="0" w:space="0" w:color="auto"/>
        <w:right w:val="none" w:sz="0" w:space="0" w:color="auto"/>
      </w:divBdr>
    </w:div>
    <w:div w:id="819617548">
      <w:bodyDiv w:val="1"/>
      <w:marLeft w:val="0"/>
      <w:marRight w:val="0"/>
      <w:marTop w:val="0"/>
      <w:marBottom w:val="0"/>
      <w:divBdr>
        <w:top w:val="none" w:sz="0" w:space="0" w:color="auto"/>
        <w:left w:val="none" w:sz="0" w:space="0" w:color="auto"/>
        <w:bottom w:val="none" w:sz="0" w:space="0" w:color="auto"/>
        <w:right w:val="none" w:sz="0" w:space="0" w:color="auto"/>
      </w:divBdr>
    </w:div>
    <w:div w:id="823593876">
      <w:bodyDiv w:val="1"/>
      <w:marLeft w:val="0"/>
      <w:marRight w:val="0"/>
      <w:marTop w:val="0"/>
      <w:marBottom w:val="0"/>
      <w:divBdr>
        <w:top w:val="none" w:sz="0" w:space="0" w:color="auto"/>
        <w:left w:val="none" w:sz="0" w:space="0" w:color="auto"/>
        <w:bottom w:val="none" w:sz="0" w:space="0" w:color="auto"/>
        <w:right w:val="none" w:sz="0" w:space="0" w:color="auto"/>
      </w:divBdr>
    </w:div>
    <w:div w:id="825318760">
      <w:bodyDiv w:val="1"/>
      <w:marLeft w:val="0"/>
      <w:marRight w:val="0"/>
      <w:marTop w:val="0"/>
      <w:marBottom w:val="0"/>
      <w:divBdr>
        <w:top w:val="none" w:sz="0" w:space="0" w:color="auto"/>
        <w:left w:val="none" w:sz="0" w:space="0" w:color="auto"/>
        <w:bottom w:val="none" w:sz="0" w:space="0" w:color="auto"/>
        <w:right w:val="none" w:sz="0" w:space="0" w:color="auto"/>
      </w:divBdr>
    </w:div>
    <w:div w:id="829559870">
      <w:bodyDiv w:val="1"/>
      <w:marLeft w:val="0"/>
      <w:marRight w:val="0"/>
      <w:marTop w:val="0"/>
      <w:marBottom w:val="0"/>
      <w:divBdr>
        <w:top w:val="none" w:sz="0" w:space="0" w:color="auto"/>
        <w:left w:val="none" w:sz="0" w:space="0" w:color="auto"/>
        <w:bottom w:val="none" w:sz="0" w:space="0" w:color="auto"/>
        <w:right w:val="none" w:sz="0" w:space="0" w:color="auto"/>
      </w:divBdr>
    </w:div>
    <w:div w:id="830101883">
      <w:bodyDiv w:val="1"/>
      <w:marLeft w:val="0"/>
      <w:marRight w:val="0"/>
      <w:marTop w:val="0"/>
      <w:marBottom w:val="0"/>
      <w:divBdr>
        <w:top w:val="none" w:sz="0" w:space="0" w:color="auto"/>
        <w:left w:val="none" w:sz="0" w:space="0" w:color="auto"/>
        <w:bottom w:val="none" w:sz="0" w:space="0" w:color="auto"/>
        <w:right w:val="none" w:sz="0" w:space="0" w:color="auto"/>
      </w:divBdr>
    </w:div>
    <w:div w:id="833646776">
      <w:bodyDiv w:val="1"/>
      <w:marLeft w:val="0"/>
      <w:marRight w:val="0"/>
      <w:marTop w:val="0"/>
      <w:marBottom w:val="0"/>
      <w:divBdr>
        <w:top w:val="none" w:sz="0" w:space="0" w:color="auto"/>
        <w:left w:val="none" w:sz="0" w:space="0" w:color="auto"/>
        <w:bottom w:val="none" w:sz="0" w:space="0" w:color="auto"/>
        <w:right w:val="none" w:sz="0" w:space="0" w:color="auto"/>
      </w:divBdr>
    </w:div>
    <w:div w:id="836532149">
      <w:bodyDiv w:val="1"/>
      <w:marLeft w:val="0"/>
      <w:marRight w:val="0"/>
      <w:marTop w:val="0"/>
      <w:marBottom w:val="0"/>
      <w:divBdr>
        <w:top w:val="none" w:sz="0" w:space="0" w:color="auto"/>
        <w:left w:val="none" w:sz="0" w:space="0" w:color="auto"/>
        <w:bottom w:val="none" w:sz="0" w:space="0" w:color="auto"/>
        <w:right w:val="none" w:sz="0" w:space="0" w:color="auto"/>
      </w:divBdr>
    </w:div>
    <w:div w:id="839856097">
      <w:bodyDiv w:val="1"/>
      <w:marLeft w:val="0"/>
      <w:marRight w:val="0"/>
      <w:marTop w:val="0"/>
      <w:marBottom w:val="0"/>
      <w:divBdr>
        <w:top w:val="none" w:sz="0" w:space="0" w:color="auto"/>
        <w:left w:val="none" w:sz="0" w:space="0" w:color="auto"/>
        <w:bottom w:val="none" w:sz="0" w:space="0" w:color="auto"/>
        <w:right w:val="none" w:sz="0" w:space="0" w:color="auto"/>
      </w:divBdr>
    </w:div>
    <w:div w:id="841704807">
      <w:bodyDiv w:val="1"/>
      <w:marLeft w:val="0"/>
      <w:marRight w:val="0"/>
      <w:marTop w:val="0"/>
      <w:marBottom w:val="0"/>
      <w:divBdr>
        <w:top w:val="none" w:sz="0" w:space="0" w:color="auto"/>
        <w:left w:val="none" w:sz="0" w:space="0" w:color="auto"/>
        <w:bottom w:val="none" w:sz="0" w:space="0" w:color="auto"/>
        <w:right w:val="none" w:sz="0" w:space="0" w:color="auto"/>
      </w:divBdr>
    </w:div>
    <w:div w:id="849494358">
      <w:bodyDiv w:val="1"/>
      <w:marLeft w:val="0"/>
      <w:marRight w:val="0"/>
      <w:marTop w:val="0"/>
      <w:marBottom w:val="0"/>
      <w:divBdr>
        <w:top w:val="none" w:sz="0" w:space="0" w:color="auto"/>
        <w:left w:val="none" w:sz="0" w:space="0" w:color="auto"/>
        <w:bottom w:val="none" w:sz="0" w:space="0" w:color="auto"/>
        <w:right w:val="none" w:sz="0" w:space="0" w:color="auto"/>
      </w:divBdr>
    </w:div>
    <w:div w:id="849878559">
      <w:bodyDiv w:val="1"/>
      <w:marLeft w:val="0"/>
      <w:marRight w:val="0"/>
      <w:marTop w:val="0"/>
      <w:marBottom w:val="0"/>
      <w:divBdr>
        <w:top w:val="none" w:sz="0" w:space="0" w:color="auto"/>
        <w:left w:val="none" w:sz="0" w:space="0" w:color="auto"/>
        <w:bottom w:val="none" w:sz="0" w:space="0" w:color="auto"/>
        <w:right w:val="none" w:sz="0" w:space="0" w:color="auto"/>
      </w:divBdr>
    </w:div>
    <w:div w:id="855584271">
      <w:bodyDiv w:val="1"/>
      <w:marLeft w:val="0"/>
      <w:marRight w:val="0"/>
      <w:marTop w:val="0"/>
      <w:marBottom w:val="0"/>
      <w:divBdr>
        <w:top w:val="none" w:sz="0" w:space="0" w:color="auto"/>
        <w:left w:val="none" w:sz="0" w:space="0" w:color="auto"/>
        <w:bottom w:val="none" w:sz="0" w:space="0" w:color="auto"/>
        <w:right w:val="none" w:sz="0" w:space="0" w:color="auto"/>
      </w:divBdr>
    </w:div>
    <w:div w:id="855971266">
      <w:bodyDiv w:val="1"/>
      <w:marLeft w:val="0"/>
      <w:marRight w:val="0"/>
      <w:marTop w:val="0"/>
      <w:marBottom w:val="0"/>
      <w:divBdr>
        <w:top w:val="none" w:sz="0" w:space="0" w:color="auto"/>
        <w:left w:val="none" w:sz="0" w:space="0" w:color="auto"/>
        <w:bottom w:val="none" w:sz="0" w:space="0" w:color="auto"/>
        <w:right w:val="none" w:sz="0" w:space="0" w:color="auto"/>
      </w:divBdr>
    </w:div>
    <w:div w:id="856120842">
      <w:bodyDiv w:val="1"/>
      <w:marLeft w:val="0"/>
      <w:marRight w:val="0"/>
      <w:marTop w:val="0"/>
      <w:marBottom w:val="0"/>
      <w:divBdr>
        <w:top w:val="none" w:sz="0" w:space="0" w:color="auto"/>
        <w:left w:val="none" w:sz="0" w:space="0" w:color="auto"/>
        <w:bottom w:val="none" w:sz="0" w:space="0" w:color="auto"/>
        <w:right w:val="none" w:sz="0" w:space="0" w:color="auto"/>
      </w:divBdr>
    </w:div>
    <w:div w:id="862285108">
      <w:bodyDiv w:val="1"/>
      <w:marLeft w:val="0"/>
      <w:marRight w:val="0"/>
      <w:marTop w:val="0"/>
      <w:marBottom w:val="0"/>
      <w:divBdr>
        <w:top w:val="none" w:sz="0" w:space="0" w:color="auto"/>
        <w:left w:val="none" w:sz="0" w:space="0" w:color="auto"/>
        <w:bottom w:val="none" w:sz="0" w:space="0" w:color="auto"/>
        <w:right w:val="none" w:sz="0" w:space="0" w:color="auto"/>
      </w:divBdr>
    </w:div>
    <w:div w:id="867721469">
      <w:bodyDiv w:val="1"/>
      <w:marLeft w:val="0"/>
      <w:marRight w:val="0"/>
      <w:marTop w:val="0"/>
      <w:marBottom w:val="0"/>
      <w:divBdr>
        <w:top w:val="none" w:sz="0" w:space="0" w:color="auto"/>
        <w:left w:val="none" w:sz="0" w:space="0" w:color="auto"/>
        <w:bottom w:val="none" w:sz="0" w:space="0" w:color="auto"/>
        <w:right w:val="none" w:sz="0" w:space="0" w:color="auto"/>
      </w:divBdr>
    </w:div>
    <w:div w:id="885526457">
      <w:bodyDiv w:val="1"/>
      <w:marLeft w:val="0"/>
      <w:marRight w:val="0"/>
      <w:marTop w:val="0"/>
      <w:marBottom w:val="0"/>
      <w:divBdr>
        <w:top w:val="none" w:sz="0" w:space="0" w:color="auto"/>
        <w:left w:val="none" w:sz="0" w:space="0" w:color="auto"/>
        <w:bottom w:val="none" w:sz="0" w:space="0" w:color="auto"/>
        <w:right w:val="none" w:sz="0" w:space="0" w:color="auto"/>
      </w:divBdr>
    </w:div>
    <w:div w:id="894698352">
      <w:bodyDiv w:val="1"/>
      <w:marLeft w:val="0"/>
      <w:marRight w:val="0"/>
      <w:marTop w:val="0"/>
      <w:marBottom w:val="0"/>
      <w:divBdr>
        <w:top w:val="none" w:sz="0" w:space="0" w:color="auto"/>
        <w:left w:val="none" w:sz="0" w:space="0" w:color="auto"/>
        <w:bottom w:val="none" w:sz="0" w:space="0" w:color="auto"/>
        <w:right w:val="none" w:sz="0" w:space="0" w:color="auto"/>
      </w:divBdr>
    </w:div>
    <w:div w:id="897085908">
      <w:bodyDiv w:val="1"/>
      <w:marLeft w:val="0"/>
      <w:marRight w:val="0"/>
      <w:marTop w:val="0"/>
      <w:marBottom w:val="0"/>
      <w:divBdr>
        <w:top w:val="none" w:sz="0" w:space="0" w:color="auto"/>
        <w:left w:val="none" w:sz="0" w:space="0" w:color="auto"/>
        <w:bottom w:val="none" w:sz="0" w:space="0" w:color="auto"/>
        <w:right w:val="none" w:sz="0" w:space="0" w:color="auto"/>
      </w:divBdr>
    </w:div>
    <w:div w:id="902377376">
      <w:bodyDiv w:val="1"/>
      <w:marLeft w:val="0"/>
      <w:marRight w:val="0"/>
      <w:marTop w:val="0"/>
      <w:marBottom w:val="0"/>
      <w:divBdr>
        <w:top w:val="none" w:sz="0" w:space="0" w:color="auto"/>
        <w:left w:val="none" w:sz="0" w:space="0" w:color="auto"/>
        <w:bottom w:val="none" w:sz="0" w:space="0" w:color="auto"/>
        <w:right w:val="none" w:sz="0" w:space="0" w:color="auto"/>
      </w:divBdr>
    </w:div>
    <w:div w:id="903032569">
      <w:bodyDiv w:val="1"/>
      <w:marLeft w:val="0"/>
      <w:marRight w:val="0"/>
      <w:marTop w:val="0"/>
      <w:marBottom w:val="0"/>
      <w:divBdr>
        <w:top w:val="none" w:sz="0" w:space="0" w:color="auto"/>
        <w:left w:val="none" w:sz="0" w:space="0" w:color="auto"/>
        <w:bottom w:val="none" w:sz="0" w:space="0" w:color="auto"/>
        <w:right w:val="none" w:sz="0" w:space="0" w:color="auto"/>
      </w:divBdr>
    </w:div>
    <w:div w:id="904098154">
      <w:bodyDiv w:val="1"/>
      <w:marLeft w:val="0"/>
      <w:marRight w:val="0"/>
      <w:marTop w:val="0"/>
      <w:marBottom w:val="0"/>
      <w:divBdr>
        <w:top w:val="none" w:sz="0" w:space="0" w:color="auto"/>
        <w:left w:val="none" w:sz="0" w:space="0" w:color="auto"/>
        <w:bottom w:val="none" w:sz="0" w:space="0" w:color="auto"/>
        <w:right w:val="none" w:sz="0" w:space="0" w:color="auto"/>
      </w:divBdr>
    </w:div>
    <w:div w:id="904410553">
      <w:bodyDiv w:val="1"/>
      <w:marLeft w:val="0"/>
      <w:marRight w:val="0"/>
      <w:marTop w:val="0"/>
      <w:marBottom w:val="0"/>
      <w:divBdr>
        <w:top w:val="none" w:sz="0" w:space="0" w:color="auto"/>
        <w:left w:val="none" w:sz="0" w:space="0" w:color="auto"/>
        <w:bottom w:val="none" w:sz="0" w:space="0" w:color="auto"/>
        <w:right w:val="none" w:sz="0" w:space="0" w:color="auto"/>
      </w:divBdr>
    </w:div>
    <w:div w:id="904800162">
      <w:bodyDiv w:val="1"/>
      <w:marLeft w:val="0"/>
      <w:marRight w:val="0"/>
      <w:marTop w:val="0"/>
      <w:marBottom w:val="0"/>
      <w:divBdr>
        <w:top w:val="none" w:sz="0" w:space="0" w:color="auto"/>
        <w:left w:val="none" w:sz="0" w:space="0" w:color="auto"/>
        <w:bottom w:val="none" w:sz="0" w:space="0" w:color="auto"/>
        <w:right w:val="none" w:sz="0" w:space="0" w:color="auto"/>
      </w:divBdr>
    </w:div>
    <w:div w:id="911550253">
      <w:bodyDiv w:val="1"/>
      <w:marLeft w:val="0"/>
      <w:marRight w:val="0"/>
      <w:marTop w:val="0"/>
      <w:marBottom w:val="0"/>
      <w:divBdr>
        <w:top w:val="none" w:sz="0" w:space="0" w:color="auto"/>
        <w:left w:val="none" w:sz="0" w:space="0" w:color="auto"/>
        <w:bottom w:val="none" w:sz="0" w:space="0" w:color="auto"/>
        <w:right w:val="none" w:sz="0" w:space="0" w:color="auto"/>
      </w:divBdr>
    </w:div>
    <w:div w:id="913324047">
      <w:bodyDiv w:val="1"/>
      <w:marLeft w:val="0"/>
      <w:marRight w:val="0"/>
      <w:marTop w:val="0"/>
      <w:marBottom w:val="0"/>
      <w:divBdr>
        <w:top w:val="none" w:sz="0" w:space="0" w:color="auto"/>
        <w:left w:val="none" w:sz="0" w:space="0" w:color="auto"/>
        <w:bottom w:val="none" w:sz="0" w:space="0" w:color="auto"/>
        <w:right w:val="none" w:sz="0" w:space="0" w:color="auto"/>
      </w:divBdr>
    </w:div>
    <w:div w:id="925263503">
      <w:bodyDiv w:val="1"/>
      <w:marLeft w:val="0"/>
      <w:marRight w:val="0"/>
      <w:marTop w:val="0"/>
      <w:marBottom w:val="0"/>
      <w:divBdr>
        <w:top w:val="none" w:sz="0" w:space="0" w:color="auto"/>
        <w:left w:val="none" w:sz="0" w:space="0" w:color="auto"/>
        <w:bottom w:val="none" w:sz="0" w:space="0" w:color="auto"/>
        <w:right w:val="none" w:sz="0" w:space="0" w:color="auto"/>
      </w:divBdr>
    </w:div>
    <w:div w:id="925386862">
      <w:bodyDiv w:val="1"/>
      <w:marLeft w:val="0"/>
      <w:marRight w:val="0"/>
      <w:marTop w:val="0"/>
      <w:marBottom w:val="0"/>
      <w:divBdr>
        <w:top w:val="none" w:sz="0" w:space="0" w:color="auto"/>
        <w:left w:val="none" w:sz="0" w:space="0" w:color="auto"/>
        <w:bottom w:val="none" w:sz="0" w:space="0" w:color="auto"/>
        <w:right w:val="none" w:sz="0" w:space="0" w:color="auto"/>
      </w:divBdr>
    </w:div>
    <w:div w:id="928347619">
      <w:bodyDiv w:val="1"/>
      <w:marLeft w:val="0"/>
      <w:marRight w:val="0"/>
      <w:marTop w:val="0"/>
      <w:marBottom w:val="0"/>
      <w:divBdr>
        <w:top w:val="none" w:sz="0" w:space="0" w:color="auto"/>
        <w:left w:val="none" w:sz="0" w:space="0" w:color="auto"/>
        <w:bottom w:val="none" w:sz="0" w:space="0" w:color="auto"/>
        <w:right w:val="none" w:sz="0" w:space="0" w:color="auto"/>
      </w:divBdr>
    </w:div>
    <w:div w:id="941106434">
      <w:bodyDiv w:val="1"/>
      <w:marLeft w:val="0"/>
      <w:marRight w:val="0"/>
      <w:marTop w:val="0"/>
      <w:marBottom w:val="0"/>
      <w:divBdr>
        <w:top w:val="none" w:sz="0" w:space="0" w:color="auto"/>
        <w:left w:val="none" w:sz="0" w:space="0" w:color="auto"/>
        <w:bottom w:val="none" w:sz="0" w:space="0" w:color="auto"/>
        <w:right w:val="none" w:sz="0" w:space="0" w:color="auto"/>
      </w:divBdr>
    </w:div>
    <w:div w:id="941645989">
      <w:bodyDiv w:val="1"/>
      <w:marLeft w:val="0"/>
      <w:marRight w:val="0"/>
      <w:marTop w:val="0"/>
      <w:marBottom w:val="0"/>
      <w:divBdr>
        <w:top w:val="none" w:sz="0" w:space="0" w:color="auto"/>
        <w:left w:val="none" w:sz="0" w:space="0" w:color="auto"/>
        <w:bottom w:val="none" w:sz="0" w:space="0" w:color="auto"/>
        <w:right w:val="none" w:sz="0" w:space="0" w:color="auto"/>
      </w:divBdr>
    </w:div>
    <w:div w:id="947080499">
      <w:bodyDiv w:val="1"/>
      <w:marLeft w:val="0"/>
      <w:marRight w:val="0"/>
      <w:marTop w:val="0"/>
      <w:marBottom w:val="0"/>
      <w:divBdr>
        <w:top w:val="none" w:sz="0" w:space="0" w:color="auto"/>
        <w:left w:val="none" w:sz="0" w:space="0" w:color="auto"/>
        <w:bottom w:val="none" w:sz="0" w:space="0" w:color="auto"/>
        <w:right w:val="none" w:sz="0" w:space="0" w:color="auto"/>
      </w:divBdr>
    </w:div>
    <w:div w:id="949312679">
      <w:bodyDiv w:val="1"/>
      <w:marLeft w:val="0"/>
      <w:marRight w:val="0"/>
      <w:marTop w:val="0"/>
      <w:marBottom w:val="0"/>
      <w:divBdr>
        <w:top w:val="none" w:sz="0" w:space="0" w:color="auto"/>
        <w:left w:val="none" w:sz="0" w:space="0" w:color="auto"/>
        <w:bottom w:val="none" w:sz="0" w:space="0" w:color="auto"/>
        <w:right w:val="none" w:sz="0" w:space="0" w:color="auto"/>
      </w:divBdr>
    </w:div>
    <w:div w:id="949629215">
      <w:bodyDiv w:val="1"/>
      <w:marLeft w:val="0"/>
      <w:marRight w:val="0"/>
      <w:marTop w:val="0"/>
      <w:marBottom w:val="0"/>
      <w:divBdr>
        <w:top w:val="none" w:sz="0" w:space="0" w:color="auto"/>
        <w:left w:val="none" w:sz="0" w:space="0" w:color="auto"/>
        <w:bottom w:val="none" w:sz="0" w:space="0" w:color="auto"/>
        <w:right w:val="none" w:sz="0" w:space="0" w:color="auto"/>
      </w:divBdr>
    </w:div>
    <w:div w:id="953243327">
      <w:bodyDiv w:val="1"/>
      <w:marLeft w:val="0"/>
      <w:marRight w:val="0"/>
      <w:marTop w:val="0"/>
      <w:marBottom w:val="0"/>
      <w:divBdr>
        <w:top w:val="none" w:sz="0" w:space="0" w:color="auto"/>
        <w:left w:val="none" w:sz="0" w:space="0" w:color="auto"/>
        <w:bottom w:val="none" w:sz="0" w:space="0" w:color="auto"/>
        <w:right w:val="none" w:sz="0" w:space="0" w:color="auto"/>
      </w:divBdr>
    </w:div>
    <w:div w:id="955328271">
      <w:bodyDiv w:val="1"/>
      <w:marLeft w:val="0"/>
      <w:marRight w:val="0"/>
      <w:marTop w:val="0"/>
      <w:marBottom w:val="0"/>
      <w:divBdr>
        <w:top w:val="none" w:sz="0" w:space="0" w:color="auto"/>
        <w:left w:val="none" w:sz="0" w:space="0" w:color="auto"/>
        <w:bottom w:val="none" w:sz="0" w:space="0" w:color="auto"/>
        <w:right w:val="none" w:sz="0" w:space="0" w:color="auto"/>
      </w:divBdr>
    </w:div>
    <w:div w:id="958947734">
      <w:bodyDiv w:val="1"/>
      <w:marLeft w:val="0"/>
      <w:marRight w:val="0"/>
      <w:marTop w:val="0"/>
      <w:marBottom w:val="0"/>
      <w:divBdr>
        <w:top w:val="none" w:sz="0" w:space="0" w:color="auto"/>
        <w:left w:val="none" w:sz="0" w:space="0" w:color="auto"/>
        <w:bottom w:val="none" w:sz="0" w:space="0" w:color="auto"/>
        <w:right w:val="none" w:sz="0" w:space="0" w:color="auto"/>
      </w:divBdr>
    </w:div>
    <w:div w:id="961036307">
      <w:bodyDiv w:val="1"/>
      <w:marLeft w:val="0"/>
      <w:marRight w:val="0"/>
      <w:marTop w:val="0"/>
      <w:marBottom w:val="0"/>
      <w:divBdr>
        <w:top w:val="none" w:sz="0" w:space="0" w:color="auto"/>
        <w:left w:val="none" w:sz="0" w:space="0" w:color="auto"/>
        <w:bottom w:val="none" w:sz="0" w:space="0" w:color="auto"/>
        <w:right w:val="none" w:sz="0" w:space="0" w:color="auto"/>
      </w:divBdr>
    </w:div>
    <w:div w:id="971863971">
      <w:bodyDiv w:val="1"/>
      <w:marLeft w:val="0"/>
      <w:marRight w:val="0"/>
      <w:marTop w:val="0"/>
      <w:marBottom w:val="0"/>
      <w:divBdr>
        <w:top w:val="none" w:sz="0" w:space="0" w:color="auto"/>
        <w:left w:val="none" w:sz="0" w:space="0" w:color="auto"/>
        <w:bottom w:val="none" w:sz="0" w:space="0" w:color="auto"/>
        <w:right w:val="none" w:sz="0" w:space="0" w:color="auto"/>
      </w:divBdr>
    </w:div>
    <w:div w:id="972175381">
      <w:bodyDiv w:val="1"/>
      <w:marLeft w:val="0"/>
      <w:marRight w:val="0"/>
      <w:marTop w:val="0"/>
      <w:marBottom w:val="0"/>
      <w:divBdr>
        <w:top w:val="none" w:sz="0" w:space="0" w:color="auto"/>
        <w:left w:val="none" w:sz="0" w:space="0" w:color="auto"/>
        <w:bottom w:val="none" w:sz="0" w:space="0" w:color="auto"/>
        <w:right w:val="none" w:sz="0" w:space="0" w:color="auto"/>
      </w:divBdr>
    </w:div>
    <w:div w:id="977537030">
      <w:bodyDiv w:val="1"/>
      <w:marLeft w:val="0"/>
      <w:marRight w:val="0"/>
      <w:marTop w:val="0"/>
      <w:marBottom w:val="0"/>
      <w:divBdr>
        <w:top w:val="none" w:sz="0" w:space="0" w:color="auto"/>
        <w:left w:val="none" w:sz="0" w:space="0" w:color="auto"/>
        <w:bottom w:val="none" w:sz="0" w:space="0" w:color="auto"/>
        <w:right w:val="none" w:sz="0" w:space="0" w:color="auto"/>
      </w:divBdr>
    </w:div>
    <w:div w:id="978144572">
      <w:bodyDiv w:val="1"/>
      <w:marLeft w:val="0"/>
      <w:marRight w:val="0"/>
      <w:marTop w:val="0"/>
      <w:marBottom w:val="0"/>
      <w:divBdr>
        <w:top w:val="none" w:sz="0" w:space="0" w:color="auto"/>
        <w:left w:val="none" w:sz="0" w:space="0" w:color="auto"/>
        <w:bottom w:val="none" w:sz="0" w:space="0" w:color="auto"/>
        <w:right w:val="none" w:sz="0" w:space="0" w:color="auto"/>
      </w:divBdr>
    </w:div>
    <w:div w:id="978725789">
      <w:bodyDiv w:val="1"/>
      <w:marLeft w:val="0"/>
      <w:marRight w:val="0"/>
      <w:marTop w:val="0"/>
      <w:marBottom w:val="0"/>
      <w:divBdr>
        <w:top w:val="none" w:sz="0" w:space="0" w:color="auto"/>
        <w:left w:val="none" w:sz="0" w:space="0" w:color="auto"/>
        <w:bottom w:val="none" w:sz="0" w:space="0" w:color="auto"/>
        <w:right w:val="none" w:sz="0" w:space="0" w:color="auto"/>
      </w:divBdr>
    </w:div>
    <w:div w:id="988948515">
      <w:bodyDiv w:val="1"/>
      <w:marLeft w:val="0"/>
      <w:marRight w:val="0"/>
      <w:marTop w:val="0"/>
      <w:marBottom w:val="0"/>
      <w:divBdr>
        <w:top w:val="none" w:sz="0" w:space="0" w:color="auto"/>
        <w:left w:val="none" w:sz="0" w:space="0" w:color="auto"/>
        <w:bottom w:val="none" w:sz="0" w:space="0" w:color="auto"/>
        <w:right w:val="none" w:sz="0" w:space="0" w:color="auto"/>
      </w:divBdr>
    </w:div>
    <w:div w:id="990980935">
      <w:bodyDiv w:val="1"/>
      <w:marLeft w:val="0"/>
      <w:marRight w:val="0"/>
      <w:marTop w:val="0"/>
      <w:marBottom w:val="0"/>
      <w:divBdr>
        <w:top w:val="none" w:sz="0" w:space="0" w:color="auto"/>
        <w:left w:val="none" w:sz="0" w:space="0" w:color="auto"/>
        <w:bottom w:val="none" w:sz="0" w:space="0" w:color="auto"/>
        <w:right w:val="none" w:sz="0" w:space="0" w:color="auto"/>
      </w:divBdr>
    </w:div>
    <w:div w:id="996417314">
      <w:bodyDiv w:val="1"/>
      <w:marLeft w:val="0"/>
      <w:marRight w:val="0"/>
      <w:marTop w:val="0"/>
      <w:marBottom w:val="0"/>
      <w:divBdr>
        <w:top w:val="none" w:sz="0" w:space="0" w:color="auto"/>
        <w:left w:val="none" w:sz="0" w:space="0" w:color="auto"/>
        <w:bottom w:val="none" w:sz="0" w:space="0" w:color="auto"/>
        <w:right w:val="none" w:sz="0" w:space="0" w:color="auto"/>
      </w:divBdr>
    </w:div>
    <w:div w:id="997731915">
      <w:bodyDiv w:val="1"/>
      <w:marLeft w:val="0"/>
      <w:marRight w:val="0"/>
      <w:marTop w:val="0"/>
      <w:marBottom w:val="0"/>
      <w:divBdr>
        <w:top w:val="none" w:sz="0" w:space="0" w:color="auto"/>
        <w:left w:val="none" w:sz="0" w:space="0" w:color="auto"/>
        <w:bottom w:val="none" w:sz="0" w:space="0" w:color="auto"/>
        <w:right w:val="none" w:sz="0" w:space="0" w:color="auto"/>
      </w:divBdr>
    </w:div>
    <w:div w:id="1002852881">
      <w:bodyDiv w:val="1"/>
      <w:marLeft w:val="0"/>
      <w:marRight w:val="0"/>
      <w:marTop w:val="0"/>
      <w:marBottom w:val="0"/>
      <w:divBdr>
        <w:top w:val="none" w:sz="0" w:space="0" w:color="auto"/>
        <w:left w:val="none" w:sz="0" w:space="0" w:color="auto"/>
        <w:bottom w:val="none" w:sz="0" w:space="0" w:color="auto"/>
        <w:right w:val="none" w:sz="0" w:space="0" w:color="auto"/>
      </w:divBdr>
    </w:div>
    <w:div w:id="1003705571">
      <w:bodyDiv w:val="1"/>
      <w:marLeft w:val="0"/>
      <w:marRight w:val="0"/>
      <w:marTop w:val="0"/>
      <w:marBottom w:val="0"/>
      <w:divBdr>
        <w:top w:val="none" w:sz="0" w:space="0" w:color="auto"/>
        <w:left w:val="none" w:sz="0" w:space="0" w:color="auto"/>
        <w:bottom w:val="none" w:sz="0" w:space="0" w:color="auto"/>
        <w:right w:val="none" w:sz="0" w:space="0" w:color="auto"/>
      </w:divBdr>
    </w:div>
    <w:div w:id="1010527882">
      <w:bodyDiv w:val="1"/>
      <w:marLeft w:val="0"/>
      <w:marRight w:val="0"/>
      <w:marTop w:val="0"/>
      <w:marBottom w:val="0"/>
      <w:divBdr>
        <w:top w:val="none" w:sz="0" w:space="0" w:color="auto"/>
        <w:left w:val="none" w:sz="0" w:space="0" w:color="auto"/>
        <w:bottom w:val="none" w:sz="0" w:space="0" w:color="auto"/>
        <w:right w:val="none" w:sz="0" w:space="0" w:color="auto"/>
      </w:divBdr>
    </w:div>
    <w:div w:id="1015033818">
      <w:bodyDiv w:val="1"/>
      <w:marLeft w:val="0"/>
      <w:marRight w:val="0"/>
      <w:marTop w:val="0"/>
      <w:marBottom w:val="0"/>
      <w:divBdr>
        <w:top w:val="none" w:sz="0" w:space="0" w:color="auto"/>
        <w:left w:val="none" w:sz="0" w:space="0" w:color="auto"/>
        <w:bottom w:val="none" w:sz="0" w:space="0" w:color="auto"/>
        <w:right w:val="none" w:sz="0" w:space="0" w:color="auto"/>
      </w:divBdr>
    </w:div>
    <w:div w:id="1015494661">
      <w:bodyDiv w:val="1"/>
      <w:marLeft w:val="0"/>
      <w:marRight w:val="0"/>
      <w:marTop w:val="0"/>
      <w:marBottom w:val="0"/>
      <w:divBdr>
        <w:top w:val="none" w:sz="0" w:space="0" w:color="auto"/>
        <w:left w:val="none" w:sz="0" w:space="0" w:color="auto"/>
        <w:bottom w:val="none" w:sz="0" w:space="0" w:color="auto"/>
        <w:right w:val="none" w:sz="0" w:space="0" w:color="auto"/>
      </w:divBdr>
    </w:div>
    <w:div w:id="1019896785">
      <w:bodyDiv w:val="1"/>
      <w:marLeft w:val="0"/>
      <w:marRight w:val="0"/>
      <w:marTop w:val="0"/>
      <w:marBottom w:val="0"/>
      <w:divBdr>
        <w:top w:val="none" w:sz="0" w:space="0" w:color="auto"/>
        <w:left w:val="none" w:sz="0" w:space="0" w:color="auto"/>
        <w:bottom w:val="none" w:sz="0" w:space="0" w:color="auto"/>
        <w:right w:val="none" w:sz="0" w:space="0" w:color="auto"/>
      </w:divBdr>
    </w:div>
    <w:div w:id="1023481210">
      <w:bodyDiv w:val="1"/>
      <w:marLeft w:val="0"/>
      <w:marRight w:val="0"/>
      <w:marTop w:val="0"/>
      <w:marBottom w:val="0"/>
      <w:divBdr>
        <w:top w:val="none" w:sz="0" w:space="0" w:color="auto"/>
        <w:left w:val="none" w:sz="0" w:space="0" w:color="auto"/>
        <w:bottom w:val="none" w:sz="0" w:space="0" w:color="auto"/>
        <w:right w:val="none" w:sz="0" w:space="0" w:color="auto"/>
      </w:divBdr>
    </w:div>
    <w:div w:id="1029453070">
      <w:bodyDiv w:val="1"/>
      <w:marLeft w:val="0"/>
      <w:marRight w:val="0"/>
      <w:marTop w:val="0"/>
      <w:marBottom w:val="0"/>
      <w:divBdr>
        <w:top w:val="none" w:sz="0" w:space="0" w:color="auto"/>
        <w:left w:val="none" w:sz="0" w:space="0" w:color="auto"/>
        <w:bottom w:val="none" w:sz="0" w:space="0" w:color="auto"/>
        <w:right w:val="none" w:sz="0" w:space="0" w:color="auto"/>
      </w:divBdr>
    </w:div>
    <w:div w:id="1033268817">
      <w:bodyDiv w:val="1"/>
      <w:marLeft w:val="0"/>
      <w:marRight w:val="0"/>
      <w:marTop w:val="0"/>
      <w:marBottom w:val="0"/>
      <w:divBdr>
        <w:top w:val="none" w:sz="0" w:space="0" w:color="auto"/>
        <w:left w:val="none" w:sz="0" w:space="0" w:color="auto"/>
        <w:bottom w:val="none" w:sz="0" w:space="0" w:color="auto"/>
        <w:right w:val="none" w:sz="0" w:space="0" w:color="auto"/>
      </w:divBdr>
    </w:div>
    <w:div w:id="1036001804">
      <w:bodyDiv w:val="1"/>
      <w:marLeft w:val="0"/>
      <w:marRight w:val="0"/>
      <w:marTop w:val="0"/>
      <w:marBottom w:val="0"/>
      <w:divBdr>
        <w:top w:val="none" w:sz="0" w:space="0" w:color="auto"/>
        <w:left w:val="none" w:sz="0" w:space="0" w:color="auto"/>
        <w:bottom w:val="none" w:sz="0" w:space="0" w:color="auto"/>
        <w:right w:val="none" w:sz="0" w:space="0" w:color="auto"/>
      </w:divBdr>
    </w:div>
    <w:div w:id="1043167221">
      <w:bodyDiv w:val="1"/>
      <w:marLeft w:val="0"/>
      <w:marRight w:val="0"/>
      <w:marTop w:val="0"/>
      <w:marBottom w:val="0"/>
      <w:divBdr>
        <w:top w:val="none" w:sz="0" w:space="0" w:color="auto"/>
        <w:left w:val="none" w:sz="0" w:space="0" w:color="auto"/>
        <w:bottom w:val="none" w:sz="0" w:space="0" w:color="auto"/>
        <w:right w:val="none" w:sz="0" w:space="0" w:color="auto"/>
      </w:divBdr>
    </w:div>
    <w:div w:id="1047294909">
      <w:bodyDiv w:val="1"/>
      <w:marLeft w:val="0"/>
      <w:marRight w:val="0"/>
      <w:marTop w:val="0"/>
      <w:marBottom w:val="0"/>
      <w:divBdr>
        <w:top w:val="none" w:sz="0" w:space="0" w:color="auto"/>
        <w:left w:val="none" w:sz="0" w:space="0" w:color="auto"/>
        <w:bottom w:val="none" w:sz="0" w:space="0" w:color="auto"/>
        <w:right w:val="none" w:sz="0" w:space="0" w:color="auto"/>
      </w:divBdr>
    </w:div>
    <w:div w:id="1047921370">
      <w:bodyDiv w:val="1"/>
      <w:marLeft w:val="0"/>
      <w:marRight w:val="0"/>
      <w:marTop w:val="0"/>
      <w:marBottom w:val="0"/>
      <w:divBdr>
        <w:top w:val="none" w:sz="0" w:space="0" w:color="auto"/>
        <w:left w:val="none" w:sz="0" w:space="0" w:color="auto"/>
        <w:bottom w:val="none" w:sz="0" w:space="0" w:color="auto"/>
        <w:right w:val="none" w:sz="0" w:space="0" w:color="auto"/>
      </w:divBdr>
    </w:div>
    <w:div w:id="1048183536">
      <w:bodyDiv w:val="1"/>
      <w:marLeft w:val="0"/>
      <w:marRight w:val="0"/>
      <w:marTop w:val="0"/>
      <w:marBottom w:val="0"/>
      <w:divBdr>
        <w:top w:val="none" w:sz="0" w:space="0" w:color="auto"/>
        <w:left w:val="none" w:sz="0" w:space="0" w:color="auto"/>
        <w:bottom w:val="none" w:sz="0" w:space="0" w:color="auto"/>
        <w:right w:val="none" w:sz="0" w:space="0" w:color="auto"/>
      </w:divBdr>
    </w:div>
    <w:div w:id="1049063728">
      <w:bodyDiv w:val="1"/>
      <w:marLeft w:val="0"/>
      <w:marRight w:val="0"/>
      <w:marTop w:val="0"/>
      <w:marBottom w:val="0"/>
      <w:divBdr>
        <w:top w:val="none" w:sz="0" w:space="0" w:color="auto"/>
        <w:left w:val="none" w:sz="0" w:space="0" w:color="auto"/>
        <w:bottom w:val="none" w:sz="0" w:space="0" w:color="auto"/>
        <w:right w:val="none" w:sz="0" w:space="0" w:color="auto"/>
      </w:divBdr>
    </w:div>
    <w:div w:id="1052577797">
      <w:bodyDiv w:val="1"/>
      <w:marLeft w:val="0"/>
      <w:marRight w:val="0"/>
      <w:marTop w:val="0"/>
      <w:marBottom w:val="0"/>
      <w:divBdr>
        <w:top w:val="none" w:sz="0" w:space="0" w:color="auto"/>
        <w:left w:val="none" w:sz="0" w:space="0" w:color="auto"/>
        <w:bottom w:val="none" w:sz="0" w:space="0" w:color="auto"/>
        <w:right w:val="none" w:sz="0" w:space="0" w:color="auto"/>
      </w:divBdr>
    </w:div>
    <w:div w:id="1054816980">
      <w:bodyDiv w:val="1"/>
      <w:marLeft w:val="0"/>
      <w:marRight w:val="0"/>
      <w:marTop w:val="0"/>
      <w:marBottom w:val="0"/>
      <w:divBdr>
        <w:top w:val="none" w:sz="0" w:space="0" w:color="auto"/>
        <w:left w:val="none" w:sz="0" w:space="0" w:color="auto"/>
        <w:bottom w:val="none" w:sz="0" w:space="0" w:color="auto"/>
        <w:right w:val="none" w:sz="0" w:space="0" w:color="auto"/>
      </w:divBdr>
    </w:div>
    <w:div w:id="1056661538">
      <w:bodyDiv w:val="1"/>
      <w:marLeft w:val="0"/>
      <w:marRight w:val="0"/>
      <w:marTop w:val="0"/>
      <w:marBottom w:val="0"/>
      <w:divBdr>
        <w:top w:val="none" w:sz="0" w:space="0" w:color="auto"/>
        <w:left w:val="none" w:sz="0" w:space="0" w:color="auto"/>
        <w:bottom w:val="none" w:sz="0" w:space="0" w:color="auto"/>
        <w:right w:val="none" w:sz="0" w:space="0" w:color="auto"/>
      </w:divBdr>
    </w:div>
    <w:div w:id="1059135345">
      <w:bodyDiv w:val="1"/>
      <w:marLeft w:val="0"/>
      <w:marRight w:val="0"/>
      <w:marTop w:val="0"/>
      <w:marBottom w:val="0"/>
      <w:divBdr>
        <w:top w:val="none" w:sz="0" w:space="0" w:color="auto"/>
        <w:left w:val="none" w:sz="0" w:space="0" w:color="auto"/>
        <w:bottom w:val="none" w:sz="0" w:space="0" w:color="auto"/>
        <w:right w:val="none" w:sz="0" w:space="0" w:color="auto"/>
      </w:divBdr>
    </w:div>
    <w:div w:id="1060396707">
      <w:bodyDiv w:val="1"/>
      <w:marLeft w:val="0"/>
      <w:marRight w:val="0"/>
      <w:marTop w:val="0"/>
      <w:marBottom w:val="0"/>
      <w:divBdr>
        <w:top w:val="none" w:sz="0" w:space="0" w:color="auto"/>
        <w:left w:val="none" w:sz="0" w:space="0" w:color="auto"/>
        <w:bottom w:val="none" w:sz="0" w:space="0" w:color="auto"/>
        <w:right w:val="none" w:sz="0" w:space="0" w:color="auto"/>
      </w:divBdr>
    </w:div>
    <w:div w:id="1061708747">
      <w:bodyDiv w:val="1"/>
      <w:marLeft w:val="0"/>
      <w:marRight w:val="0"/>
      <w:marTop w:val="0"/>
      <w:marBottom w:val="0"/>
      <w:divBdr>
        <w:top w:val="none" w:sz="0" w:space="0" w:color="auto"/>
        <w:left w:val="none" w:sz="0" w:space="0" w:color="auto"/>
        <w:bottom w:val="none" w:sz="0" w:space="0" w:color="auto"/>
        <w:right w:val="none" w:sz="0" w:space="0" w:color="auto"/>
      </w:divBdr>
    </w:div>
    <w:div w:id="1064793051">
      <w:bodyDiv w:val="1"/>
      <w:marLeft w:val="0"/>
      <w:marRight w:val="0"/>
      <w:marTop w:val="0"/>
      <w:marBottom w:val="0"/>
      <w:divBdr>
        <w:top w:val="none" w:sz="0" w:space="0" w:color="auto"/>
        <w:left w:val="none" w:sz="0" w:space="0" w:color="auto"/>
        <w:bottom w:val="none" w:sz="0" w:space="0" w:color="auto"/>
        <w:right w:val="none" w:sz="0" w:space="0" w:color="auto"/>
      </w:divBdr>
    </w:div>
    <w:div w:id="1070425860">
      <w:bodyDiv w:val="1"/>
      <w:marLeft w:val="0"/>
      <w:marRight w:val="0"/>
      <w:marTop w:val="0"/>
      <w:marBottom w:val="0"/>
      <w:divBdr>
        <w:top w:val="none" w:sz="0" w:space="0" w:color="auto"/>
        <w:left w:val="none" w:sz="0" w:space="0" w:color="auto"/>
        <w:bottom w:val="none" w:sz="0" w:space="0" w:color="auto"/>
        <w:right w:val="none" w:sz="0" w:space="0" w:color="auto"/>
      </w:divBdr>
    </w:div>
    <w:div w:id="1071007190">
      <w:bodyDiv w:val="1"/>
      <w:marLeft w:val="0"/>
      <w:marRight w:val="0"/>
      <w:marTop w:val="0"/>
      <w:marBottom w:val="0"/>
      <w:divBdr>
        <w:top w:val="none" w:sz="0" w:space="0" w:color="auto"/>
        <w:left w:val="none" w:sz="0" w:space="0" w:color="auto"/>
        <w:bottom w:val="none" w:sz="0" w:space="0" w:color="auto"/>
        <w:right w:val="none" w:sz="0" w:space="0" w:color="auto"/>
      </w:divBdr>
    </w:div>
    <w:div w:id="1074817899">
      <w:bodyDiv w:val="1"/>
      <w:marLeft w:val="0"/>
      <w:marRight w:val="0"/>
      <w:marTop w:val="0"/>
      <w:marBottom w:val="0"/>
      <w:divBdr>
        <w:top w:val="none" w:sz="0" w:space="0" w:color="auto"/>
        <w:left w:val="none" w:sz="0" w:space="0" w:color="auto"/>
        <w:bottom w:val="none" w:sz="0" w:space="0" w:color="auto"/>
        <w:right w:val="none" w:sz="0" w:space="0" w:color="auto"/>
      </w:divBdr>
    </w:div>
    <w:div w:id="1077628311">
      <w:bodyDiv w:val="1"/>
      <w:marLeft w:val="0"/>
      <w:marRight w:val="0"/>
      <w:marTop w:val="0"/>
      <w:marBottom w:val="0"/>
      <w:divBdr>
        <w:top w:val="none" w:sz="0" w:space="0" w:color="auto"/>
        <w:left w:val="none" w:sz="0" w:space="0" w:color="auto"/>
        <w:bottom w:val="none" w:sz="0" w:space="0" w:color="auto"/>
        <w:right w:val="none" w:sz="0" w:space="0" w:color="auto"/>
      </w:divBdr>
    </w:div>
    <w:div w:id="1082944439">
      <w:bodyDiv w:val="1"/>
      <w:marLeft w:val="0"/>
      <w:marRight w:val="0"/>
      <w:marTop w:val="0"/>
      <w:marBottom w:val="0"/>
      <w:divBdr>
        <w:top w:val="none" w:sz="0" w:space="0" w:color="auto"/>
        <w:left w:val="none" w:sz="0" w:space="0" w:color="auto"/>
        <w:bottom w:val="none" w:sz="0" w:space="0" w:color="auto"/>
        <w:right w:val="none" w:sz="0" w:space="0" w:color="auto"/>
      </w:divBdr>
    </w:div>
    <w:div w:id="1084257134">
      <w:bodyDiv w:val="1"/>
      <w:marLeft w:val="0"/>
      <w:marRight w:val="0"/>
      <w:marTop w:val="0"/>
      <w:marBottom w:val="0"/>
      <w:divBdr>
        <w:top w:val="none" w:sz="0" w:space="0" w:color="auto"/>
        <w:left w:val="none" w:sz="0" w:space="0" w:color="auto"/>
        <w:bottom w:val="none" w:sz="0" w:space="0" w:color="auto"/>
        <w:right w:val="none" w:sz="0" w:space="0" w:color="auto"/>
      </w:divBdr>
    </w:div>
    <w:div w:id="1086151802">
      <w:bodyDiv w:val="1"/>
      <w:marLeft w:val="0"/>
      <w:marRight w:val="0"/>
      <w:marTop w:val="0"/>
      <w:marBottom w:val="0"/>
      <w:divBdr>
        <w:top w:val="none" w:sz="0" w:space="0" w:color="auto"/>
        <w:left w:val="none" w:sz="0" w:space="0" w:color="auto"/>
        <w:bottom w:val="none" w:sz="0" w:space="0" w:color="auto"/>
        <w:right w:val="none" w:sz="0" w:space="0" w:color="auto"/>
      </w:divBdr>
    </w:div>
    <w:div w:id="1089035259">
      <w:bodyDiv w:val="1"/>
      <w:marLeft w:val="0"/>
      <w:marRight w:val="0"/>
      <w:marTop w:val="0"/>
      <w:marBottom w:val="0"/>
      <w:divBdr>
        <w:top w:val="none" w:sz="0" w:space="0" w:color="auto"/>
        <w:left w:val="none" w:sz="0" w:space="0" w:color="auto"/>
        <w:bottom w:val="none" w:sz="0" w:space="0" w:color="auto"/>
        <w:right w:val="none" w:sz="0" w:space="0" w:color="auto"/>
      </w:divBdr>
    </w:div>
    <w:div w:id="1094324695">
      <w:bodyDiv w:val="1"/>
      <w:marLeft w:val="0"/>
      <w:marRight w:val="0"/>
      <w:marTop w:val="0"/>
      <w:marBottom w:val="0"/>
      <w:divBdr>
        <w:top w:val="none" w:sz="0" w:space="0" w:color="auto"/>
        <w:left w:val="none" w:sz="0" w:space="0" w:color="auto"/>
        <w:bottom w:val="none" w:sz="0" w:space="0" w:color="auto"/>
        <w:right w:val="none" w:sz="0" w:space="0" w:color="auto"/>
      </w:divBdr>
    </w:div>
    <w:div w:id="1100105450">
      <w:bodyDiv w:val="1"/>
      <w:marLeft w:val="0"/>
      <w:marRight w:val="0"/>
      <w:marTop w:val="0"/>
      <w:marBottom w:val="0"/>
      <w:divBdr>
        <w:top w:val="none" w:sz="0" w:space="0" w:color="auto"/>
        <w:left w:val="none" w:sz="0" w:space="0" w:color="auto"/>
        <w:bottom w:val="none" w:sz="0" w:space="0" w:color="auto"/>
        <w:right w:val="none" w:sz="0" w:space="0" w:color="auto"/>
      </w:divBdr>
    </w:div>
    <w:div w:id="1100835076">
      <w:bodyDiv w:val="1"/>
      <w:marLeft w:val="0"/>
      <w:marRight w:val="0"/>
      <w:marTop w:val="0"/>
      <w:marBottom w:val="0"/>
      <w:divBdr>
        <w:top w:val="none" w:sz="0" w:space="0" w:color="auto"/>
        <w:left w:val="none" w:sz="0" w:space="0" w:color="auto"/>
        <w:bottom w:val="none" w:sz="0" w:space="0" w:color="auto"/>
        <w:right w:val="none" w:sz="0" w:space="0" w:color="auto"/>
      </w:divBdr>
    </w:div>
    <w:div w:id="1102139928">
      <w:bodyDiv w:val="1"/>
      <w:marLeft w:val="0"/>
      <w:marRight w:val="0"/>
      <w:marTop w:val="0"/>
      <w:marBottom w:val="0"/>
      <w:divBdr>
        <w:top w:val="none" w:sz="0" w:space="0" w:color="auto"/>
        <w:left w:val="none" w:sz="0" w:space="0" w:color="auto"/>
        <w:bottom w:val="none" w:sz="0" w:space="0" w:color="auto"/>
        <w:right w:val="none" w:sz="0" w:space="0" w:color="auto"/>
      </w:divBdr>
    </w:div>
    <w:div w:id="1105151751">
      <w:bodyDiv w:val="1"/>
      <w:marLeft w:val="0"/>
      <w:marRight w:val="0"/>
      <w:marTop w:val="0"/>
      <w:marBottom w:val="0"/>
      <w:divBdr>
        <w:top w:val="none" w:sz="0" w:space="0" w:color="auto"/>
        <w:left w:val="none" w:sz="0" w:space="0" w:color="auto"/>
        <w:bottom w:val="none" w:sz="0" w:space="0" w:color="auto"/>
        <w:right w:val="none" w:sz="0" w:space="0" w:color="auto"/>
      </w:divBdr>
    </w:div>
    <w:div w:id="1114445635">
      <w:bodyDiv w:val="1"/>
      <w:marLeft w:val="0"/>
      <w:marRight w:val="0"/>
      <w:marTop w:val="0"/>
      <w:marBottom w:val="0"/>
      <w:divBdr>
        <w:top w:val="none" w:sz="0" w:space="0" w:color="auto"/>
        <w:left w:val="none" w:sz="0" w:space="0" w:color="auto"/>
        <w:bottom w:val="none" w:sz="0" w:space="0" w:color="auto"/>
        <w:right w:val="none" w:sz="0" w:space="0" w:color="auto"/>
      </w:divBdr>
    </w:div>
    <w:div w:id="1114858899">
      <w:bodyDiv w:val="1"/>
      <w:marLeft w:val="0"/>
      <w:marRight w:val="0"/>
      <w:marTop w:val="0"/>
      <w:marBottom w:val="0"/>
      <w:divBdr>
        <w:top w:val="none" w:sz="0" w:space="0" w:color="auto"/>
        <w:left w:val="none" w:sz="0" w:space="0" w:color="auto"/>
        <w:bottom w:val="none" w:sz="0" w:space="0" w:color="auto"/>
        <w:right w:val="none" w:sz="0" w:space="0" w:color="auto"/>
      </w:divBdr>
    </w:div>
    <w:div w:id="1117606615">
      <w:bodyDiv w:val="1"/>
      <w:marLeft w:val="0"/>
      <w:marRight w:val="0"/>
      <w:marTop w:val="0"/>
      <w:marBottom w:val="0"/>
      <w:divBdr>
        <w:top w:val="none" w:sz="0" w:space="0" w:color="auto"/>
        <w:left w:val="none" w:sz="0" w:space="0" w:color="auto"/>
        <w:bottom w:val="none" w:sz="0" w:space="0" w:color="auto"/>
        <w:right w:val="none" w:sz="0" w:space="0" w:color="auto"/>
      </w:divBdr>
    </w:div>
    <w:div w:id="1118180898">
      <w:bodyDiv w:val="1"/>
      <w:marLeft w:val="0"/>
      <w:marRight w:val="0"/>
      <w:marTop w:val="0"/>
      <w:marBottom w:val="0"/>
      <w:divBdr>
        <w:top w:val="none" w:sz="0" w:space="0" w:color="auto"/>
        <w:left w:val="none" w:sz="0" w:space="0" w:color="auto"/>
        <w:bottom w:val="none" w:sz="0" w:space="0" w:color="auto"/>
        <w:right w:val="none" w:sz="0" w:space="0" w:color="auto"/>
      </w:divBdr>
    </w:div>
    <w:div w:id="1120564901">
      <w:bodyDiv w:val="1"/>
      <w:marLeft w:val="0"/>
      <w:marRight w:val="0"/>
      <w:marTop w:val="0"/>
      <w:marBottom w:val="0"/>
      <w:divBdr>
        <w:top w:val="none" w:sz="0" w:space="0" w:color="auto"/>
        <w:left w:val="none" w:sz="0" w:space="0" w:color="auto"/>
        <w:bottom w:val="none" w:sz="0" w:space="0" w:color="auto"/>
        <w:right w:val="none" w:sz="0" w:space="0" w:color="auto"/>
      </w:divBdr>
    </w:div>
    <w:div w:id="1123960723">
      <w:bodyDiv w:val="1"/>
      <w:marLeft w:val="0"/>
      <w:marRight w:val="0"/>
      <w:marTop w:val="0"/>
      <w:marBottom w:val="0"/>
      <w:divBdr>
        <w:top w:val="none" w:sz="0" w:space="0" w:color="auto"/>
        <w:left w:val="none" w:sz="0" w:space="0" w:color="auto"/>
        <w:bottom w:val="none" w:sz="0" w:space="0" w:color="auto"/>
        <w:right w:val="none" w:sz="0" w:space="0" w:color="auto"/>
      </w:divBdr>
    </w:div>
    <w:div w:id="1125080647">
      <w:bodyDiv w:val="1"/>
      <w:marLeft w:val="0"/>
      <w:marRight w:val="0"/>
      <w:marTop w:val="0"/>
      <w:marBottom w:val="0"/>
      <w:divBdr>
        <w:top w:val="none" w:sz="0" w:space="0" w:color="auto"/>
        <w:left w:val="none" w:sz="0" w:space="0" w:color="auto"/>
        <w:bottom w:val="none" w:sz="0" w:space="0" w:color="auto"/>
        <w:right w:val="none" w:sz="0" w:space="0" w:color="auto"/>
      </w:divBdr>
    </w:div>
    <w:div w:id="1125150527">
      <w:bodyDiv w:val="1"/>
      <w:marLeft w:val="0"/>
      <w:marRight w:val="0"/>
      <w:marTop w:val="0"/>
      <w:marBottom w:val="0"/>
      <w:divBdr>
        <w:top w:val="none" w:sz="0" w:space="0" w:color="auto"/>
        <w:left w:val="none" w:sz="0" w:space="0" w:color="auto"/>
        <w:bottom w:val="none" w:sz="0" w:space="0" w:color="auto"/>
        <w:right w:val="none" w:sz="0" w:space="0" w:color="auto"/>
      </w:divBdr>
    </w:div>
    <w:div w:id="1128356014">
      <w:bodyDiv w:val="1"/>
      <w:marLeft w:val="0"/>
      <w:marRight w:val="0"/>
      <w:marTop w:val="0"/>
      <w:marBottom w:val="0"/>
      <w:divBdr>
        <w:top w:val="none" w:sz="0" w:space="0" w:color="auto"/>
        <w:left w:val="none" w:sz="0" w:space="0" w:color="auto"/>
        <w:bottom w:val="none" w:sz="0" w:space="0" w:color="auto"/>
        <w:right w:val="none" w:sz="0" w:space="0" w:color="auto"/>
      </w:divBdr>
    </w:div>
    <w:div w:id="1130396588">
      <w:bodyDiv w:val="1"/>
      <w:marLeft w:val="0"/>
      <w:marRight w:val="0"/>
      <w:marTop w:val="0"/>
      <w:marBottom w:val="0"/>
      <w:divBdr>
        <w:top w:val="none" w:sz="0" w:space="0" w:color="auto"/>
        <w:left w:val="none" w:sz="0" w:space="0" w:color="auto"/>
        <w:bottom w:val="none" w:sz="0" w:space="0" w:color="auto"/>
        <w:right w:val="none" w:sz="0" w:space="0" w:color="auto"/>
      </w:divBdr>
    </w:div>
    <w:div w:id="1140154730">
      <w:bodyDiv w:val="1"/>
      <w:marLeft w:val="0"/>
      <w:marRight w:val="0"/>
      <w:marTop w:val="0"/>
      <w:marBottom w:val="0"/>
      <w:divBdr>
        <w:top w:val="none" w:sz="0" w:space="0" w:color="auto"/>
        <w:left w:val="none" w:sz="0" w:space="0" w:color="auto"/>
        <w:bottom w:val="none" w:sz="0" w:space="0" w:color="auto"/>
        <w:right w:val="none" w:sz="0" w:space="0" w:color="auto"/>
      </w:divBdr>
    </w:div>
    <w:div w:id="1142579862">
      <w:bodyDiv w:val="1"/>
      <w:marLeft w:val="0"/>
      <w:marRight w:val="0"/>
      <w:marTop w:val="0"/>
      <w:marBottom w:val="0"/>
      <w:divBdr>
        <w:top w:val="none" w:sz="0" w:space="0" w:color="auto"/>
        <w:left w:val="none" w:sz="0" w:space="0" w:color="auto"/>
        <w:bottom w:val="none" w:sz="0" w:space="0" w:color="auto"/>
        <w:right w:val="none" w:sz="0" w:space="0" w:color="auto"/>
      </w:divBdr>
    </w:div>
    <w:div w:id="1149051096">
      <w:bodyDiv w:val="1"/>
      <w:marLeft w:val="0"/>
      <w:marRight w:val="0"/>
      <w:marTop w:val="0"/>
      <w:marBottom w:val="0"/>
      <w:divBdr>
        <w:top w:val="none" w:sz="0" w:space="0" w:color="auto"/>
        <w:left w:val="none" w:sz="0" w:space="0" w:color="auto"/>
        <w:bottom w:val="none" w:sz="0" w:space="0" w:color="auto"/>
        <w:right w:val="none" w:sz="0" w:space="0" w:color="auto"/>
      </w:divBdr>
    </w:div>
    <w:div w:id="1150168166">
      <w:bodyDiv w:val="1"/>
      <w:marLeft w:val="0"/>
      <w:marRight w:val="0"/>
      <w:marTop w:val="0"/>
      <w:marBottom w:val="0"/>
      <w:divBdr>
        <w:top w:val="none" w:sz="0" w:space="0" w:color="auto"/>
        <w:left w:val="none" w:sz="0" w:space="0" w:color="auto"/>
        <w:bottom w:val="none" w:sz="0" w:space="0" w:color="auto"/>
        <w:right w:val="none" w:sz="0" w:space="0" w:color="auto"/>
      </w:divBdr>
    </w:div>
    <w:div w:id="1157265180">
      <w:bodyDiv w:val="1"/>
      <w:marLeft w:val="0"/>
      <w:marRight w:val="0"/>
      <w:marTop w:val="0"/>
      <w:marBottom w:val="0"/>
      <w:divBdr>
        <w:top w:val="none" w:sz="0" w:space="0" w:color="auto"/>
        <w:left w:val="none" w:sz="0" w:space="0" w:color="auto"/>
        <w:bottom w:val="none" w:sz="0" w:space="0" w:color="auto"/>
        <w:right w:val="none" w:sz="0" w:space="0" w:color="auto"/>
      </w:divBdr>
    </w:div>
    <w:div w:id="1157962465">
      <w:bodyDiv w:val="1"/>
      <w:marLeft w:val="0"/>
      <w:marRight w:val="0"/>
      <w:marTop w:val="0"/>
      <w:marBottom w:val="0"/>
      <w:divBdr>
        <w:top w:val="none" w:sz="0" w:space="0" w:color="auto"/>
        <w:left w:val="none" w:sz="0" w:space="0" w:color="auto"/>
        <w:bottom w:val="none" w:sz="0" w:space="0" w:color="auto"/>
        <w:right w:val="none" w:sz="0" w:space="0" w:color="auto"/>
      </w:divBdr>
    </w:div>
    <w:div w:id="1164781322">
      <w:bodyDiv w:val="1"/>
      <w:marLeft w:val="0"/>
      <w:marRight w:val="0"/>
      <w:marTop w:val="0"/>
      <w:marBottom w:val="0"/>
      <w:divBdr>
        <w:top w:val="none" w:sz="0" w:space="0" w:color="auto"/>
        <w:left w:val="none" w:sz="0" w:space="0" w:color="auto"/>
        <w:bottom w:val="none" w:sz="0" w:space="0" w:color="auto"/>
        <w:right w:val="none" w:sz="0" w:space="0" w:color="auto"/>
      </w:divBdr>
    </w:div>
    <w:div w:id="1166438119">
      <w:bodyDiv w:val="1"/>
      <w:marLeft w:val="0"/>
      <w:marRight w:val="0"/>
      <w:marTop w:val="0"/>
      <w:marBottom w:val="0"/>
      <w:divBdr>
        <w:top w:val="none" w:sz="0" w:space="0" w:color="auto"/>
        <w:left w:val="none" w:sz="0" w:space="0" w:color="auto"/>
        <w:bottom w:val="none" w:sz="0" w:space="0" w:color="auto"/>
        <w:right w:val="none" w:sz="0" w:space="0" w:color="auto"/>
      </w:divBdr>
    </w:div>
    <w:div w:id="1171413675">
      <w:bodyDiv w:val="1"/>
      <w:marLeft w:val="0"/>
      <w:marRight w:val="0"/>
      <w:marTop w:val="0"/>
      <w:marBottom w:val="0"/>
      <w:divBdr>
        <w:top w:val="none" w:sz="0" w:space="0" w:color="auto"/>
        <w:left w:val="none" w:sz="0" w:space="0" w:color="auto"/>
        <w:bottom w:val="none" w:sz="0" w:space="0" w:color="auto"/>
        <w:right w:val="none" w:sz="0" w:space="0" w:color="auto"/>
      </w:divBdr>
    </w:div>
    <w:div w:id="1173032997">
      <w:bodyDiv w:val="1"/>
      <w:marLeft w:val="0"/>
      <w:marRight w:val="0"/>
      <w:marTop w:val="0"/>
      <w:marBottom w:val="0"/>
      <w:divBdr>
        <w:top w:val="none" w:sz="0" w:space="0" w:color="auto"/>
        <w:left w:val="none" w:sz="0" w:space="0" w:color="auto"/>
        <w:bottom w:val="none" w:sz="0" w:space="0" w:color="auto"/>
        <w:right w:val="none" w:sz="0" w:space="0" w:color="auto"/>
      </w:divBdr>
    </w:div>
    <w:div w:id="1173060267">
      <w:bodyDiv w:val="1"/>
      <w:marLeft w:val="0"/>
      <w:marRight w:val="0"/>
      <w:marTop w:val="0"/>
      <w:marBottom w:val="0"/>
      <w:divBdr>
        <w:top w:val="none" w:sz="0" w:space="0" w:color="auto"/>
        <w:left w:val="none" w:sz="0" w:space="0" w:color="auto"/>
        <w:bottom w:val="none" w:sz="0" w:space="0" w:color="auto"/>
        <w:right w:val="none" w:sz="0" w:space="0" w:color="auto"/>
      </w:divBdr>
    </w:div>
    <w:div w:id="1174489879">
      <w:bodyDiv w:val="1"/>
      <w:marLeft w:val="0"/>
      <w:marRight w:val="0"/>
      <w:marTop w:val="0"/>
      <w:marBottom w:val="0"/>
      <w:divBdr>
        <w:top w:val="none" w:sz="0" w:space="0" w:color="auto"/>
        <w:left w:val="none" w:sz="0" w:space="0" w:color="auto"/>
        <w:bottom w:val="none" w:sz="0" w:space="0" w:color="auto"/>
        <w:right w:val="none" w:sz="0" w:space="0" w:color="auto"/>
      </w:divBdr>
    </w:div>
    <w:div w:id="1176841523">
      <w:bodyDiv w:val="1"/>
      <w:marLeft w:val="0"/>
      <w:marRight w:val="0"/>
      <w:marTop w:val="0"/>
      <w:marBottom w:val="0"/>
      <w:divBdr>
        <w:top w:val="none" w:sz="0" w:space="0" w:color="auto"/>
        <w:left w:val="none" w:sz="0" w:space="0" w:color="auto"/>
        <w:bottom w:val="none" w:sz="0" w:space="0" w:color="auto"/>
        <w:right w:val="none" w:sz="0" w:space="0" w:color="auto"/>
      </w:divBdr>
    </w:div>
    <w:div w:id="1179126291">
      <w:bodyDiv w:val="1"/>
      <w:marLeft w:val="0"/>
      <w:marRight w:val="0"/>
      <w:marTop w:val="0"/>
      <w:marBottom w:val="0"/>
      <w:divBdr>
        <w:top w:val="none" w:sz="0" w:space="0" w:color="auto"/>
        <w:left w:val="none" w:sz="0" w:space="0" w:color="auto"/>
        <w:bottom w:val="none" w:sz="0" w:space="0" w:color="auto"/>
        <w:right w:val="none" w:sz="0" w:space="0" w:color="auto"/>
      </w:divBdr>
    </w:div>
    <w:div w:id="1179855416">
      <w:bodyDiv w:val="1"/>
      <w:marLeft w:val="0"/>
      <w:marRight w:val="0"/>
      <w:marTop w:val="0"/>
      <w:marBottom w:val="0"/>
      <w:divBdr>
        <w:top w:val="none" w:sz="0" w:space="0" w:color="auto"/>
        <w:left w:val="none" w:sz="0" w:space="0" w:color="auto"/>
        <w:bottom w:val="none" w:sz="0" w:space="0" w:color="auto"/>
        <w:right w:val="none" w:sz="0" w:space="0" w:color="auto"/>
      </w:divBdr>
    </w:div>
    <w:div w:id="1183082746">
      <w:bodyDiv w:val="1"/>
      <w:marLeft w:val="0"/>
      <w:marRight w:val="0"/>
      <w:marTop w:val="0"/>
      <w:marBottom w:val="0"/>
      <w:divBdr>
        <w:top w:val="none" w:sz="0" w:space="0" w:color="auto"/>
        <w:left w:val="none" w:sz="0" w:space="0" w:color="auto"/>
        <w:bottom w:val="none" w:sz="0" w:space="0" w:color="auto"/>
        <w:right w:val="none" w:sz="0" w:space="0" w:color="auto"/>
      </w:divBdr>
    </w:div>
    <w:div w:id="1189752864">
      <w:bodyDiv w:val="1"/>
      <w:marLeft w:val="0"/>
      <w:marRight w:val="0"/>
      <w:marTop w:val="0"/>
      <w:marBottom w:val="0"/>
      <w:divBdr>
        <w:top w:val="none" w:sz="0" w:space="0" w:color="auto"/>
        <w:left w:val="none" w:sz="0" w:space="0" w:color="auto"/>
        <w:bottom w:val="none" w:sz="0" w:space="0" w:color="auto"/>
        <w:right w:val="none" w:sz="0" w:space="0" w:color="auto"/>
      </w:divBdr>
    </w:div>
    <w:div w:id="1194028936">
      <w:bodyDiv w:val="1"/>
      <w:marLeft w:val="0"/>
      <w:marRight w:val="0"/>
      <w:marTop w:val="0"/>
      <w:marBottom w:val="0"/>
      <w:divBdr>
        <w:top w:val="none" w:sz="0" w:space="0" w:color="auto"/>
        <w:left w:val="none" w:sz="0" w:space="0" w:color="auto"/>
        <w:bottom w:val="none" w:sz="0" w:space="0" w:color="auto"/>
        <w:right w:val="none" w:sz="0" w:space="0" w:color="auto"/>
      </w:divBdr>
    </w:div>
    <w:div w:id="1201552757">
      <w:bodyDiv w:val="1"/>
      <w:marLeft w:val="0"/>
      <w:marRight w:val="0"/>
      <w:marTop w:val="0"/>
      <w:marBottom w:val="0"/>
      <w:divBdr>
        <w:top w:val="none" w:sz="0" w:space="0" w:color="auto"/>
        <w:left w:val="none" w:sz="0" w:space="0" w:color="auto"/>
        <w:bottom w:val="none" w:sz="0" w:space="0" w:color="auto"/>
        <w:right w:val="none" w:sz="0" w:space="0" w:color="auto"/>
      </w:divBdr>
    </w:div>
    <w:div w:id="1213687163">
      <w:bodyDiv w:val="1"/>
      <w:marLeft w:val="0"/>
      <w:marRight w:val="0"/>
      <w:marTop w:val="0"/>
      <w:marBottom w:val="0"/>
      <w:divBdr>
        <w:top w:val="none" w:sz="0" w:space="0" w:color="auto"/>
        <w:left w:val="none" w:sz="0" w:space="0" w:color="auto"/>
        <w:bottom w:val="none" w:sz="0" w:space="0" w:color="auto"/>
        <w:right w:val="none" w:sz="0" w:space="0" w:color="auto"/>
      </w:divBdr>
    </w:div>
    <w:div w:id="1214082606">
      <w:bodyDiv w:val="1"/>
      <w:marLeft w:val="0"/>
      <w:marRight w:val="0"/>
      <w:marTop w:val="0"/>
      <w:marBottom w:val="0"/>
      <w:divBdr>
        <w:top w:val="none" w:sz="0" w:space="0" w:color="auto"/>
        <w:left w:val="none" w:sz="0" w:space="0" w:color="auto"/>
        <w:bottom w:val="none" w:sz="0" w:space="0" w:color="auto"/>
        <w:right w:val="none" w:sz="0" w:space="0" w:color="auto"/>
      </w:divBdr>
    </w:div>
    <w:div w:id="1218204898">
      <w:bodyDiv w:val="1"/>
      <w:marLeft w:val="0"/>
      <w:marRight w:val="0"/>
      <w:marTop w:val="0"/>
      <w:marBottom w:val="0"/>
      <w:divBdr>
        <w:top w:val="none" w:sz="0" w:space="0" w:color="auto"/>
        <w:left w:val="none" w:sz="0" w:space="0" w:color="auto"/>
        <w:bottom w:val="none" w:sz="0" w:space="0" w:color="auto"/>
        <w:right w:val="none" w:sz="0" w:space="0" w:color="auto"/>
      </w:divBdr>
    </w:div>
    <w:div w:id="1218779181">
      <w:bodyDiv w:val="1"/>
      <w:marLeft w:val="0"/>
      <w:marRight w:val="0"/>
      <w:marTop w:val="0"/>
      <w:marBottom w:val="0"/>
      <w:divBdr>
        <w:top w:val="none" w:sz="0" w:space="0" w:color="auto"/>
        <w:left w:val="none" w:sz="0" w:space="0" w:color="auto"/>
        <w:bottom w:val="none" w:sz="0" w:space="0" w:color="auto"/>
        <w:right w:val="none" w:sz="0" w:space="0" w:color="auto"/>
      </w:divBdr>
    </w:div>
    <w:div w:id="1221676906">
      <w:bodyDiv w:val="1"/>
      <w:marLeft w:val="0"/>
      <w:marRight w:val="0"/>
      <w:marTop w:val="0"/>
      <w:marBottom w:val="0"/>
      <w:divBdr>
        <w:top w:val="none" w:sz="0" w:space="0" w:color="auto"/>
        <w:left w:val="none" w:sz="0" w:space="0" w:color="auto"/>
        <w:bottom w:val="none" w:sz="0" w:space="0" w:color="auto"/>
        <w:right w:val="none" w:sz="0" w:space="0" w:color="auto"/>
      </w:divBdr>
    </w:div>
    <w:div w:id="1235704484">
      <w:bodyDiv w:val="1"/>
      <w:marLeft w:val="0"/>
      <w:marRight w:val="0"/>
      <w:marTop w:val="0"/>
      <w:marBottom w:val="0"/>
      <w:divBdr>
        <w:top w:val="none" w:sz="0" w:space="0" w:color="auto"/>
        <w:left w:val="none" w:sz="0" w:space="0" w:color="auto"/>
        <w:bottom w:val="none" w:sz="0" w:space="0" w:color="auto"/>
        <w:right w:val="none" w:sz="0" w:space="0" w:color="auto"/>
      </w:divBdr>
    </w:div>
    <w:div w:id="1236696932">
      <w:bodyDiv w:val="1"/>
      <w:marLeft w:val="0"/>
      <w:marRight w:val="0"/>
      <w:marTop w:val="0"/>
      <w:marBottom w:val="0"/>
      <w:divBdr>
        <w:top w:val="none" w:sz="0" w:space="0" w:color="auto"/>
        <w:left w:val="none" w:sz="0" w:space="0" w:color="auto"/>
        <w:bottom w:val="none" w:sz="0" w:space="0" w:color="auto"/>
        <w:right w:val="none" w:sz="0" w:space="0" w:color="auto"/>
      </w:divBdr>
    </w:div>
    <w:div w:id="1241867295">
      <w:bodyDiv w:val="1"/>
      <w:marLeft w:val="0"/>
      <w:marRight w:val="0"/>
      <w:marTop w:val="0"/>
      <w:marBottom w:val="0"/>
      <w:divBdr>
        <w:top w:val="none" w:sz="0" w:space="0" w:color="auto"/>
        <w:left w:val="none" w:sz="0" w:space="0" w:color="auto"/>
        <w:bottom w:val="none" w:sz="0" w:space="0" w:color="auto"/>
        <w:right w:val="none" w:sz="0" w:space="0" w:color="auto"/>
      </w:divBdr>
    </w:div>
    <w:div w:id="1248150695">
      <w:bodyDiv w:val="1"/>
      <w:marLeft w:val="0"/>
      <w:marRight w:val="0"/>
      <w:marTop w:val="0"/>
      <w:marBottom w:val="0"/>
      <w:divBdr>
        <w:top w:val="none" w:sz="0" w:space="0" w:color="auto"/>
        <w:left w:val="none" w:sz="0" w:space="0" w:color="auto"/>
        <w:bottom w:val="none" w:sz="0" w:space="0" w:color="auto"/>
        <w:right w:val="none" w:sz="0" w:space="0" w:color="auto"/>
      </w:divBdr>
    </w:div>
    <w:div w:id="1249194789">
      <w:bodyDiv w:val="1"/>
      <w:marLeft w:val="0"/>
      <w:marRight w:val="0"/>
      <w:marTop w:val="0"/>
      <w:marBottom w:val="0"/>
      <w:divBdr>
        <w:top w:val="none" w:sz="0" w:space="0" w:color="auto"/>
        <w:left w:val="none" w:sz="0" w:space="0" w:color="auto"/>
        <w:bottom w:val="none" w:sz="0" w:space="0" w:color="auto"/>
        <w:right w:val="none" w:sz="0" w:space="0" w:color="auto"/>
      </w:divBdr>
    </w:div>
    <w:div w:id="1252666848">
      <w:bodyDiv w:val="1"/>
      <w:marLeft w:val="0"/>
      <w:marRight w:val="0"/>
      <w:marTop w:val="0"/>
      <w:marBottom w:val="0"/>
      <w:divBdr>
        <w:top w:val="none" w:sz="0" w:space="0" w:color="auto"/>
        <w:left w:val="none" w:sz="0" w:space="0" w:color="auto"/>
        <w:bottom w:val="none" w:sz="0" w:space="0" w:color="auto"/>
        <w:right w:val="none" w:sz="0" w:space="0" w:color="auto"/>
      </w:divBdr>
    </w:div>
    <w:div w:id="1254700212">
      <w:bodyDiv w:val="1"/>
      <w:marLeft w:val="0"/>
      <w:marRight w:val="0"/>
      <w:marTop w:val="0"/>
      <w:marBottom w:val="0"/>
      <w:divBdr>
        <w:top w:val="none" w:sz="0" w:space="0" w:color="auto"/>
        <w:left w:val="none" w:sz="0" w:space="0" w:color="auto"/>
        <w:bottom w:val="none" w:sz="0" w:space="0" w:color="auto"/>
        <w:right w:val="none" w:sz="0" w:space="0" w:color="auto"/>
      </w:divBdr>
    </w:div>
    <w:div w:id="1261447171">
      <w:bodyDiv w:val="1"/>
      <w:marLeft w:val="0"/>
      <w:marRight w:val="0"/>
      <w:marTop w:val="0"/>
      <w:marBottom w:val="0"/>
      <w:divBdr>
        <w:top w:val="none" w:sz="0" w:space="0" w:color="auto"/>
        <w:left w:val="none" w:sz="0" w:space="0" w:color="auto"/>
        <w:bottom w:val="none" w:sz="0" w:space="0" w:color="auto"/>
        <w:right w:val="none" w:sz="0" w:space="0" w:color="auto"/>
      </w:divBdr>
    </w:div>
    <w:div w:id="1266763536">
      <w:bodyDiv w:val="1"/>
      <w:marLeft w:val="0"/>
      <w:marRight w:val="0"/>
      <w:marTop w:val="0"/>
      <w:marBottom w:val="0"/>
      <w:divBdr>
        <w:top w:val="none" w:sz="0" w:space="0" w:color="auto"/>
        <w:left w:val="none" w:sz="0" w:space="0" w:color="auto"/>
        <w:bottom w:val="none" w:sz="0" w:space="0" w:color="auto"/>
        <w:right w:val="none" w:sz="0" w:space="0" w:color="auto"/>
      </w:divBdr>
    </w:div>
    <w:div w:id="1268583640">
      <w:bodyDiv w:val="1"/>
      <w:marLeft w:val="0"/>
      <w:marRight w:val="0"/>
      <w:marTop w:val="0"/>
      <w:marBottom w:val="0"/>
      <w:divBdr>
        <w:top w:val="none" w:sz="0" w:space="0" w:color="auto"/>
        <w:left w:val="none" w:sz="0" w:space="0" w:color="auto"/>
        <w:bottom w:val="none" w:sz="0" w:space="0" w:color="auto"/>
        <w:right w:val="none" w:sz="0" w:space="0" w:color="auto"/>
      </w:divBdr>
    </w:div>
    <w:div w:id="1272858717">
      <w:bodyDiv w:val="1"/>
      <w:marLeft w:val="0"/>
      <w:marRight w:val="0"/>
      <w:marTop w:val="0"/>
      <w:marBottom w:val="0"/>
      <w:divBdr>
        <w:top w:val="none" w:sz="0" w:space="0" w:color="auto"/>
        <w:left w:val="none" w:sz="0" w:space="0" w:color="auto"/>
        <w:bottom w:val="none" w:sz="0" w:space="0" w:color="auto"/>
        <w:right w:val="none" w:sz="0" w:space="0" w:color="auto"/>
      </w:divBdr>
    </w:div>
    <w:div w:id="1280144337">
      <w:bodyDiv w:val="1"/>
      <w:marLeft w:val="0"/>
      <w:marRight w:val="0"/>
      <w:marTop w:val="0"/>
      <w:marBottom w:val="0"/>
      <w:divBdr>
        <w:top w:val="none" w:sz="0" w:space="0" w:color="auto"/>
        <w:left w:val="none" w:sz="0" w:space="0" w:color="auto"/>
        <w:bottom w:val="none" w:sz="0" w:space="0" w:color="auto"/>
        <w:right w:val="none" w:sz="0" w:space="0" w:color="auto"/>
      </w:divBdr>
    </w:div>
    <w:div w:id="1289900402">
      <w:bodyDiv w:val="1"/>
      <w:marLeft w:val="0"/>
      <w:marRight w:val="0"/>
      <w:marTop w:val="0"/>
      <w:marBottom w:val="0"/>
      <w:divBdr>
        <w:top w:val="none" w:sz="0" w:space="0" w:color="auto"/>
        <w:left w:val="none" w:sz="0" w:space="0" w:color="auto"/>
        <w:bottom w:val="none" w:sz="0" w:space="0" w:color="auto"/>
        <w:right w:val="none" w:sz="0" w:space="0" w:color="auto"/>
      </w:divBdr>
    </w:div>
    <w:div w:id="1294865199">
      <w:bodyDiv w:val="1"/>
      <w:marLeft w:val="0"/>
      <w:marRight w:val="0"/>
      <w:marTop w:val="0"/>
      <w:marBottom w:val="0"/>
      <w:divBdr>
        <w:top w:val="none" w:sz="0" w:space="0" w:color="auto"/>
        <w:left w:val="none" w:sz="0" w:space="0" w:color="auto"/>
        <w:bottom w:val="none" w:sz="0" w:space="0" w:color="auto"/>
        <w:right w:val="none" w:sz="0" w:space="0" w:color="auto"/>
      </w:divBdr>
    </w:div>
    <w:div w:id="1297299425">
      <w:bodyDiv w:val="1"/>
      <w:marLeft w:val="0"/>
      <w:marRight w:val="0"/>
      <w:marTop w:val="0"/>
      <w:marBottom w:val="0"/>
      <w:divBdr>
        <w:top w:val="none" w:sz="0" w:space="0" w:color="auto"/>
        <w:left w:val="none" w:sz="0" w:space="0" w:color="auto"/>
        <w:bottom w:val="none" w:sz="0" w:space="0" w:color="auto"/>
        <w:right w:val="none" w:sz="0" w:space="0" w:color="auto"/>
      </w:divBdr>
    </w:div>
    <w:div w:id="1307590726">
      <w:bodyDiv w:val="1"/>
      <w:marLeft w:val="0"/>
      <w:marRight w:val="0"/>
      <w:marTop w:val="0"/>
      <w:marBottom w:val="0"/>
      <w:divBdr>
        <w:top w:val="none" w:sz="0" w:space="0" w:color="auto"/>
        <w:left w:val="none" w:sz="0" w:space="0" w:color="auto"/>
        <w:bottom w:val="none" w:sz="0" w:space="0" w:color="auto"/>
        <w:right w:val="none" w:sz="0" w:space="0" w:color="auto"/>
      </w:divBdr>
    </w:div>
    <w:div w:id="1317801090">
      <w:bodyDiv w:val="1"/>
      <w:marLeft w:val="0"/>
      <w:marRight w:val="0"/>
      <w:marTop w:val="0"/>
      <w:marBottom w:val="0"/>
      <w:divBdr>
        <w:top w:val="none" w:sz="0" w:space="0" w:color="auto"/>
        <w:left w:val="none" w:sz="0" w:space="0" w:color="auto"/>
        <w:bottom w:val="none" w:sz="0" w:space="0" w:color="auto"/>
        <w:right w:val="none" w:sz="0" w:space="0" w:color="auto"/>
      </w:divBdr>
    </w:div>
    <w:div w:id="1321691545">
      <w:bodyDiv w:val="1"/>
      <w:marLeft w:val="0"/>
      <w:marRight w:val="0"/>
      <w:marTop w:val="0"/>
      <w:marBottom w:val="0"/>
      <w:divBdr>
        <w:top w:val="none" w:sz="0" w:space="0" w:color="auto"/>
        <w:left w:val="none" w:sz="0" w:space="0" w:color="auto"/>
        <w:bottom w:val="none" w:sz="0" w:space="0" w:color="auto"/>
        <w:right w:val="none" w:sz="0" w:space="0" w:color="auto"/>
      </w:divBdr>
    </w:div>
    <w:div w:id="1327703920">
      <w:bodyDiv w:val="1"/>
      <w:marLeft w:val="0"/>
      <w:marRight w:val="0"/>
      <w:marTop w:val="0"/>
      <w:marBottom w:val="0"/>
      <w:divBdr>
        <w:top w:val="none" w:sz="0" w:space="0" w:color="auto"/>
        <w:left w:val="none" w:sz="0" w:space="0" w:color="auto"/>
        <w:bottom w:val="none" w:sz="0" w:space="0" w:color="auto"/>
        <w:right w:val="none" w:sz="0" w:space="0" w:color="auto"/>
      </w:divBdr>
    </w:div>
    <w:div w:id="1327896717">
      <w:bodyDiv w:val="1"/>
      <w:marLeft w:val="0"/>
      <w:marRight w:val="0"/>
      <w:marTop w:val="0"/>
      <w:marBottom w:val="0"/>
      <w:divBdr>
        <w:top w:val="none" w:sz="0" w:space="0" w:color="auto"/>
        <w:left w:val="none" w:sz="0" w:space="0" w:color="auto"/>
        <w:bottom w:val="none" w:sz="0" w:space="0" w:color="auto"/>
        <w:right w:val="none" w:sz="0" w:space="0" w:color="auto"/>
      </w:divBdr>
    </w:div>
    <w:div w:id="1331520294">
      <w:bodyDiv w:val="1"/>
      <w:marLeft w:val="0"/>
      <w:marRight w:val="0"/>
      <w:marTop w:val="0"/>
      <w:marBottom w:val="0"/>
      <w:divBdr>
        <w:top w:val="none" w:sz="0" w:space="0" w:color="auto"/>
        <w:left w:val="none" w:sz="0" w:space="0" w:color="auto"/>
        <w:bottom w:val="none" w:sz="0" w:space="0" w:color="auto"/>
        <w:right w:val="none" w:sz="0" w:space="0" w:color="auto"/>
      </w:divBdr>
    </w:div>
    <w:div w:id="1334528243">
      <w:bodyDiv w:val="1"/>
      <w:marLeft w:val="0"/>
      <w:marRight w:val="0"/>
      <w:marTop w:val="0"/>
      <w:marBottom w:val="0"/>
      <w:divBdr>
        <w:top w:val="none" w:sz="0" w:space="0" w:color="auto"/>
        <w:left w:val="none" w:sz="0" w:space="0" w:color="auto"/>
        <w:bottom w:val="none" w:sz="0" w:space="0" w:color="auto"/>
        <w:right w:val="none" w:sz="0" w:space="0" w:color="auto"/>
      </w:divBdr>
    </w:div>
    <w:div w:id="1338389299">
      <w:bodyDiv w:val="1"/>
      <w:marLeft w:val="0"/>
      <w:marRight w:val="0"/>
      <w:marTop w:val="0"/>
      <w:marBottom w:val="0"/>
      <w:divBdr>
        <w:top w:val="none" w:sz="0" w:space="0" w:color="auto"/>
        <w:left w:val="none" w:sz="0" w:space="0" w:color="auto"/>
        <w:bottom w:val="none" w:sz="0" w:space="0" w:color="auto"/>
        <w:right w:val="none" w:sz="0" w:space="0" w:color="auto"/>
      </w:divBdr>
    </w:div>
    <w:div w:id="1340233597">
      <w:bodyDiv w:val="1"/>
      <w:marLeft w:val="0"/>
      <w:marRight w:val="0"/>
      <w:marTop w:val="0"/>
      <w:marBottom w:val="0"/>
      <w:divBdr>
        <w:top w:val="none" w:sz="0" w:space="0" w:color="auto"/>
        <w:left w:val="none" w:sz="0" w:space="0" w:color="auto"/>
        <w:bottom w:val="none" w:sz="0" w:space="0" w:color="auto"/>
        <w:right w:val="none" w:sz="0" w:space="0" w:color="auto"/>
      </w:divBdr>
    </w:div>
    <w:div w:id="1341010138">
      <w:bodyDiv w:val="1"/>
      <w:marLeft w:val="0"/>
      <w:marRight w:val="0"/>
      <w:marTop w:val="0"/>
      <w:marBottom w:val="0"/>
      <w:divBdr>
        <w:top w:val="none" w:sz="0" w:space="0" w:color="auto"/>
        <w:left w:val="none" w:sz="0" w:space="0" w:color="auto"/>
        <w:bottom w:val="none" w:sz="0" w:space="0" w:color="auto"/>
        <w:right w:val="none" w:sz="0" w:space="0" w:color="auto"/>
      </w:divBdr>
    </w:div>
    <w:div w:id="1343431685">
      <w:bodyDiv w:val="1"/>
      <w:marLeft w:val="0"/>
      <w:marRight w:val="0"/>
      <w:marTop w:val="0"/>
      <w:marBottom w:val="0"/>
      <w:divBdr>
        <w:top w:val="none" w:sz="0" w:space="0" w:color="auto"/>
        <w:left w:val="none" w:sz="0" w:space="0" w:color="auto"/>
        <w:bottom w:val="none" w:sz="0" w:space="0" w:color="auto"/>
        <w:right w:val="none" w:sz="0" w:space="0" w:color="auto"/>
      </w:divBdr>
    </w:div>
    <w:div w:id="1344667676">
      <w:bodyDiv w:val="1"/>
      <w:marLeft w:val="0"/>
      <w:marRight w:val="0"/>
      <w:marTop w:val="0"/>
      <w:marBottom w:val="0"/>
      <w:divBdr>
        <w:top w:val="none" w:sz="0" w:space="0" w:color="auto"/>
        <w:left w:val="none" w:sz="0" w:space="0" w:color="auto"/>
        <w:bottom w:val="none" w:sz="0" w:space="0" w:color="auto"/>
        <w:right w:val="none" w:sz="0" w:space="0" w:color="auto"/>
      </w:divBdr>
    </w:div>
    <w:div w:id="1349064402">
      <w:bodyDiv w:val="1"/>
      <w:marLeft w:val="0"/>
      <w:marRight w:val="0"/>
      <w:marTop w:val="0"/>
      <w:marBottom w:val="0"/>
      <w:divBdr>
        <w:top w:val="none" w:sz="0" w:space="0" w:color="auto"/>
        <w:left w:val="none" w:sz="0" w:space="0" w:color="auto"/>
        <w:bottom w:val="none" w:sz="0" w:space="0" w:color="auto"/>
        <w:right w:val="none" w:sz="0" w:space="0" w:color="auto"/>
      </w:divBdr>
    </w:div>
    <w:div w:id="1349872189">
      <w:bodyDiv w:val="1"/>
      <w:marLeft w:val="0"/>
      <w:marRight w:val="0"/>
      <w:marTop w:val="0"/>
      <w:marBottom w:val="0"/>
      <w:divBdr>
        <w:top w:val="none" w:sz="0" w:space="0" w:color="auto"/>
        <w:left w:val="none" w:sz="0" w:space="0" w:color="auto"/>
        <w:bottom w:val="none" w:sz="0" w:space="0" w:color="auto"/>
        <w:right w:val="none" w:sz="0" w:space="0" w:color="auto"/>
      </w:divBdr>
    </w:div>
    <w:div w:id="1355038244">
      <w:bodyDiv w:val="1"/>
      <w:marLeft w:val="0"/>
      <w:marRight w:val="0"/>
      <w:marTop w:val="0"/>
      <w:marBottom w:val="0"/>
      <w:divBdr>
        <w:top w:val="none" w:sz="0" w:space="0" w:color="auto"/>
        <w:left w:val="none" w:sz="0" w:space="0" w:color="auto"/>
        <w:bottom w:val="none" w:sz="0" w:space="0" w:color="auto"/>
        <w:right w:val="none" w:sz="0" w:space="0" w:color="auto"/>
      </w:divBdr>
    </w:div>
    <w:div w:id="1362701589">
      <w:bodyDiv w:val="1"/>
      <w:marLeft w:val="0"/>
      <w:marRight w:val="0"/>
      <w:marTop w:val="0"/>
      <w:marBottom w:val="0"/>
      <w:divBdr>
        <w:top w:val="none" w:sz="0" w:space="0" w:color="auto"/>
        <w:left w:val="none" w:sz="0" w:space="0" w:color="auto"/>
        <w:bottom w:val="none" w:sz="0" w:space="0" w:color="auto"/>
        <w:right w:val="none" w:sz="0" w:space="0" w:color="auto"/>
      </w:divBdr>
    </w:div>
    <w:div w:id="1365710528">
      <w:bodyDiv w:val="1"/>
      <w:marLeft w:val="0"/>
      <w:marRight w:val="0"/>
      <w:marTop w:val="0"/>
      <w:marBottom w:val="0"/>
      <w:divBdr>
        <w:top w:val="none" w:sz="0" w:space="0" w:color="auto"/>
        <w:left w:val="none" w:sz="0" w:space="0" w:color="auto"/>
        <w:bottom w:val="none" w:sz="0" w:space="0" w:color="auto"/>
        <w:right w:val="none" w:sz="0" w:space="0" w:color="auto"/>
      </w:divBdr>
    </w:div>
    <w:div w:id="1365789622">
      <w:bodyDiv w:val="1"/>
      <w:marLeft w:val="0"/>
      <w:marRight w:val="0"/>
      <w:marTop w:val="0"/>
      <w:marBottom w:val="0"/>
      <w:divBdr>
        <w:top w:val="none" w:sz="0" w:space="0" w:color="auto"/>
        <w:left w:val="none" w:sz="0" w:space="0" w:color="auto"/>
        <w:bottom w:val="none" w:sz="0" w:space="0" w:color="auto"/>
        <w:right w:val="none" w:sz="0" w:space="0" w:color="auto"/>
      </w:divBdr>
    </w:div>
    <w:div w:id="1371610210">
      <w:bodyDiv w:val="1"/>
      <w:marLeft w:val="0"/>
      <w:marRight w:val="0"/>
      <w:marTop w:val="0"/>
      <w:marBottom w:val="0"/>
      <w:divBdr>
        <w:top w:val="none" w:sz="0" w:space="0" w:color="auto"/>
        <w:left w:val="none" w:sz="0" w:space="0" w:color="auto"/>
        <w:bottom w:val="none" w:sz="0" w:space="0" w:color="auto"/>
        <w:right w:val="none" w:sz="0" w:space="0" w:color="auto"/>
      </w:divBdr>
    </w:div>
    <w:div w:id="1378506317">
      <w:bodyDiv w:val="1"/>
      <w:marLeft w:val="0"/>
      <w:marRight w:val="0"/>
      <w:marTop w:val="0"/>
      <w:marBottom w:val="0"/>
      <w:divBdr>
        <w:top w:val="none" w:sz="0" w:space="0" w:color="auto"/>
        <w:left w:val="none" w:sz="0" w:space="0" w:color="auto"/>
        <w:bottom w:val="none" w:sz="0" w:space="0" w:color="auto"/>
        <w:right w:val="none" w:sz="0" w:space="0" w:color="auto"/>
      </w:divBdr>
    </w:div>
    <w:div w:id="1380088877">
      <w:bodyDiv w:val="1"/>
      <w:marLeft w:val="0"/>
      <w:marRight w:val="0"/>
      <w:marTop w:val="0"/>
      <w:marBottom w:val="0"/>
      <w:divBdr>
        <w:top w:val="none" w:sz="0" w:space="0" w:color="auto"/>
        <w:left w:val="none" w:sz="0" w:space="0" w:color="auto"/>
        <w:bottom w:val="none" w:sz="0" w:space="0" w:color="auto"/>
        <w:right w:val="none" w:sz="0" w:space="0" w:color="auto"/>
      </w:divBdr>
    </w:div>
    <w:div w:id="1380588464">
      <w:bodyDiv w:val="1"/>
      <w:marLeft w:val="0"/>
      <w:marRight w:val="0"/>
      <w:marTop w:val="0"/>
      <w:marBottom w:val="0"/>
      <w:divBdr>
        <w:top w:val="none" w:sz="0" w:space="0" w:color="auto"/>
        <w:left w:val="none" w:sz="0" w:space="0" w:color="auto"/>
        <w:bottom w:val="none" w:sz="0" w:space="0" w:color="auto"/>
        <w:right w:val="none" w:sz="0" w:space="0" w:color="auto"/>
      </w:divBdr>
    </w:div>
    <w:div w:id="1381053185">
      <w:bodyDiv w:val="1"/>
      <w:marLeft w:val="0"/>
      <w:marRight w:val="0"/>
      <w:marTop w:val="0"/>
      <w:marBottom w:val="0"/>
      <w:divBdr>
        <w:top w:val="none" w:sz="0" w:space="0" w:color="auto"/>
        <w:left w:val="none" w:sz="0" w:space="0" w:color="auto"/>
        <w:bottom w:val="none" w:sz="0" w:space="0" w:color="auto"/>
        <w:right w:val="none" w:sz="0" w:space="0" w:color="auto"/>
      </w:divBdr>
    </w:div>
    <w:div w:id="1381705431">
      <w:bodyDiv w:val="1"/>
      <w:marLeft w:val="0"/>
      <w:marRight w:val="0"/>
      <w:marTop w:val="0"/>
      <w:marBottom w:val="0"/>
      <w:divBdr>
        <w:top w:val="none" w:sz="0" w:space="0" w:color="auto"/>
        <w:left w:val="none" w:sz="0" w:space="0" w:color="auto"/>
        <w:bottom w:val="none" w:sz="0" w:space="0" w:color="auto"/>
        <w:right w:val="none" w:sz="0" w:space="0" w:color="auto"/>
      </w:divBdr>
    </w:div>
    <w:div w:id="1386175932">
      <w:bodyDiv w:val="1"/>
      <w:marLeft w:val="0"/>
      <w:marRight w:val="0"/>
      <w:marTop w:val="0"/>
      <w:marBottom w:val="0"/>
      <w:divBdr>
        <w:top w:val="none" w:sz="0" w:space="0" w:color="auto"/>
        <w:left w:val="none" w:sz="0" w:space="0" w:color="auto"/>
        <w:bottom w:val="none" w:sz="0" w:space="0" w:color="auto"/>
        <w:right w:val="none" w:sz="0" w:space="0" w:color="auto"/>
      </w:divBdr>
    </w:div>
    <w:div w:id="1391541736">
      <w:bodyDiv w:val="1"/>
      <w:marLeft w:val="0"/>
      <w:marRight w:val="0"/>
      <w:marTop w:val="0"/>
      <w:marBottom w:val="0"/>
      <w:divBdr>
        <w:top w:val="none" w:sz="0" w:space="0" w:color="auto"/>
        <w:left w:val="none" w:sz="0" w:space="0" w:color="auto"/>
        <w:bottom w:val="none" w:sz="0" w:space="0" w:color="auto"/>
        <w:right w:val="none" w:sz="0" w:space="0" w:color="auto"/>
      </w:divBdr>
    </w:div>
    <w:div w:id="1392579851">
      <w:bodyDiv w:val="1"/>
      <w:marLeft w:val="0"/>
      <w:marRight w:val="0"/>
      <w:marTop w:val="0"/>
      <w:marBottom w:val="0"/>
      <w:divBdr>
        <w:top w:val="none" w:sz="0" w:space="0" w:color="auto"/>
        <w:left w:val="none" w:sz="0" w:space="0" w:color="auto"/>
        <w:bottom w:val="none" w:sz="0" w:space="0" w:color="auto"/>
        <w:right w:val="none" w:sz="0" w:space="0" w:color="auto"/>
      </w:divBdr>
    </w:div>
    <w:div w:id="1395393899">
      <w:bodyDiv w:val="1"/>
      <w:marLeft w:val="0"/>
      <w:marRight w:val="0"/>
      <w:marTop w:val="0"/>
      <w:marBottom w:val="0"/>
      <w:divBdr>
        <w:top w:val="none" w:sz="0" w:space="0" w:color="auto"/>
        <w:left w:val="none" w:sz="0" w:space="0" w:color="auto"/>
        <w:bottom w:val="none" w:sz="0" w:space="0" w:color="auto"/>
        <w:right w:val="none" w:sz="0" w:space="0" w:color="auto"/>
      </w:divBdr>
    </w:div>
    <w:div w:id="1396932306">
      <w:bodyDiv w:val="1"/>
      <w:marLeft w:val="0"/>
      <w:marRight w:val="0"/>
      <w:marTop w:val="0"/>
      <w:marBottom w:val="0"/>
      <w:divBdr>
        <w:top w:val="none" w:sz="0" w:space="0" w:color="auto"/>
        <w:left w:val="none" w:sz="0" w:space="0" w:color="auto"/>
        <w:bottom w:val="none" w:sz="0" w:space="0" w:color="auto"/>
        <w:right w:val="none" w:sz="0" w:space="0" w:color="auto"/>
      </w:divBdr>
    </w:div>
    <w:div w:id="1397320858">
      <w:bodyDiv w:val="1"/>
      <w:marLeft w:val="0"/>
      <w:marRight w:val="0"/>
      <w:marTop w:val="0"/>
      <w:marBottom w:val="0"/>
      <w:divBdr>
        <w:top w:val="none" w:sz="0" w:space="0" w:color="auto"/>
        <w:left w:val="none" w:sz="0" w:space="0" w:color="auto"/>
        <w:bottom w:val="none" w:sz="0" w:space="0" w:color="auto"/>
        <w:right w:val="none" w:sz="0" w:space="0" w:color="auto"/>
      </w:divBdr>
    </w:div>
    <w:div w:id="1399550908">
      <w:bodyDiv w:val="1"/>
      <w:marLeft w:val="0"/>
      <w:marRight w:val="0"/>
      <w:marTop w:val="0"/>
      <w:marBottom w:val="0"/>
      <w:divBdr>
        <w:top w:val="none" w:sz="0" w:space="0" w:color="auto"/>
        <w:left w:val="none" w:sz="0" w:space="0" w:color="auto"/>
        <w:bottom w:val="none" w:sz="0" w:space="0" w:color="auto"/>
        <w:right w:val="none" w:sz="0" w:space="0" w:color="auto"/>
      </w:divBdr>
    </w:div>
    <w:div w:id="1402361417">
      <w:bodyDiv w:val="1"/>
      <w:marLeft w:val="0"/>
      <w:marRight w:val="0"/>
      <w:marTop w:val="0"/>
      <w:marBottom w:val="0"/>
      <w:divBdr>
        <w:top w:val="none" w:sz="0" w:space="0" w:color="auto"/>
        <w:left w:val="none" w:sz="0" w:space="0" w:color="auto"/>
        <w:bottom w:val="none" w:sz="0" w:space="0" w:color="auto"/>
        <w:right w:val="none" w:sz="0" w:space="0" w:color="auto"/>
      </w:divBdr>
    </w:div>
    <w:div w:id="1402483055">
      <w:bodyDiv w:val="1"/>
      <w:marLeft w:val="0"/>
      <w:marRight w:val="0"/>
      <w:marTop w:val="0"/>
      <w:marBottom w:val="0"/>
      <w:divBdr>
        <w:top w:val="none" w:sz="0" w:space="0" w:color="auto"/>
        <w:left w:val="none" w:sz="0" w:space="0" w:color="auto"/>
        <w:bottom w:val="none" w:sz="0" w:space="0" w:color="auto"/>
        <w:right w:val="none" w:sz="0" w:space="0" w:color="auto"/>
      </w:divBdr>
    </w:div>
    <w:div w:id="1408572754">
      <w:bodyDiv w:val="1"/>
      <w:marLeft w:val="0"/>
      <w:marRight w:val="0"/>
      <w:marTop w:val="0"/>
      <w:marBottom w:val="0"/>
      <w:divBdr>
        <w:top w:val="none" w:sz="0" w:space="0" w:color="auto"/>
        <w:left w:val="none" w:sz="0" w:space="0" w:color="auto"/>
        <w:bottom w:val="none" w:sz="0" w:space="0" w:color="auto"/>
        <w:right w:val="none" w:sz="0" w:space="0" w:color="auto"/>
      </w:divBdr>
    </w:div>
    <w:div w:id="1408839272">
      <w:bodyDiv w:val="1"/>
      <w:marLeft w:val="0"/>
      <w:marRight w:val="0"/>
      <w:marTop w:val="0"/>
      <w:marBottom w:val="0"/>
      <w:divBdr>
        <w:top w:val="none" w:sz="0" w:space="0" w:color="auto"/>
        <w:left w:val="none" w:sz="0" w:space="0" w:color="auto"/>
        <w:bottom w:val="none" w:sz="0" w:space="0" w:color="auto"/>
        <w:right w:val="none" w:sz="0" w:space="0" w:color="auto"/>
      </w:divBdr>
    </w:div>
    <w:div w:id="1413694660">
      <w:bodyDiv w:val="1"/>
      <w:marLeft w:val="0"/>
      <w:marRight w:val="0"/>
      <w:marTop w:val="0"/>
      <w:marBottom w:val="0"/>
      <w:divBdr>
        <w:top w:val="none" w:sz="0" w:space="0" w:color="auto"/>
        <w:left w:val="none" w:sz="0" w:space="0" w:color="auto"/>
        <w:bottom w:val="none" w:sz="0" w:space="0" w:color="auto"/>
        <w:right w:val="none" w:sz="0" w:space="0" w:color="auto"/>
      </w:divBdr>
    </w:div>
    <w:div w:id="1414936050">
      <w:bodyDiv w:val="1"/>
      <w:marLeft w:val="0"/>
      <w:marRight w:val="0"/>
      <w:marTop w:val="0"/>
      <w:marBottom w:val="0"/>
      <w:divBdr>
        <w:top w:val="none" w:sz="0" w:space="0" w:color="auto"/>
        <w:left w:val="none" w:sz="0" w:space="0" w:color="auto"/>
        <w:bottom w:val="none" w:sz="0" w:space="0" w:color="auto"/>
        <w:right w:val="none" w:sz="0" w:space="0" w:color="auto"/>
      </w:divBdr>
    </w:div>
    <w:div w:id="1415201140">
      <w:bodyDiv w:val="1"/>
      <w:marLeft w:val="0"/>
      <w:marRight w:val="0"/>
      <w:marTop w:val="0"/>
      <w:marBottom w:val="0"/>
      <w:divBdr>
        <w:top w:val="none" w:sz="0" w:space="0" w:color="auto"/>
        <w:left w:val="none" w:sz="0" w:space="0" w:color="auto"/>
        <w:bottom w:val="none" w:sz="0" w:space="0" w:color="auto"/>
        <w:right w:val="none" w:sz="0" w:space="0" w:color="auto"/>
      </w:divBdr>
    </w:div>
    <w:div w:id="1417899052">
      <w:bodyDiv w:val="1"/>
      <w:marLeft w:val="0"/>
      <w:marRight w:val="0"/>
      <w:marTop w:val="0"/>
      <w:marBottom w:val="0"/>
      <w:divBdr>
        <w:top w:val="none" w:sz="0" w:space="0" w:color="auto"/>
        <w:left w:val="none" w:sz="0" w:space="0" w:color="auto"/>
        <w:bottom w:val="none" w:sz="0" w:space="0" w:color="auto"/>
        <w:right w:val="none" w:sz="0" w:space="0" w:color="auto"/>
      </w:divBdr>
    </w:div>
    <w:div w:id="1421490652">
      <w:bodyDiv w:val="1"/>
      <w:marLeft w:val="0"/>
      <w:marRight w:val="0"/>
      <w:marTop w:val="0"/>
      <w:marBottom w:val="0"/>
      <w:divBdr>
        <w:top w:val="none" w:sz="0" w:space="0" w:color="auto"/>
        <w:left w:val="none" w:sz="0" w:space="0" w:color="auto"/>
        <w:bottom w:val="none" w:sz="0" w:space="0" w:color="auto"/>
        <w:right w:val="none" w:sz="0" w:space="0" w:color="auto"/>
      </w:divBdr>
    </w:div>
    <w:div w:id="1423453947">
      <w:bodyDiv w:val="1"/>
      <w:marLeft w:val="0"/>
      <w:marRight w:val="0"/>
      <w:marTop w:val="0"/>
      <w:marBottom w:val="0"/>
      <w:divBdr>
        <w:top w:val="none" w:sz="0" w:space="0" w:color="auto"/>
        <w:left w:val="none" w:sz="0" w:space="0" w:color="auto"/>
        <w:bottom w:val="none" w:sz="0" w:space="0" w:color="auto"/>
        <w:right w:val="none" w:sz="0" w:space="0" w:color="auto"/>
      </w:divBdr>
    </w:div>
    <w:div w:id="1423988635">
      <w:bodyDiv w:val="1"/>
      <w:marLeft w:val="0"/>
      <w:marRight w:val="0"/>
      <w:marTop w:val="0"/>
      <w:marBottom w:val="0"/>
      <w:divBdr>
        <w:top w:val="none" w:sz="0" w:space="0" w:color="auto"/>
        <w:left w:val="none" w:sz="0" w:space="0" w:color="auto"/>
        <w:bottom w:val="none" w:sz="0" w:space="0" w:color="auto"/>
        <w:right w:val="none" w:sz="0" w:space="0" w:color="auto"/>
      </w:divBdr>
    </w:div>
    <w:div w:id="1428692018">
      <w:bodyDiv w:val="1"/>
      <w:marLeft w:val="0"/>
      <w:marRight w:val="0"/>
      <w:marTop w:val="0"/>
      <w:marBottom w:val="0"/>
      <w:divBdr>
        <w:top w:val="none" w:sz="0" w:space="0" w:color="auto"/>
        <w:left w:val="none" w:sz="0" w:space="0" w:color="auto"/>
        <w:bottom w:val="none" w:sz="0" w:space="0" w:color="auto"/>
        <w:right w:val="none" w:sz="0" w:space="0" w:color="auto"/>
      </w:divBdr>
    </w:div>
    <w:div w:id="1433472910">
      <w:bodyDiv w:val="1"/>
      <w:marLeft w:val="0"/>
      <w:marRight w:val="0"/>
      <w:marTop w:val="0"/>
      <w:marBottom w:val="0"/>
      <w:divBdr>
        <w:top w:val="none" w:sz="0" w:space="0" w:color="auto"/>
        <w:left w:val="none" w:sz="0" w:space="0" w:color="auto"/>
        <w:bottom w:val="none" w:sz="0" w:space="0" w:color="auto"/>
        <w:right w:val="none" w:sz="0" w:space="0" w:color="auto"/>
      </w:divBdr>
    </w:div>
    <w:div w:id="1439108201">
      <w:bodyDiv w:val="1"/>
      <w:marLeft w:val="0"/>
      <w:marRight w:val="0"/>
      <w:marTop w:val="0"/>
      <w:marBottom w:val="0"/>
      <w:divBdr>
        <w:top w:val="none" w:sz="0" w:space="0" w:color="auto"/>
        <w:left w:val="none" w:sz="0" w:space="0" w:color="auto"/>
        <w:bottom w:val="none" w:sz="0" w:space="0" w:color="auto"/>
        <w:right w:val="none" w:sz="0" w:space="0" w:color="auto"/>
      </w:divBdr>
    </w:div>
    <w:div w:id="1440301086">
      <w:bodyDiv w:val="1"/>
      <w:marLeft w:val="0"/>
      <w:marRight w:val="0"/>
      <w:marTop w:val="0"/>
      <w:marBottom w:val="0"/>
      <w:divBdr>
        <w:top w:val="none" w:sz="0" w:space="0" w:color="auto"/>
        <w:left w:val="none" w:sz="0" w:space="0" w:color="auto"/>
        <w:bottom w:val="none" w:sz="0" w:space="0" w:color="auto"/>
        <w:right w:val="none" w:sz="0" w:space="0" w:color="auto"/>
      </w:divBdr>
    </w:div>
    <w:div w:id="1447000329">
      <w:bodyDiv w:val="1"/>
      <w:marLeft w:val="0"/>
      <w:marRight w:val="0"/>
      <w:marTop w:val="0"/>
      <w:marBottom w:val="0"/>
      <w:divBdr>
        <w:top w:val="none" w:sz="0" w:space="0" w:color="auto"/>
        <w:left w:val="none" w:sz="0" w:space="0" w:color="auto"/>
        <w:bottom w:val="none" w:sz="0" w:space="0" w:color="auto"/>
        <w:right w:val="none" w:sz="0" w:space="0" w:color="auto"/>
      </w:divBdr>
    </w:div>
    <w:div w:id="1452474884">
      <w:bodyDiv w:val="1"/>
      <w:marLeft w:val="0"/>
      <w:marRight w:val="0"/>
      <w:marTop w:val="0"/>
      <w:marBottom w:val="0"/>
      <w:divBdr>
        <w:top w:val="none" w:sz="0" w:space="0" w:color="auto"/>
        <w:left w:val="none" w:sz="0" w:space="0" w:color="auto"/>
        <w:bottom w:val="none" w:sz="0" w:space="0" w:color="auto"/>
        <w:right w:val="none" w:sz="0" w:space="0" w:color="auto"/>
      </w:divBdr>
    </w:div>
    <w:div w:id="1461413771">
      <w:bodyDiv w:val="1"/>
      <w:marLeft w:val="0"/>
      <w:marRight w:val="0"/>
      <w:marTop w:val="0"/>
      <w:marBottom w:val="0"/>
      <w:divBdr>
        <w:top w:val="none" w:sz="0" w:space="0" w:color="auto"/>
        <w:left w:val="none" w:sz="0" w:space="0" w:color="auto"/>
        <w:bottom w:val="none" w:sz="0" w:space="0" w:color="auto"/>
        <w:right w:val="none" w:sz="0" w:space="0" w:color="auto"/>
      </w:divBdr>
    </w:div>
    <w:div w:id="1472675141">
      <w:bodyDiv w:val="1"/>
      <w:marLeft w:val="0"/>
      <w:marRight w:val="0"/>
      <w:marTop w:val="0"/>
      <w:marBottom w:val="0"/>
      <w:divBdr>
        <w:top w:val="none" w:sz="0" w:space="0" w:color="auto"/>
        <w:left w:val="none" w:sz="0" w:space="0" w:color="auto"/>
        <w:bottom w:val="none" w:sz="0" w:space="0" w:color="auto"/>
        <w:right w:val="none" w:sz="0" w:space="0" w:color="auto"/>
      </w:divBdr>
    </w:div>
    <w:div w:id="1473908512">
      <w:bodyDiv w:val="1"/>
      <w:marLeft w:val="0"/>
      <w:marRight w:val="0"/>
      <w:marTop w:val="0"/>
      <w:marBottom w:val="0"/>
      <w:divBdr>
        <w:top w:val="none" w:sz="0" w:space="0" w:color="auto"/>
        <w:left w:val="none" w:sz="0" w:space="0" w:color="auto"/>
        <w:bottom w:val="none" w:sz="0" w:space="0" w:color="auto"/>
        <w:right w:val="none" w:sz="0" w:space="0" w:color="auto"/>
      </w:divBdr>
    </w:div>
    <w:div w:id="1482187313">
      <w:bodyDiv w:val="1"/>
      <w:marLeft w:val="0"/>
      <w:marRight w:val="0"/>
      <w:marTop w:val="0"/>
      <w:marBottom w:val="0"/>
      <w:divBdr>
        <w:top w:val="none" w:sz="0" w:space="0" w:color="auto"/>
        <w:left w:val="none" w:sz="0" w:space="0" w:color="auto"/>
        <w:bottom w:val="none" w:sz="0" w:space="0" w:color="auto"/>
        <w:right w:val="none" w:sz="0" w:space="0" w:color="auto"/>
      </w:divBdr>
    </w:div>
    <w:div w:id="1485077174">
      <w:bodyDiv w:val="1"/>
      <w:marLeft w:val="0"/>
      <w:marRight w:val="0"/>
      <w:marTop w:val="0"/>
      <w:marBottom w:val="0"/>
      <w:divBdr>
        <w:top w:val="none" w:sz="0" w:space="0" w:color="auto"/>
        <w:left w:val="none" w:sz="0" w:space="0" w:color="auto"/>
        <w:bottom w:val="none" w:sz="0" w:space="0" w:color="auto"/>
        <w:right w:val="none" w:sz="0" w:space="0" w:color="auto"/>
      </w:divBdr>
    </w:div>
    <w:div w:id="1487822774">
      <w:bodyDiv w:val="1"/>
      <w:marLeft w:val="0"/>
      <w:marRight w:val="0"/>
      <w:marTop w:val="0"/>
      <w:marBottom w:val="0"/>
      <w:divBdr>
        <w:top w:val="none" w:sz="0" w:space="0" w:color="auto"/>
        <w:left w:val="none" w:sz="0" w:space="0" w:color="auto"/>
        <w:bottom w:val="none" w:sz="0" w:space="0" w:color="auto"/>
        <w:right w:val="none" w:sz="0" w:space="0" w:color="auto"/>
      </w:divBdr>
    </w:div>
    <w:div w:id="1494105917">
      <w:bodyDiv w:val="1"/>
      <w:marLeft w:val="0"/>
      <w:marRight w:val="0"/>
      <w:marTop w:val="0"/>
      <w:marBottom w:val="0"/>
      <w:divBdr>
        <w:top w:val="none" w:sz="0" w:space="0" w:color="auto"/>
        <w:left w:val="none" w:sz="0" w:space="0" w:color="auto"/>
        <w:bottom w:val="none" w:sz="0" w:space="0" w:color="auto"/>
        <w:right w:val="none" w:sz="0" w:space="0" w:color="auto"/>
      </w:divBdr>
    </w:div>
    <w:div w:id="1503424303">
      <w:bodyDiv w:val="1"/>
      <w:marLeft w:val="0"/>
      <w:marRight w:val="0"/>
      <w:marTop w:val="0"/>
      <w:marBottom w:val="0"/>
      <w:divBdr>
        <w:top w:val="none" w:sz="0" w:space="0" w:color="auto"/>
        <w:left w:val="none" w:sz="0" w:space="0" w:color="auto"/>
        <w:bottom w:val="none" w:sz="0" w:space="0" w:color="auto"/>
        <w:right w:val="none" w:sz="0" w:space="0" w:color="auto"/>
      </w:divBdr>
    </w:div>
    <w:div w:id="1505779226">
      <w:bodyDiv w:val="1"/>
      <w:marLeft w:val="0"/>
      <w:marRight w:val="0"/>
      <w:marTop w:val="0"/>
      <w:marBottom w:val="0"/>
      <w:divBdr>
        <w:top w:val="none" w:sz="0" w:space="0" w:color="auto"/>
        <w:left w:val="none" w:sz="0" w:space="0" w:color="auto"/>
        <w:bottom w:val="none" w:sz="0" w:space="0" w:color="auto"/>
        <w:right w:val="none" w:sz="0" w:space="0" w:color="auto"/>
      </w:divBdr>
    </w:div>
    <w:div w:id="1513839822">
      <w:bodyDiv w:val="1"/>
      <w:marLeft w:val="0"/>
      <w:marRight w:val="0"/>
      <w:marTop w:val="0"/>
      <w:marBottom w:val="0"/>
      <w:divBdr>
        <w:top w:val="none" w:sz="0" w:space="0" w:color="auto"/>
        <w:left w:val="none" w:sz="0" w:space="0" w:color="auto"/>
        <w:bottom w:val="none" w:sz="0" w:space="0" w:color="auto"/>
        <w:right w:val="none" w:sz="0" w:space="0" w:color="auto"/>
      </w:divBdr>
    </w:div>
    <w:div w:id="1516379614">
      <w:bodyDiv w:val="1"/>
      <w:marLeft w:val="0"/>
      <w:marRight w:val="0"/>
      <w:marTop w:val="0"/>
      <w:marBottom w:val="0"/>
      <w:divBdr>
        <w:top w:val="none" w:sz="0" w:space="0" w:color="auto"/>
        <w:left w:val="none" w:sz="0" w:space="0" w:color="auto"/>
        <w:bottom w:val="none" w:sz="0" w:space="0" w:color="auto"/>
        <w:right w:val="none" w:sz="0" w:space="0" w:color="auto"/>
      </w:divBdr>
    </w:div>
    <w:div w:id="1525709551">
      <w:bodyDiv w:val="1"/>
      <w:marLeft w:val="0"/>
      <w:marRight w:val="0"/>
      <w:marTop w:val="0"/>
      <w:marBottom w:val="0"/>
      <w:divBdr>
        <w:top w:val="none" w:sz="0" w:space="0" w:color="auto"/>
        <w:left w:val="none" w:sz="0" w:space="0" w:color="auto"/>
        <w:bottom w:val="none" w:sz="0" w:space="0" w:color="auto"/>
        <w:right w:val="none" w:sz="0" w:space="0" w:color="auto"/>
      </w:divBdr>
    </w:div>
    <w:div w:id="1526285123">
      <w:bodyDiv w:val="1"/>
      <w:marLeft w:val="0"/>
      <w:marRight w:val="0"/>
      <w:marTop w:val="0"/>
      <w:marBottom w:val="0"/>
      <w:divBdr>
        <w:top w:val="none" w:sz="0" w:space="0" w:color="auto"/>
        <w:left w:val="none" w:sz="0" w:space="0" w:color="auto"/>
        <w:bottom w:val="none" w:sz="0" w:space="0" w:color="auto"/>
        <w:right w:val="none" w:sz="0" w:space="0" w:color="auto"/>
      </w:divBdr>
    </w:div>
    <w:div w:id="1527712019">
      <w:bodyDiv w:val="1"/>
      <w:marLeft w:val="0"/>
      <w:marRight w:val="0"/>
      <w:marTop w:val="0"/>
      <w:marBottom w:val="0"/>
      <w:divBdr>
        <w:top w:val="none" w:sz="0" w:space="0" w:color="auto"/>
        <w:left w:val="none" w:sz="0" w:space="0" w:color="auto"/>
        <w:bottom w:val="none" w:sz="0" w:space="0" w:color="auto"/>
        <w:right w:val="none" w:sz="0" w:space="0" w:color="auto"/>
      </w:divBdr>
    </w:div>
    <w:div w:id="1534151768">
      <w:bodyDiv w:val="1"/>
      <w:marLeft w:val="0"/>
      <w:marRight w:val="0"/>
      <w:marTop w:val="0"/>
      <w:marBottom w:val="0"/>
      <w:divBdr>
        <w:top w:val="none" w:sz="0" w:space="0" w:color="auto"/>
        <w:left w:val="none" w:sz="0" w:space="0" w:color="auto"/>
        <w:bottom w:val="none" w:sz="0" w:space="0" w:color="auto"/>
        <w:right w:val="none" w:sz="0" w:space="0" w:color="auto"/>
      </w:divBdr>
    </w:div>
    <w:div w:id="1536432050">
      <w:bodyDiv w:val="1"/>
      <w:marLeft w:val="0"/>
      <w:marRight w:val="0"/>
      <w:marTop w:val="0"/>
      <w:marBottom w:val="0"/>
      <w:divBdr>
        <w:top w:val="none" w:sz="0" w:space="0" w:color="auto"/>
        <w:left w:val="none" w:sz="0" w:space="0" w:color="auto"/>
        <w:bottom w:val="none" w:sz="0" w:space="0" w:color="auto"/>
        <w:right w:val="none" w:sz="0" w:space="0" w:color="auto"/>
      </w:divBdr>
    </w:div>
    <w:div w:id="1566139814">
      <w:bodyDiv w:val="1"/>
      <w:marLeft w:val="0"/>
      <w:marRight w:val="0"/>
      <w:marTop w:val="0"/>
      <w:marBottom w:val="0"/>
      <w:divBdr>
        <w:top w:val="none" w:sz="0" w:space="0" w:color="auto"/>
        <w:left w:val="none" w:sz="0" w:space="0" w:color="auto"/>
        <w:bottom w:val="none" w:sz="0" w:space="0" w:color="auto"/>
        <w:right w:val="none" w:sz="0" w:space="0" w:color="auto"/>
      </w:divBdr>
    </w:div>
    <w:div w:id="1567108224">
      <w:bodyDiv w:val="1"/>
      <w:marLeft w:val="0"/>
      <w:marRight w:val="0"/>
      <w:marTop w:val="0"/>
      <w:marBottom w:val="0"/>
      <w:divBdr>
        <w:top w:val="none" w:sz="0" w:space="0" w:color="auto"/>
        <w:left w:val="none" w:sz="0" w:space="0" w:color="auto"/>
        <w:bottom w:val="none" w:sz="0" w:space="0" w:color="auto"/>
        <w:right w:val="none" w:sz="0" w:space="0" w:color="auto"/>
      </w:divBdr>
    </w:div>
    <w:div w:id="1583371913">
      <w:bodyDiv w:val="1"/>
      <w:marLeft w:val="0"/>
      <w:marRight w:val="0"/>
      <w:marTop w:val="0"/>
      <w:marBottom w:val="0"/>
      <w:divBdr>
        <w:top w:val="none" w:sz="0" w:space="0" w:color="auto"/>
        <w:left w:val="none" w:sz="0" w:space="0" w:color="auto"/>
        <w:bottom w:val="none" w:sz="0" w:space="0" w:color="auto"/>
        <w:right w:val="none" w:sz="0" w:space="0" w:color="auto"/>
      </w:divBdr>
    </w:div>
    <w:div w:id="1584753684">
      <w:bodyDiv w:val="1"/>
      <w:marLeft w:val="0"/>
      <w:marRight w:val="0"/>
      <w:marTop w:val="0"/>
      <w:marBottom w:val="0"/>
      <w:divBdr>
        <w:top w:val="none" w:sz="0" w:space="0" w:color="auto"/>
        <w:left w:val="none" w:sz="0" w:space="0" w:color="auto"/>
        <w:bottom w:val="none" w:sz="0" w:space="0" w:color="auto"/>
        <w:right w:val="none" w:sz="0" w:space="0" w:color="auto"/>
      </w:divBdr>
    </w:div>
    <w:div w:id="1594628982">
      <w:bodyDiv w:val="1"/>
      <w:marLeft w:val="0"/>
      <w:marRight w:val="0"/>
      <w:marTop w:val="0"/>
      <w:marBottom w:val="0"/>
      <w:divBdr>
        <w:top w:val="none" w:sz="0" w:space="0" w:color="auto"/>
        <w:left w:val="none" w:sz="0" w:space="0" w:color="auto"/>
        <w:bottom w:val="none" w:sz="0" w:space="0" w:color="auto"/>
        <w:right w:val="none" w:sz="0" w:space="0" w:color="auto"/>
      </w:divBdr>
    </w:div>
    <w:div w:id="1598097897">
      <w:bodyDiv w:val="1"/>
      <w:marLeft w:val="0"/>
      <w:marRight w:val="0"/>
      <w:marTop w:val="0"/>
      <w:marBottom w:val="0"/>
      <w:divBdr>
        <w:top w:val="none" w:sz="0" w:space="0" w:color="auto"/>
        <w:left w:val="none" w:sz="0" w:space="0" w:color="auto"/>
        <w:bottom w:val="none" w:sz="0" w:space="0" w:color="auto"/>
        <w:right w:val="none" w:sz="0" w:space="0" w:color="auto"/>
      </w:divBdr>
    </w:div>
    <w:div w:id="1606813552">
      <w:bodyDiv w:val="1"/>
      <w:marLeft w:val="0"/>
      <w:marRight w:val="0"/>
      <w:marTop w:val="0"/>
      <w:marBottom w:val="0"/>
      <w:divBdr>
        <w:top w:val="none" w:sz="0" w:space="0" w:color="auto"/>
        <w:left w:val="none" w:sz="0" w:space="0" w:color="auto"/>
        <w:bottom w:val="none" w:sz="0" w:space="0" w:color="auto"/>
        <w:right w:val="none" w:sz="0" w:space="0" w:color="auto"/>
      </w:divBdr>
    </w:div>
    <w:div w:id="1607883400">
      <w:bodyDiv w:val="1"/>
      <w:marLeft w:val="0"/>
      <w:marRight w:val="0"/>
      <w:marTop w:val="0"/>
      <w:marBottom w:val="0"/>
      <w:divBdr>
        <w:top w:val="none" w:sz="0" w:space="0" w:color="auto"/>
        <w:left w:val="none" w:sz="0" w:space="0" w:color="auto"/>
        <w:bottom w:val="none" w:sz="0" w:space="0" w:color="auto"/>
        <w:right w:val="none" w:sz="0" w:space="0" w:color="auto"/>
      </w:divBdr>
    </w:div>
    <w:div w:id="1615019416">
      <w:bodyDiv w:val="1"/>
      <w:marLeft w:val="0"/>
      <w:marRight w:val="0"/>
      <w:marTop w:val="0"/>
      <w:marBottom w:val="0"/>
      <w:divBdr>
        <w:top w:val="none" w:sz="0" w:space="0" w:color="auto"/>
        <w:left w:val="none" w:sz="0" w:space="0" w:color="auto"/>
        <w:bottom w:val="none" w:sz="0" w:space="0" w:color="auto"/>
        <w:right w:val="none" w:sz="0" w:space="0" w:color="auto"/>
      </w:divBdr>
    </w:div>
    <w:div w:id="1619487517">
      <w:bodyDiv w:val="1"/>
      <w:marLeft w:val="0"/>
      <w:marRight w:val="0"/>
      <w:marTop w:val="0"/>
      <w:marBottom w:val="0"/>
      <w:divBdr>
        <w:top w:val="none" w:sz="0" w:space="0" w:color="auto"/>
        <w:left w:val="none" w:sz="0" w:space="0" w:color="auto"/>
        <w:bottom w:val="none" w:sz="0" w:space="0" w:color="auto"/>
        <w:right w:val="none" w:sz="0" w:space="0" w:color="auto"/>
      </w:divBdr>
    </w:div>
    <w:div w:id="1621105894">
      <w:bodyDiv w:val="1"/>
      <w:marLeft w:val="0"/>
      <w:marRight w:val="0"/>
      <w:marTop w:val="0"/>
      <w:marBottom w:val="0"/>
      <w:divBdr>
        <w:top w:val="none" w:sz="0" w:space="0" w:color="auto"/>
        <w:left w:val="none" w:sz="0" w:space="0" w:color="auto"/>
        <w:bottom w:val="none" w:sz="0" w:space="0" w:color="auto"/>
        <w:right w:val="none" w:sz="0" w:space="0" w:color="auto"/>
      </w:divBdr>
    </w:div>
    <w:div w:id="1621644804">
      <w:bodyDiv w:val="1"/>
      <w:marLeft w:val="0"/>
      <w:marRight w:val="0"/>
      <w:marTop w:val="0"/>
      <w:marBottom w:val="0"/>
      <w:divBdr>
        <w:top w:val="none" w:sz="0" w:space="0" w:color="auto"/>
        <w:left w:val="none" w:sz="0" w:space="0" w:color="auto"/>
        <w:bottom w:val="none" w:sz="0" w:space="0" w:color="auto"/>
        <w:right w:val="none" w:sz="0" w:space="0" w:color="auto"/>
      </w:divBdr>
    </w:div>
    <w:div w:id="1628974674">
      <w:bodyDiv w:val="1"/>
      <w:marLeft w:val="0"/>
      <w:marRight w:val="0"/>
      <w:marTop w:val="0"/>
      <w:marBottom w:val="0"/>
      <w:divBdr>
        <w:top w:val="none" w:sz="0" w:space="0" w:color="auto"/>
        <w:left w:val="none" w:sz="0" w:space="0" w:color="auto"/>
        <w:bottom w:val="none" w:sz="0" w:space="0" w:color="auto"/>
        <w:right w:val="none" w:sz="0" w:space="0" w:color="auto"/>
      </w:divBdr>
    </w:div>
    <w:div w:id="1632979258">
      <w:bodyDiv w:val="1"/>
      <w:marLeft w:val="0"/>
      <w:marRight w:val="0"/>
      <w:marTop w:val="0"/>
      <w:marBottom w:val="0"/>
      <w:divBdr>
        <w:top w:val="none" w:sz="0" w:space="0" w:color="auto"/>
        <w:left w:val="none" w:sz="0" w:space="0" w:color="auto"/>
        <w:bottom w:val="none" w:sz="0" w:space="0" w:color="auto"/>
        <w:right w:val="none" w:sz="0" w:space="0" w:color="auto"/>
      </w:divBdr>
    </w:div>
    <w:div w:id="1633708455">
      <w:bodyDiv w:val="1"/>
      <w:marLeft w:val="0"/>
      <w:marRight w:val="0"/>
      <w:marTop w:val="0"/>
      <w:marBottom w:val="0"/>
      <w:divBdr>
        <w:top w:val="none" w:sz="0" w:space="0" w:color="auto"/>
        <w:left w:val="none" w:sz="0" w:space="0" w:color="auto"/>
        <w:bottom w:val="none" w:sz="0" w:space="0" w:color="auto"/>
        <w:right w:val="none" w:sz="0" w:space="0" w:color="auto"/>
      </w:divBdr>
    </w:div>
    <w:div w:id="1636449291">
      <w:bodyDiv w:val="1"/>
      <w:marLeft w:val="0"/>
      <w:marRight w:val="0"/>
      <w:marTop w:val="0"/>
      <w:marBottom w:val="0"/>
      <w:divBdr>
        <w:top w:val="none" w:sz="0" w:space="0" w:color="auto"/>
        <w:left w:val="none" w:sz="0" w:space="0" w:color="auto"/>
        <w:bottom w:val="none" w:sz="0" w:space="0" w:color="auto"/>
        <w:right w:val="none" w:sz="0" w:space="0" w:color="auto"/>
      </w:divBdr>
    </w:div>
    <w:div w:id="1639146297">
      <w:bodyDiv w:val="1"/>
      <w:marLeft w:val="0"/>
      <w:marRight w:val="0"/>
      <w:marTop w:val="0"/>
      <w:marBottom w:val="0"/>
      <w:divBdr>
        <w:top w:val="none" w:sz="0" w:space="0" w:color="auto"/>
        <w:left w:val="none" w:sz="0" w:space="0" w:color="auto"/>
        <w:bottom w:val="none" w:sz="0" w:space="0" w:color="auto"/>
        <w:right w:val="none" w:sz="0" w:space="0" w:color="auto"/>
      </w:divBdr>
    </w:div>
    <w:div w:id="1644769857">
      <w:bodyDiv w:val="1"/>
      <w:marLeft w:val="0"/>
      <w:marRight w:val="0"/>
      <w:marTop w:val="0"/>
      <w:marBottom w:val="0"/>
      <w:divBdr>
        <w:top w:val="none" w:sz="0" w:space="0" w:color="auto"/>
        <w:left w:val="none" w:sz="0" w:space="0" w:color="auto"/>
        <w:bottom w:val="none" w:sz="0" w:space="0" w:color="auto"/>
        <w:right w:val="none" w:sz="0" w:space="0" w:color="auto"/>
      </w:divBdr>
    </w:div>
    <w:div w:id="1645625382">
      <w:bodyDiv w:val="1"/>
      <w:marLeft w:val="0"/>
      <w:marRight w:val="0"/>
      <w:marTop w:val="0"/>
      <w:marBottom w:val="0"/>
      <w:divBdr>
        <w:top w:val="none" w:sz="0" w:space="0" w:color="auto"/>
        <w:left w:val="none" w:sz="0" w:space="0" w:color="auto"/>
        <w:bottom w:val="none" w:sz="0" w:space="0" w:color="auto"/>
        <w:right w:val="none" w:sz="0" w:space="0" w:color="auto"/>
      </w:divBdr>
    </w:div>
    <w:div w:id="1652908107">
      <w:bodyDiv w:val="1"/>
      <w:marLeft w:val="0"/>
      <w:marRight w:val="0"/>
      <w:marTop w:val="0"/>
      <w:marBottom w:val="0"/>
      <w:divBdr>
        <w:top w:val="none" w:sz="0" w:space="0" w:color="auto"/>
        <w:left w:val="none" w:sz="0" w:space="0" w:color="auto"/>
        <w:bottom w:val="none" w:sz="0" w:space="0" w:color="auto"/>
        <w:right w:val="none" w:sz="0" w:space="0" w:color="auto"/>
      </w:divBdr>
    </w:div>
    <w:div w:id="1657881209">
      <w:bodyDiv w:val="1"/>
      <w:marLeft w:val="0"/>
      <w:marRight w:val="0"/>
      <w:marTop w:val="0"/>
      <w:marBottom w:val="0"/>
      <w:divBdr>
        <w:top w:val="none" w:sz="0" w:space="0" w:color="auto"/>
        <w:left w:val="none" w:sz="0" w:space="0" w:color="auto"/>
        <w:bottom w:val="none" w:sz="0" w:space="0" w:color="auto"/>
        <w:right w:val="none" w:sz="0" w:space="0" w:color="auto"/>
      </w:divBdr>
    </w:div>
    <w:div w:id="1660423371">
      <w:bodyDiv w:val="1"/>
      <w:marLeft w:val="0"/>
      <w:marRight w:val="0"/>
      <w:marTop w:val="0"/>
      <w:marBottom w:val="0"/>
      <w:divBdr>
        <w:top w:val="none" w:sz="0" w:space="0" w:color="auto"/>
        <w:left w:val="none" w:sz="0" w:space="0" w:color="auto"/>
        <w:bottom w:val="none" w:sz="0" w:space="0" w:color="auto"/>
        <w:right w:val="none" w:sz="0" w:space="0" w:color="auto"/>
      </w:divBdr>
    </w:div>
    <w:div w:id="1661687809">
      <w:bodyDiv w:val="1"/>
      <w:marLeft w:val="0"/>
      <w:marRight w:val="0"/>
      <w:marTop w:val="0"/>
      <w:marBottom w:val="0"/>
      <w:divBdr>
        <w:top w:val="none" w:sz="0" w:space="0" w:color="auto"/>
        <w:left w:val="none" w:sz="0" w:space="0" w:color="auto"/>
        <w:bottom w:val="none" w:sz="0" w:space="0" w:color="auto"/>
        <w:right w:val="none" w:sz="0" w:space="0" w:color="auto"/>
      </w:divBdr>
    </w:div>
    <w:div w:id="1664971437">
      <w:bodyDiv w:val="1"/>
      <w:marLeft w:val="0"/>
      <w:marRight w:val="0"/>
      <w:marTop w:val="0"/>
      <w:marBottom w:val="0"/>
      <w:divBdr>
        <w:top w:val="none" w:sz="0" w:space="0" w:color="auto"/>
        <w:left w:val="none" w:sz="0" w:space="0" w:color="auto"/>
        <w:bottom w:val="none" w:sz="0" w:space="0" w:color="auto"/>
        <w:right w:val="none" w:sz="0" w:space="0" w:color="auto"/>
      </w:divBdr>
    </w:div>
    <w:div w:id="1674840437">
      <w:bodyDiv w:val="1"/>
      <w:marLeft w:val="0"/>
      <w:marRight w:val="0"/>
      <w:marTop w:val="0"/>
      <w:marBottom w:val="0"/>
      <w:divBdr>
        <w:top w:val="none" w:sz="0" w:space="0" w:color="auto"/>
        <w:left w:val="none" w:sz="0" w:space="0" w:color="auto"/>
        <w:bottom w:val="none" w:sz="0" w:space="0" w:color="auto"/>
        <w:right w:val="none" w:sz="0" w:space="0" w:color="auto"/>
      </w:divBdr>
    </w:div>
    <w:div w:id="1677884209">
      <w:bodyDiv w:val="1"/>
      <w:marLeft w:val="0"/>
      <w:marRight w:val="0"/>
      <w:marTop w:val="0"/>
      <w:marBottom w:val="0"/>
      <w:divBdr>
        <w:top w:val="none" w:sz="0" w:space="0" w:color="auto"/>
        <w:left w:val="none" w:sz="0" w:space="0" w:color="auto"/>
        <w:bottom w:val="none" w:sz="0" w:space="0" w:color="auto"/>
        <w:right w:val="none" w:sz="0" w:space="0" w:color="auto"/>
      </w:divBdr>
    </w:div>
    <w:div w:id="1678849920">
      <w:bodyDiv w:val="1"/>
      <w:marLeft w:val="0"/>
      <w:marRight w:val="0"/>
      <w:marTop w:val="0"/>
      <w:marBottom w:val="0"/>
      <w:divBdr>
        <w:top w:val="none" w:sz="0" w:space="0" w:color="auto"/>
        <w:left w:val="none" w:sz="0" w:space="0" w:color="auto"/>
        <w:bottom w:val="none" w:sz="0" w:space="0" w:color="auto"/>
        <w:right w:val="none" w:sz="0" w:space="0" w:color="auto"/>
      </w:divBdr>
    </w:div>
    <w:div w:id="1680617147">
      <w:bodyDiv w:val="1"/>
      <w:marLeft w:val="0"/>
      <w:marRight w:val="0"/>
      <w:marTop w:val="0"/>
      <w:marBottom w:val="0"/>
      <w:divBdr>
        <w:top w:val="none" w:sz="0" w:space="0" w:color="auto"/>
        <w:left w:val="none" w:sz="0" w:space="0" w:color="auto"/>
        <w:bottom w:val="none" w:sz="0" w:space="0" w:color="auto"/>
        <w:right w:val="none" w:sz="0" w:space="0" w:color="auto"/>
      </w:divBdr>
    </w:div>
    <w:div w:id="1689260828">
      <w:bodyDiv w:val="1"/>
      <w:marLeft w:val="0"/>
      <w:marRight w:val="0"/>
      <w:marTop w:val="0"/>
      <w:marBottom w:val="0"/>
      <w:divBdr>
        <w:top w:val="none" w:sz="0" w:space="0" w:color="auto"/>
        <w:left w:val="none" w:sz="0" w:space="0" w:color="auto"/>
        <w:bottom w:val="none" w:sz="0" w:space="0" w:color="auto"/>
        <w:right w:val="none" w:sz="0" w:space="0" w:color="auto"/>
      </w:divBdr>
    </w:div>
    <w:div w:id="1692105635">
      <w:bodyDiv w:val="1"/>
      <w:marLeft w:val="0"/>
      <w:marRight w:val="0"/>
      <w:marTop w:val="0"/>
      <w:marBottom w:val="0"/>
      <w:divBdr>
        <w:top w:val="none" w:sz="0" w:space="0" w:color="auto"/>
        <w:left w:val="none" w:sz="0" w:space="0" w:color="auto"/>
        <w:bottom w:val="none" w:sz="0" w:space="0" w:color="auto"/>
        <w:right w:val="none" w:sz="0" w:space="0" w:color="auto"/>
      </w:divBdr>
    </w:div>
    <w:div w:id="1692149831">
      <w:bodyDiv w:val="1"/>
      <w:marLeft w:val="0"/>
      <w:marRight w:val="0"/>
      <w:marTop w:val="0"/>
      <w:marBottom w:val="0"/>
      <w:divBdr>
        <w:top w:val="none" w:sz="0" w:space="0" w:color="auto"/>
        <w:left w:val="none" w:sz="0" w:space="0" w:color="auto"/>
        <w:bottom w:val="none" w:sz="0" w:space="0" w:color="auto"/>
        <w:right w:val="none" w:sz="0" w:space="0" w:color="auto"/>
      </w:divBdr>
    </w:div>
    <w:div w:id="1705252084">
      <w:bodyDiv w:val="1"/>
      <w:marLeft w:val="0"/>
      <w:marRight w:val="0"/>
      <w:marTop w:val="0"/>
      <w:marBottom w:val="0"/>
      <w:divBdr>
        <w:top w:val="none" w:sz="0" w:space="0" w:color="auto"/>
        <w:left w:val="none" w:sz="0" w:space="0" w:color="auto"/>
        <w:bottom w:val="none" w:sz="0" w:space="0" w:color="auto"/>
        <w:right w:val="none" w:sz="0" w:space="0" w:color="auto"/>
      </w:divBdr>
    </w:div>
    <w:div w:id="1712653484">
      <w:bodyDiv w:val="1"/>
      <w:marLeft w:val="0"/>
      <w:marRight w:val="0"/>
      <w:marTop w:val="0"/>
      <w:marBottom w:val="0"/>
      <w:divBdr>
        <w:top w:val="none" w:sz="0" w:space="0" w:color="auto"/>
        <w:left w:val="none" w:sz="0" w:space="0" w:color="auto"/>
        <w:bottom w:val="none" w:sz="0" w:space="0" w:color="auto"/>
        <w:right w:val="none" w:sz="0" w:space="0" w:color="auto"/>
      </w:divBdr>
    </w:div>
    <w:div w:id="1721051864">
      <w:bodyDiv w:val="1"/>
      <w:marLeft w:val="0"/>
      <w:marRight w:val="0"/>
      <w:marTop w:val="0"/>
      <w:marBottom w:val="0"/>
      <w:divBdr>
        <w:top w:val="none" w:sz="0" w:space="0" w:color="auto"/>
        <w:left w:val="none" w:sz="0" w:space="0" w:color="auto"/>
        <w:bottom w:val="none" w:sz="0" w:space="0" w:color="auto"/>
        <w:right w:val="none" w:sz="0" w:space="0" w:color="auto"/>
      </w:divBdr>
    </w:div>
    <w:div w:id="1726218757">
      <w:bodyDiv w:val="1"/>
      <w:marLeft w:val="0"/>
      <w:marRight w:val="0"/>
      <w:marTop w:val="0"/>
      <w:marBottom w:val="0"/>
      <w:divBdr>
        <w:top w:val="none" w:sz="0" w:space="0" w:color="auto"/>
        <w:left w:val="none" w:sz="0" w:space="0" w:color="auto"/>
        <w:bottom w:val="none" w:sz="0" w:space="0" w:color="auto"/>
        <w:right w:val="none" w:sz="0" w:space="0" w:color="auto"/>
      </w:divBdr>
    </w:div>
    <w:div w:id="1726250620">
      <w:bodyDiv w:val="1"/>
      <w:marLeft w:val="0"/>
      <w:marRight w:val="0"/>
      <w:marTop w:val="0"/>
      <w:marBottom w:val="0"/>
      <w:divBdr>
        <w:top w:val="none" w:sz="0" w:space="0" w:color="auto"/>
        <w:left w:val="none" w:sz="0" w:space="0" w:color="auto"/>
        <w:bottom w:val="none" w:sz="0" w:space="0" w:color="auto"/>
        <w:right w:val="none" w:sz="0" w:space="0" w:color="auto"/>
      </w:divBdr>
    </w:div>
    <w:div w:id="1729572570">
      <w:bodyDiv w:val="1"/>
      <w:marLeft w:val="0"/>
      <w:marRight w:val="0"/>
      <w:marTop w:val="0"/>
      <w:marBottom w:val="0"/>
      <w:divBdr>
        <w:top w:val="none" w:sz="0" w:space="0" w:color="auto"/>
        <w:left w:val="none" w:sz="0" w:space="0" w:color="auto"/>
        <w:bottom w:val="none" w:sz="0" w:space="0" w:color="auto"/>
        <w:right w:val="none" w:sz="0" w:space="0" w:color="auto"/>
      </w:divBdr>
    </w:div>
    <w:div w:id="1730152106">
      <w:bodyDiv w:val="1"/>
      <w:marLeft w:val="0"/>
      <w:marRight w:val="0"/>
      <w:marTop w:val="0"/>
      <w:marBottom w:val="0"/>
      <w:divBdr>
        <w:top w:val="none" w:sz="0" w:space="0" w:color="auto"/>
        <w:left w:val="none" w:sz="0" w:space="0" w:color="auto"/>
        <w:bottom w:val="none" w:sz="0" w:space="0" w:color="auto"/>
        <w:right w:val="none" w:sz="0" w:space="0" w:color="auto"/>
      </w:divBdr>
    </w:div>
    <w:div w:id="1731343815">
      <w:bodyDiv w:val="1"/>
      <w:marLeft w:val="0"/>
      <w:marRight w:val="0"/>
      <w:marTop w:val="0"/>
      <w:marBottom w:val="0"/>
      <w:divBdr>
        <w:top w:val="none" w:sz="0" w:space="0" w:color="auto"/>
        <w:left w:val="none" w:sz="0" w:space="0" w:color="auto"/>
        <w:bottom w:val="none" w:sz="0" w:space="0" w:color="auto"/>
        <w:right w:val="none" w:sz="0" w:space="0" w:color="auto"/>
      </w:divBdr>
    </w:div>
    <w:div w:id="1740398672">
      <w:bodyDiv w:val="1"/>
      <w:marLeft w:val="0"/>
      <w:marRight w:val="0"/>
      <w:marTop w:val="0"/>
      <w:marBottom w:val="0"/>
      <w:divBdr>
        <w:top w:val="none" w:sz="0" w:space="0" w:color="auto"/>
        <w:left w:val="none" w:sz="0" w:space="0" w:color="auto"/>
        <w:bottom w:val="none" w:sz="0" w:space="0" w:color="auto"/>
        <w:right w:val="none" w:sz="0" w:space="0" w:color="auto"/>
      </w:divBdr>
    </w:div>
    <w:div w:id="1740712633">
      <w:bodyDiv w:val="1"/>
      <w:marLeft w:val="0"/>
      <w:marRight w:val="0"/>
      <w:marTop w:val="0"/>
      <w:marBottom w:val="0"/>
      <w:divBdr>
        <w:top w:val="none" w:sz="0" w:space="0" w:color="auto"/>
        <w:left w:val="none" w:sz="0" w:space="0" w:color="auto"/>
        <w:bottom w:val="none" w:sz="0" w:space="0" w:color="auto"/>
        <w:right w:val="none" w:sz="0" w:space="0" w:color="auto"/>
      </w:divBdr>
    </w:div>
    <w:div w:id="1741512969">
      <w:bodyDiv w:val="1"/>
      <w:marLeft w:val="0"/>
      <w:marRight w:val="0"/>
      <w:marTop w:val="0"/>
      <w:marBottom w:val="0"/>
      <w:divBdr>
        <w:top w:val="none" w:sz="0" w:space="0" w:color="auto"/>
        <w:left w:val="none" w:sz="0" w:space="0" w:color="auto"/>
        <w:bottom w:val="none" w:sz="0" w:space="0" w:color="auto"/>
        <w:right w:val="none" w:sz="0" w:space="0" w:color="auto"/>
      </w:divBdr>
    </w:div>
    <w:div w:id="1745906427">
      <w:bodyDiv w:val="1"/>
      <w:marLeft w:val="0"/>
      <w:marRight w:val="0"/>
      <w:marTop w:val="0"/>
      <w:marBottom w:val="0"/>
      <w:divBdr>
        <w:top w:val="none" w:sz="0" w:space="0" w:color="auto"/>
        <w:left w:val="none" w:sz="0" w:space="0" w:color="auto"/>
        <w:bottom w:val="none" w:sz="0" w:space="0" w:color="auto"/>
        <w:right w:val="none" w:sz="0" w:space="0" w:color="auto"/>
      </w:divBdr>
    </w:div>
    <w:div w:id="1746224648">
      <w:bodyDiv w:val="1"/>
      <w:marLeft w:val="0"/>
      <w:marRight w:val="0"/>
      <w:marTop w:val="0"/>
      <w:marBottom w:val="0"/>
      <w:divBdr>
        <w:top w:val="none" w:sz="0" w:space="0" w:color="auto"/>
        <w:left w:val="none" w:sz="0" w:space="0" w:color="auto"/>
        <w:bottom w:val="none" w:sz="0" w:space="0" w:color="auto"/>
        <w:right w:val="none" w:sz="0" w:space="0" w:color="auto"/>
      </w:divBdr>
    </w:div>
    <w:div w:id="1750807733">
      <w:bodyDiv w:val="1"/>
      <w:marLeft w:val="0"/>
      <w:marRight w:val="0"/>
      <w:marTop w:val="0"/>
      <w:marBottom w:val="0"/>
      <w:divBdr>
        <w:top w:val="none" w:sz="0" w:space="0" w:color="auto"/>
        <w:left w:val="none" w:sz="0" w:space="0" w:color="auto"/>
        <w:bottom w:val="none" w:sz="0" w:space="0" w:color="auto"/>
        <w:right w:val="none" w:sz="0" w:space="0" w:color="auto"/>
      </w:divBdr>
    </w:div>
    <w:div w:id="1755280864">
      <w:bodyDiv w:val="1"/>
      <w:marLeft w:val="0"/>
      <w:marRight w:val="0"/>
      <w:marTop w:val="0"/>
      <w:marBottom w:val="0"/>
      <w:divBdr>
        <w:top w:val="none" w:sz="0" w:space="0" w:color="auto"/>
        <w:left w:val="none" w:sz="0" w:space="0" w:color="auto"/>
        <w:bottom w:val="none" w:sz="0" w:space="0" w:color="auto"/>
        <w:right w:val="none" w:sz="0" w:space="0" w:color="auto"/>
      </w:divBdr>
    </w:div>
    <w:div w:id="1755321571">
      <w:bodyDiv w:val="1"/>
      <w:marLeft w:val="0"/>
      <w:marRight w:val="0"/>
      <w:marTop w:val="0"/>
      <w:marBottom w:val="0"/>
      <w:divBdr>
        <w:top w:val="none" w:sz="0" w:space="0" w:color="auto"/>
        <w:left w:val="none" w:sz="0" w:space="0" w:color="auto"/>
        <w:bottom w:val="none" w:sz="0" w:space="0" w:color="auto"/>
        <w:right w:val="none" w:sz="0" w:space="0" w:color="auto"/>
      </w:divBdr>
    </w:div>
    <w:div w:id="1758987213">
      <w:bodyDiv w:val="1"/>
      <w:marLeft w:val="0"/>
      <w:marRight w:val="0"/>
      <w:marTop w:val="0"/>
      <w:marBottom w:val="0"/>
      <w:divBdr>
        <w:top w:val="none" w:sz="0" w:space="0" w:color="auto"/>
        <w:left w:val="none" w:sz="0" w:space="0" w:color="auto"/>
        <w:bottom w:val="none" w:sz="0" w:space="0" w:color="auto"/>
        <w:right w:val="none" w:sz="0" w:space="0" w:color="auto"/>
      </w:divBdr>
    </w:div>
    <w:div w:id="1765108066">
      <w:bodyDiv w:val="1"/>
      <w:marLeft w:val="0"/>
      <w:marRight w:val="0"/>
      <w:marTop w:val="0"/>
      <w:marBottom w:val="0"/>
      <w:divBdr>
        <w:top w:val="none" w:sz="0" w:space="0" w:color="auto"/>
        <w:left w:val="none" w:sz="0" w:space="0" w:color="auto"/>
        <w:bottom w:val="none" w:sz="0" w:space="0" w:color="auto"/>
        <w:right w:val="none" w:sz="0" w:space="0" w:color="auto"/>
      </w:divBdr>
    </w:div>
    <w:div w:id="1768959270">
      <w:bodyDiv w:val="1"/>
      <w:marLeft w:val="0"/>
      <w:marRight w:val="0"/>
      <w:marTop w:val="0"/>
      <w:marBottom w:val="0"/>
      <w:divBdr>
        <w:top w:val="none" w:sz="0" w:space="0" w:color="auto"/>
        <w:left w:val="none" w:sz="0" w:space="0" w:color="auto"/>
        <w:bottom w:val="none" w:sz="0" w:space="0" w:color="auto"/>
        <w:right w:val="none" w:sz="0" w:space="0" w:color="auto"/>
      </w:divBdr>
    </w:div>
    <w:div w:id="1769304279">
      <w:bodyDiv w:val="1"/>
      <w:marLeft w:val="0"/>
      <w:marRight w:val="0"/>
      <w:marTop w:val="0"/>
      <w:marBottom w:val="0"/>
      <w:divBdr>
        <w:top w:val="none" w:sz="0" w:space="0" w:color="auto"/>
        <w:left w:val="none" w:sz="0" w:space="0" w:color="auto"/>
        <w:bottom w:val="none" w:sz="0" w:space="0" w:color="auto"/>
        <w:right w:val="none" w:sz="0" w:space="0" w:color="auto"/>
      </w:divBdr>
    </w:div>
    <w:div w:id="1771123524">
      <w:bodyDiv w:val="1"/>
      <w:marLeft w:val="0"/>
      <w:marRight w:val="0"/>
      <w:marTop w:val="0"/>
      <w:marBottom w:val="0"/>
      <w:divBdr>
        <w:top w:val="none" w:sz="0" w:space="0" w:color="auto"/>
        <w:left w:val="none" w:sz="0" w:space="0" w:color="auto"/>
        <w:bottom w:val="none" w:sz="0" w:space="0" w:color="auto"/>
        <w:right w:val="none" w:sz="0" w:space="0" w:color="auto"/>
      </w:divBdr>
    </w:div>
    <w:div w:id="1773554633">
      <w:bodyDiv w:val="1"/>
      <w:marLeft w:val="0"/>
      <w:marRight w:val="0"/>
      <w:marTop w:val="0"/>
      <w:marBottom w:val="0"/>
      <w:divBdr>
        <w:top w:val="none" w:sz="0" w:space="0" w:color="auto"/>
        <w:left w:val="none" w:sz="0" w:space="0" w:color="auto"/>
        <w:bottom w:val="none" w:sz="0" w:space="0" w:color="auto"/>
        <w:right w:val="none" w:sz="0" w:space="0" w:color="auto"/>
      </w:divBdr>
    </w:div>
    <w:div w:id="1776248993">
      <w:bodyDiv w:val="1"/>
      <w:marLeft w:val="0"/>
      <w:marRight w:val="0"/>
      <w:marTop w:val="0"/>
      <w:marBottom w:val="0"/>
      <w:divBdr>
        <w:top w:val="none" w:sz="0" w:space="0" w:color="auto"/>
        <w:left w:val="none" w:sz="0" w:space="0" w:color="auto"/>
        <w:bottom w:val="none" w:sz="0" w:space="0" w:color="auto"/>
        <w:right w:val="none" w:sz="0" w:space="0" w:color="auto"/>
      </w:divBdr>
    </w:div>
    <w:div w:id="1785226259">
      <w:bodyDiv w:val="1"/>
      <w:marLeft w:val="0"/>
      <w:marRight w:val="0"/>
      <w:marTop w:val="0"/>
      <w:marBottom w:val="0"/>
      <w:divBdr>
        <w:top w:val="none" w:sz="0" w:space="0" w:color="auto"/>
        <w:left w:val="none" w:sz="0" w:space="0" w:color="auto"/>
        <w:bottom w:val="none" w:sz="0" w:space="0" w:color="auto"/>
        <w:right w:val="none" w:sz="0" w:space="0" w:color="auto"/>
      </w:divBdr>
    </w:div>
    <w:div w:id="1788885000">
      <w:bodyDiv w:val="1"/>
      <w:marLeft w:val="0"/>
      <w:marRight w:val="0"/>
      <w:marTop w:val="0"/>
      <w:marBottom w:val="0"/>
      <w:divBdr>
        <w:top w:val="none" w:sz="0" w:space="0" w:color="auto"/>
        <w:left w:val="none" w:sz="0" w:space="0" w:color="auto"/>
        <w:bottom w:val="none" w:sz="0" w:space="0" w:color="auto"/>
        <w:right w:val="none" w:sz="0" w:space="0" w:color="auto"/>
      </w:divBdr>
    </w:div>
    <w:div w:id="1794208516">
      <w:bodyDiv w:val="1"/>
      <w:marLeft w:val="0"/>
      <w:marRight w:val="0"/>
      <w:marTop w:val="0"/>
      <w:marBottom w:val="0"/>
      <w:divBdr>
        <w:top w:val="none" w:sz="0" w:space="0" w:color="auto"/>
        <w:left w:val="none" w:sz="0" w:space="0" w:color="auto"/>
        <w:bottom w:val="none" w:sz="0" w:space="0" w:color="auto"/>
        <w:right w:val="none" w:sz="0" w:space="0" w:color="auto"/>
      </w:divBdr>
    </w:div>
    <w:div w:id="1796370391">
      <w:bodyDiv w:val="1"/>
      <w:marLeft w:val="0"/>
      <w:marRight w:val="0"/>
      <w:marTop w:val="0"/>
      <w:marBottom w:val="0"/>
      <w:divBdr>
        <w:top w:val="none" w:sz="0" w:space="0" w:color="auto"/>
        <w:left w:val="none" w:sz="0" w:space="0" w:color="auto"/>
        <w:bottom w:val="none" w:sz="0" w:space="0" w:color="auto"/>
        <w:right w:val="none" w:sz="0" w:space="0" w:color="auto"/>
      </w:divBdr>
    </w:div>
    <w:div w:id="1799832585">
      <w:bodyDiv w:val="1"/>
      <w:marLeft w:val="0"/>
      <w:marRight w:val="0"/>
      <w:marTop w:val="0"/>
      <w:marBottom w:val="0"/>
      <w:divBdr>
        <w:top w:val="none" w:sz="0" w:space="0" w:color="auto"/>
        <w:left w:val="none" w:sz="0" w:space="0" w:color="auto"/>
        <w:bottom w:val="none" w:sz="0" w:space="0" w:color="auto"/>
        <w:right w:val="none" w:sz="0" w:space="0" w:color="auto"/>
      </w:divBdr>
    </w:div>
    <w:div w:id="1816489133">
      <w:bodyDiv w:val="1"/>
      <w:marLeft w:val="0"/>
      <w:marRight w:val="0"/>
      <w:marTop w:val="0"/>
      <w:marBottom w:val="0"/>
      <w:divBdr>
        <w:top w:val="none" w:sz="0" w:space="0" w:color="auto"/>
        <w:left w:val="none" w:sz="0" w:space="0" w:color="auto"/>
        <w:bottom w:val="none" w:sz="0" w:space="0" w:color="auto"/>
        <w:right w:val="none" w:sz="0" w:space="0" w:color="auto"/>
      </w:divBdr>
    </w:div>
    <w:div w:id="1816872083">
      <w:bodyDiv w:val="1"/>
      <w:marLeft w:val="0"/>
      <w:marRight w:val="0"/>
      <w:marTop w:val="0"/>
      <w:marBottom w:val="0"/>
      <w:divBdr>
        <w:top w:val="none" w:sz="0" w:space="0" w:color="auto"/>
        <w:left w:val="none" w:sz="0" w:space="0" w:color="auto"/>
        <w:bottom w:val="none" w:sz="0" w:space="0" w:color="auto"/>
        <w:right w:val="none" w:sz="0" w:space="0" w:color="auto"/>
      </w:divBdr>
    </w:div>
    <w:div w:id="1822191983">
      <w:bodyDiv w:val="1"/>
      <w:marLeft w:val="0"/>
      <w:marRight w:val="0"/>
      <w:marTop w:val="0"/>
      <w:marBottom w:val="0"/>
      <w:divBdr>
        <w:top w:val="none" w:sz="0" w:space="0" w:color="auto"/>
        <w:left w:val="none" w:sz="0" w:space="0" w:color="auto"/>
        <w:bottom w:val="none" w:sz="0" w:space="0" w:color="auto"/>
        <w:right w:val="none" w:sz="0" w:space="0" w:color="auto"/>
      </w:divBdr>
    </w:div>
    <w:div w:id="1832797022">
      <w:bodyDiv w:val="1"/>
      <w:marLeft w:val="0"/>
      <w:marRight w:val="0"/>
      <w:marTop w:val="0"/>
      <w:marBottom w:val="0"/>
      <w:divBdr>
        <w:top w:val="none" w:sz="0" w:space="0" w:color="auto"/>
        <w:left w:val="none" w:sz="0" w:space="0" w:color="auto"/>
        <w:bottom w:val="none" w:sz="0" w:space="0" w:color="auto"/>
        <w:right w:val="none" w:sz="0" w:space="0" w:color="auto"/>
      </w:divBdr>
    </w:div>
    <w:div w:id="1833527914">
      <w:bodyDiv w:val="1"/>
      <w:marLeft w:val="0"/>
      <w:marRight w:val="0"/>
      <w:marTop w:val="0"/>
      <w:marBottom w:val="0"/>
      <w:divBdr>
        <w:top w:val="none" w:sz="0" w:space="0" w:color="auto"/>
        <w:left w:val="none" w:sz="0" w:space="0" w:color="auto"/>
        <w:bottom w:val="none" w:sz="0" w:space="0" w:color="auto"/>
        <w:right w:val="none" w:sz="0" w:space="0" w:color="auto"/>
      </w:divBdr>
    </w:div>
    <w:div w:id="1833596730">
      <w:bodyDiv w:val="1"/>
      <w:marLeft w:val="0"/>
      <w:marRight w:val="0"/>
      <w:marTop w:val="0"/>
      <w:marBottom w:val="0"/>
      <w:divBdr>
        <w:top w:val="none" w:sz="0" w:space="0" w:color="auto"/>
        <w:left w:val="none" w:sz="0" w:space="0" w:color="auto"/>
        <w:bottom w:val="none" w:sz="0" w:space="0" w:color="auto"/>
        <w:right w:val="none" w:sz="0" w:space="0" w:color="auto"/>
      </w:divBdr>
    </w:div>
    <w:div w:id="1834956344">
      <w:bodyDiv w:val="1"/>
      <w:marLeft w:val="0"/>
      <w:marRight w:val="0"/>
      <w:marTop w:val="0"/>
      <w:marBottom w:val="0"/>
      <w:divBdr>
        <w:top w:val="none" w:sz="0" w:space="0" w:color="auto"/>
        <w:left w:val="none" w:sz="0" w:space="0" w:color="auto"/>
        <w:bottom w:val="none" w:sz="0" w:space="0" w:color="auto"/>
        <w:right w:val="none" w:sz="0" w:space="0" w:color="auto"/>
      </w:divBdr>
    </w:div>
    <w:div w:id="1837260439">
      <w:bodyDiv w:val="1"/>
      <w:marLeft w:val="0"/>
      <w:marRight w:val="0"/>
      <w:marTop w:val="0"/>
      <w:marBottom w:val="0"/>
      <w:divBdr>
        <w:top w:val="none" w:sz="0" w:space="0" w:color="auto"/>
        <w:left w:val="none" w:sz="0" w:space="0" w:color="auto"/>
        <w:bottom w:val="none" w:sz="0" w:space="0" w:color="auto"/>
        <w:right w:val="none" w:sz="0" w:space="0" w:color="auto"/>
      </w:divBdr>
    </w:div>
    <w:div w:id="1837529548">
      <w:bodyDiv w:val="1"/>
      <w:marLeft w:val="0"/>
      <w:marRight w:val="0"/>
      <w:marTop w:val="0"/>
      <w:marBottom w:val="0"/>
      <w:divBdr>
        <w:top w:val="none" w:sz="0" w:space="0" w:color="auto"/>
        <w:left w:val="none" w:sz="0" w:space="0" w:color="auto"/>
        <w:bottom w:val="none" w:sz="0" w:space="0" w:color="auto"/>
        <w:right w:val="none" w:sz="0" w:space="0" w:color="auto"/>
      </w:divBdr>
    </w:div>
    <w:div w:id="1845973471">
      <w:bodyDiv w:val="1"/>
      <w:marLeft w:val="0"/>
      <w:marRight w:val="0"/>
      <w:marTop w:val="0"/>
      <w:marBottom w:val="0"/>
      <w:divBdr>
        <w:top w:val="none" w:sz="0" w:space="0" w:color="auto"/>
        <w:left w:val="none" w:sz="0" w:space="0" w:color="auto"/>
        <w:bottom w:val="none" w:sz="0" w:space="0" w:color="auto"/>
        <w:right w:val="none" w:sz="0" w:space="0" w:color="auto"/>
      </w:divBdr>
    </w:div>
    <w:div w:id="1848248343">
      <w:bodyDiv w:val="1"/>
      <w:marLeft w:val="0"/>
      <w:marRight w:val="0"/>
      <w:marTop w:val="0"/>
      <w:marBottom w:val="0"/>
      <w:divBdr>
        <w:top w:val="none" w:sz="0" w:space="0" w:color="auto"/>
        <w:left w:val="none" w:sz="0" w:space="0" w:color="auto"/>
        <w:bottom w:val="none" w:sz="0" w:space="0" w:color="auto"/>
        <w:right w:val="none" w:sz="0" w:space="0" w:color="auto"/>
      </w:divBdr>
    </w:div>
    <w:div w:id="1848402136">
      <w:bodyDiv w:val="1"/>
      <w:marLeft w:val="0"/>
      <w:marRight w:val="0"/>
      <w:marTop w:val="0"/>
      <w:marBottom w:val="0"/>
      <w:divBdr>
        <w:top w:val="none" w:sz="0" w:space="0" w:color="auto"/>
        <w:left w:val="none" w:sz="0" w:space="0" w:color="auto"/>
        <w:bottom w:val="none" w:sz="0" w:space="0" w:color="auto"/>
        <w:right w:val="none" w:sz="0" w:space="0" w:color="auto"/>
      </w:divBdr>
    </w:div>
    <w:div w:id="1853831967">
      <w:bodyDiv w:val="1"/>
      <w:marLeft w:val="0"/>
      <w:marRight w:val="0"/>
      <w:marTop w:val="0"/>
      <w:marBottom w:val="0"/>
      <w:divBdr>
        <w:top w:val="none" w:sz="0" w:space="0" w:color="auto"/>
        <w:left w:val="none" w:sz="0" w:space="0" w:color="auto"/>
        <w:bottom w:val="none" w:sz="0" w:space="0" w:color="auto"/>
        <w:right w:val="none" w:sz="0" w:space="0" w:color="auto"/>
      </w:divBdr>
    </w:div>
    <w:div w:id="1855606214">
      <w:bodyDiv w:val="1"/>
      <w:marLeft w:val="0"/>
      <w:marRight w:val="0"/>
      <w:marTop w:val="0"/>
      <w:marBottom w:val="0"/>
      <w:divBdr>
        <w:top w:val="none" w:sz="0" w:space="0" w:color="auto"/>
        <w:left w:val="none" w:sz="0" w:space="0" w:color="auto"/>
        <w:bottom w:val="none" w:sz="0" w:space="0" w:color="auto"/>
        <w:right w:val="none" w:sz="0" w:space="0" w:color="auto"/>
      </w:divBdr>
    </w:div>
    <w:div w:id="1856074443">
      <w:bodyDiv w:val="1"/>
      <w:marLeft w:val="0"/>
      <w:marRight w:val="0"/>
      <w:marTop w:val="0"/>
      <w:marBottom w:val="0"/>
      <w:divBdr>
        <w:top w:val="none" w:sz="0" w:space="0" w:color="auto"/>
        <w:left w:val="none" w:sz="0" w:space="0" w:color="auto"/>
        <w:bottom w:val="none" w:sz="0" w:space="0" w:color="auto"/>
        <w:right w:val="none" w:sz="0" w:space="0" w:color="auto"/>
      </w:divBdr>
    </w:div>
    <w:div w:id="1868830331">
      <w:bodyDiv w:val="1"/>
      <w:marLeft w:val="0"/>
      <w:marRight w:val="0"/>
      <w:marTop w:val="0"/>
      <w:marBottom w:val="0"/>
      <w:divBdr>
        <w:top w:val="none" w:sz="0" w:space="0" w:color="auto"/>
        <w:left w:val="none" w:sz="0" w:space="0" w:color="auto"/>
        <w:bottom w:val="none" w:sz="0" w:space="0" w:color="auto"/>
        <w:right w:val="none" w:sz="0" w:space="0" w:color="auto"/>
      </w:divBdr>
    </w:div>
    <w:div w:id="1874070947">
      <w:bodyDiv w:val="1"/>
      <w:marLeft w:val="0"/>
      <w:marRight w:val="0"/>
      <w:marTop w:val="0"/>
      <w:marBottom w:val="0"/>
      <w:divBdr>
        <w:top w:val="none" w:sz="0" w:space="0" w:color="auto"/>
        <w:left w:val="none" w:sz="0" w:space="0" w:color="auto"/>
        <w:bottom w:val="none" w:sz="0" w:space="0" w:color="auto"/>
        <w:right w:val="none" w:sz="0" w:space="0" w:color="auto"/>
      </w:divBdr>
    </w:div>
    <w:div w:id="1879194695">
      <w:bodyDiv w:val="1"/>
      <w:marLeft w:val="0"/>
      <w:marRight w:val="0"/>
      <w:marTop w:val="0"/>
      <w:marBottom w:val="0"/>
      <w:divBdr>
        <w:top w:val="none" w:sz="0" w:space="0" w:color="auto"/>
        <w:left w:val="none" w:sz="0" w:space="0" w:color="auto"/>
        <w:bottom w:val="none" w:sz="0" w:space="0" w:color="auto"/>
        <w:right w:val="none" w:sz="0" w:space="0" w:color="auto"/>
      </w:divBdr>
    </w:div>
    <w:div w:id="1884629718">
      <w:bodyDiv w:val="1"/>
      <w:marLeft w:val="0"/>
      <w:marRight w:val="0"/>
      <w:marTop w:val="0"/>
      <w:marBottom w:val="0"/>
      <w:divBdr>
        <w:top w:val="none" w:sz="0" w:space="0" w:color="auto"/>
        <w:left w:val="none" w:sz="0" w:space="0" w:color="auto"/>
        <w:bottom w:val="none" w:sz="0" w:space="0" w:color="auto"/>
        <w:right w:val="none" w:sz="0" w:space="0" w:color="auto"/>
      </w:divBdr>
    </w:div>
    <w:div w:id="1887721290">
      <w:bodyDiv w:val="1"/>
      <w:marLeft w:val="0"/>
      <w:marRight w:val="0"/>
      <w:marTop w:val="0"/>
      <w:marBottom w:val="0"/>
      <w:divBdr>
        <w:top w:val="none" w:sz="0" w:space="0" w:color="auto"/>
        <w:left w:val="none" w:sz="0" w:space="0" w:color="auto"/>
        <w:bottom w:val="none" w:sz="0" w:space="0" w:color="auto"/>
        <w:right w:val="none" w:sz="0" w:space="0" w:color="auto"/>
      </w:divBdr>
    </w:div>
    <w:div w:id="1899707683">
      <w:bodyDiv w:val="1"/>
      <w:marLeft w:val="0"/>
      <w:marRight w:val="0"/>
      <w:marTop w:val="0"/>
      <w:marBottom w:val="0"/>
      <w:divBdr>
        <w:top w:val="none" w:sz="0" w:space="0" w:color="auto"/>
        <w:left w:val="none" w:sz="0" w:space="0" w:color="auto"/>
        <w:bottom w:val="none" w:sz="0" w:space="0" w:color="auto"/>
        <w:right w:val="none" w:sz="0" w:space="0" w:color="auto"/>
      </w:divBdr>
    </w:div>
    <w:div w:id="1900020044">
      <w:bodyDiv w:val="1"/>
      <w:marLeft w:val="0"/>
      <w:marRight w:val="0"/>
      <w:marTop w:val="0"/>
      <w:marBottom w:val="0"/>
      <w:divBdr>
        <w:top w:val="none" w:sz="0" w:space="0" w:color="auto"/>
        <w:left w:val="none" w:sz="0" w:space="0" w:color="auto"/>
        <w:bottom w:val="none" w:sz="0" w:space="0" w:color="auto"/>
        <w:right w:val="none" w:sz="0" w:space="0" w:color="auto"/>
      </w:divBdr>
    </w:div>
    <w:div w:id="1901860697">
      <w:bodyDiv w:val="1"/>
      <w:marLeft w:val="0"/>
      <w:marRight w:val="0"/>
      <w:marTop w:val="0"/>
      <w:marBottom w:val="0"/>
      <w:divBdr>
        <w:top w:val="none" w:sz="0" w:space="0" w:color="auto"/>
        <w:left w:val="none" w:sz="0" w:space="0" w:color="auto"/>
        <w:bottom w:val="none" w:sz="0" w:space="0" w:color="auto"/>
        <w:right w:val="none" w:sz="0" w:space="0" w:color="auto"/>
      </w:divBdr>
    </w:div>
    <w:div w:id="1905410360">
      <w:bodyDiv w:val="1"/>
      <w:marLeft w:val="0"/>
      <w:marRight w:val="0"/>
      <w:marTop w:val="0"/>
      <w:marBottom w:val="0"/>
      <w:divBdr>
        <w:top w:val="none" w:sz="0" w:space="0" w:color="auto"/>
        <w:left w:val="none" w:sz="0" w:space="0" w:color="auto"/>
        <w:bottom w:val="none" w:sz="0" w:space="0" w:color="auto"/>
        <w:right w:val="none" w:sz="0" w:space="0" w:color="auto"/>
      </w:divBdr>
    </w:div>
    <w:div w:id="1907181196">
      <w:bodyDiv w:val="1"/>
      <w:marLeft w:val="0"/>
      <w:marRight w:val="0"/>
      <w:marTop w:val="0"/>
      <w:marBottom w:val="0"/>
      <w:divBdr>
        <w:top w:val="none" w:sz="0" w:space="0" w:color="auto"/>
        <w:left w:val="none" w:sz="0" w:space="0" w:color="auto"/>
        <w:bottom w:val="none" w:sz="0" w:space="0" w:color="auto"/>
        <w:right w:val="none" w:sz="0" w:space="0" w:color="auto"/>
      </w:divBdr>
    </w:div>
    <w:div w:id="1907955013">
      <w:bodyDiv w:val="1"/>
      <w:marLeft w:val="0"/>
      <w:marRight w:val="0"/>
      <w:marTop w:val="0"/>
      <w:marBottom w:val="0"/>
      <w:divBdr>
        <w:top w:val="none" w:sz="0" w:space="0" w:color="auto"/>
        <w:left w:val="none" w:sz="0" w:space="0" w:color="auto"/>
        <w:bottom w:val="none" w:sz="0" w:space="0" w:color="auto"/>
        <w:right w:val="none" w:sz="0" w:space="0" w:color="auto"/>
      </w:divBdr>
    </w:div>
    <w:div w:id="1917669823">
      <w:bodyDiv w:val="1"/>
      <w:marLeft w:val="0"/>
      <w:marRight w:val="0"/>
      <w:marTop w:val="0"/>
      <w:marBottom w:val="0"/>
      <w:divBdr>
        <w:top w:val="none" w:sz="0" w:space="0" w:color="auto"/>
        <w:left w:val="none" w:sz="0" w:space="0" w:color="auto"/>
        <w:bottom w:val="none" w:sz="0" w:space="0" w:color="auto"/>
        <w:right w:val="none" w:sz="0" w:space="0" w:color="auto"/>
      </w:divBdr>
    </w:div>
    <w:div w:id="1919244336">
      <w:bodyDiv w:val="1"/>
      <w:marLeft w:val="0"/>
      <w:marRight w:val="0"/>
      <w:marTop w:val="0"/>
      <w:marBottom w:val="0"/>
      <w:divBdr>
        <w:top w:val="none" w:sz="0" w:space="0" w:color="auto"/>
        <w:left w:val="none" w:sz="0" w:space="0" w:color="auto"/>
        <w:bottom w:val="none" w:sz="0" w:space="0" w:color="auto"/>
        <w:right w:val="none" w:sz="0" w:space="0" w:color="auto"/>
      </w:divBdr>
    </w:div>
    <w:div w:id="1919898545">
      <w:bodyDiv w:val="1"/>
      <w:marLeft w:val="0"/>
      <w:marRight w:val="0"/>
      <w:marTop w:val="0"/>
      <w:marBottom w:val="0"/>
      <w:divBdr>
        <w:top w:val="none" w:sz="0" w:space="0" w:color="auto"/>
        <w:left w:val="none" w:sz="0" w:space="0" w:color="auto"/>
        <w:bottom w:val="none" w:sz="0" w:space="0" w:color="auto"/>
        <w:right w:val="none" w:sz="0" w:space="0" w:color="auto"/>
      </w:divBdr>
    </w:div>
    <w:div w:id="1925533404">
      <w:bodyDiv w:val="1"/>
      <w:marLeft w:val="0"/>
      <w:marRight w:val="0"/>
      <w:marTop w:val="0"/>
      <w:marBottom w:val="0"/>
      <w:divBdr>
        <w:top w:val="none" w:sz="0" w:space="0" w:color="auto"/>
        <w:left w:val="none" w:sz="0" w:space="0" w:color="auto"/>
        <w:bottom w:val="none" w:sz="0" w:space="0" w:color="auto"/>
        <w:right w:val="none" w:sz="0" w:space="0" w:color="auto"/>
      </w:divBdr>
    </w:div>
    <w:div w:id="1931502886">
      <w:bodyDiv w:val="1"/>
      <w:marLeft w:val="0"/>
      <w:marRight w:val="0"/>
      <w:marTop w:val="0"/>
      <w:marBottom w:val="0"/>
      <w:divBdr>
        <w:top w:val="none" w:sz="0" w:space="0" w:color="auto"/>
        <w:left w:val="none" w:sz="0" w:space="0" w:color="auto"/>
        <w:bottom w:val="none" w:sz="0" w:space="0" w:color="auto"/>
        <w:right w:val="none" w:sz="0" w:space="0" w:color="auto"/>
      </w:divBdr>
    </w:div>
    <w:div w:id="1933077433">
      <w:bodyDiv w:val="1"/>
      <w:marLeft w:val="0"/>
      <w:marRight w:val="0"/>
      <w:marTop w:val="0"/>
      <w:marBottom w:val="0"/>
      <w:divBdr>
        <w:top w:val="none" w:sz="0" w:space="0" w:color="auto"/>
        <w:left w:val="none" w:sz="0" w:space="0" w:color="auto"/>
        <w:bottom w:val="none" w:sz="0" w:space="0" w:color="auto"/>
        <w:right w:val="none" w:sz="0" w:space="0" w:color="auto"/>
      </w:divBdr>
    </w:div>
    <w:div w:id="1933976611">
      <w:bodyDiv w:val="1"/>
      <w:marLeft w:val="0"/>
      <w:marRight w:val="0"/>
      <w:marTop w:val="0"/>
      <w:marBottom w:val="0"/>
      <w:divBdr>
        <w:top w:val="none" w:sz="0" w:space="0" w:color="auto"/>
        <w:left w:val="none" w:sz="0" w:space="0" w:color="auto"/>
        <w:bottom w:val="none" w:sz="0" w:space="0" w:color="auto"/>
        <w:right w:val="none" w:sz="0" w:space="0" w:color="auto"/>
      </w:divBdr>
    </w:div>
    <w:div w:id="1936786064">
      <w:bodyDiv w:val="1"/>
      <w:marLeft w:val="0"/>
      <w:marRight w:val="0"/>
      <w:marTop w:val="0"/>
      <w:marBottom w:val="0"/>
      <w:divBdr>
        <w:top w:val="none" w:sz="0" w:space="0" w:color="auto"/>
        <w:left w:val="none" w:sz="0" w:space="0" w:color="auto"/>
        <w:bottom w:val="none" w:sz="0" w:space="0" w:color="auto"/>
        <w:right w:val="none" w:sz="0" w:space="0" w:color="auto"/>
      </w:divBdr>
    </w:div>
    <w:div w:id="1939829535">
      <w:bodyDiv w:val="1"/>
      <w:marLeft w:val="0"/>
      <w:marRight w:val="0"/>
      <w:marTop w:val="0"/>
      <w:marBottom w:val="0"/>
      <w:divBdr>
        <w:top w:val="none" w:sz="0" w:space="0" w:color="auto"/>
        <w:left w:val="none" w:sz="0" w:space="0" w:color="auto"/>
        <w:bottom w:val="none" w:sz="0" w:space="0" w:color="auto"/>
        <w:right w:val="none" w:sz="0" w:space="0" w:color="auto"/>
      </w:divBdr>
    </w:div>
    <w:div w:id="1941331606">
      <w:bodyDiv w:val="1"/>
      <w:marLeft w:val="0"/>
      <w:marRight w:val="0"/>
      <w:marTop w:val="0"/>
      <w:marBottom w:val="0"/>
      <w:divBdr>
        <w:top w:val="none" w:sz="0" w:space="0" w:color="auto"/>
        <w:left w:val="none" w:sz="0" w:space="0" w:color="auto"/>
        <w:bottom w:val="none" w:sz="0" w:space="0" w:color="auto"/>
        <w:right w:val="none" w:sz="0" w:space="0" w:color="auto"/>
      </w:divBdr>
    </w:div>
    <w:div w:id="1943536029">
      <w:bodyDiv w:val="1"/>
      <w:marLeft w:val="0"/>
      <w:marRight w:val="0"/>
      <w:marTop w:val="0"/>
      <w:marBottom w:val="0"/>
      <w:divBdr>
        <w:top w:val="none" w:sz="0" w:space="0" w:color="auto"/>
        <w:left w:val="none" w:sz="0" w:space="0" w:color="auto"/>
        <w:bottom w:val="none" w:sz="0" w:space="0" w:color="auto"/>
        <w:right w:val="none" w:sz="0" w:space="0" w:color="auto"/>
      </w:divBdr>
    </w:div>
    <w:div w:id="1947500083">
      <w:bodyDiv w:val="1"/>
      <w:marLeft w:val="0"/>
      <w:marRight w:val="0"/>
      <w:marTop w:val="0"/>
      <w:marBottom w:val="0"/>
      <w:divBdr>
        <w:top w:val="none" w:sz="0" w:space="0" w:color="auto"/>
        <w:left w:val="none" w:sz="0" w:space="0" w:color="auto"/>
        <w:bottom w:val="none" w:sz="0" w:space="0" w:color="auto"/>
        <w:right w:val="none" w:sz="0" w:space="0" w:color="auto"/>
      </w:divBdr>
    </w:div>
    <w:div w:id="1957982232">
      <w:bodyDiv w:val="1"/>
      <w:marLeft w:val="0"/>
      <w:marRight w:val="0"/>
      <w:marTop w:val="0"/>
      <w:marBottom w:val="0"/>
      <w:divBdr>
        <w:top w:val="none" w:sz="0" w:space="0" w:color="auto"/>
        <w:left w:val="none" w:sz="0" w:space="0" w:color="auto"/>
        <w:bottom w:val="none" w:sz="0" w:space="0" w:color="auto"/>
        <w:right w:val="none" w:sz="0" w:space="0" w:color="auto"/>
      </w:divBdr>
    </w:div>
    <w:div w:id="1959292032">
      <w:bodyDiv w:val="1"/>
      <w:marLeft w:val="0"/>
      <w:marRight w:val="0"/>
      <w:marTop w:val="0"/>
      <w:marBottom w:val="0"/>
      <w:divBdr>
        <w:top w:val="none" w:sz="0" w:space="0" w:color="auto"/>
        <w:left w:val="none" w:sz="0" w:space="0" w:color="auto"/>
        <w:bottom w:val="none" w:sz="0" w:space="0" w:color="auto"/>
        <w:right w:val="none" w:sz="0" w:space="0" w:color="auto"/>
      </w:divBdr>
    </w:div>
    <w:div w:id="1959723274">
      <w:bodyDiv w:val="1"/>
      <w:marLeft w:val="0"/>
      <w:marRight w:val="0"/>
      <w:marTop w:val="0"/>
      <w:marBottom w:val="0"/>
      <w:divBdr>
        <w:top w:val="none" w:sz="0" w:space="0" w:color="auto"/>
        <w:left w:val="none" w:sz="0" w:space="0" w:color="auto"/>
        <w:bottom w:val="none" w:sz="0" w:space="0" w:color="auto"/>
        <w:right w:val="none" w:sz="0" w:space="0" w:color="auto"/>
      </w:divBdr>
    </w:div>
    <w:div w:id="1961497394">
      <w:bodyDiv w:val="1"/>
      <w:marLeft w:val="0"/>
      <w:marRight w:val="0"/>
      <w:marTop w:val="0"/>
      <w:marBottom w:val="0"/>
      <w:divBdr>
        <w:top w:val="none" w:sz="0" w:space="0" w:color="auto"/>
        <w:left w:val="none" w:sz="0" w:space="0" w:color="auto"/>
        <w:bottom w:val="none" w:sz="0" w:space="0" w:color="auto"/>
        <w:right w:val="none" w:sz="0" w:space="0" w:color="auto"/>
      </w:divBdr>
    </w:div>
    <w:div w:id="1962225036">
      <w:bodyDiv w:val="1"/>
      <w:marLeft w:val="0"/>
      <w:marRight w:val="0"/>
      <w:marTop w:val="0"/>
      <w:marBottom w:val="0"/>
      <w:divBdr>
        <w:top w:val="none" w:sz="0" w:space="0" w:color="auto"/>
        <w:left w:val="none" w:sz="0" w:space="0" w:color="auto"/>
        <w:bottom w:val="none" w:sz="0" w:space="0" w:color="auto"/>
        <w:right w:val="none" w:sz="0" w:space="0" w:color="auto"/>
      </w:divBdr>
    </w:div>
    <w:div w:id="1966963079">
      <w:bodyDiv w:val="1"/>
      <w:marLeft w:val="0"/>
      <w:marRight w:val="0"/>
      <w:marTop w:val="0"/>
      <w:marBottom w:val="0"/>
      <w:divBdr>
        <w:top w:val="none" w:sz="0" w:space="0" w:color="auto"/>
        <w:left w:val="none" w:sz="0" w:space="0" w:color="auto"/>
        <w:bottom w:val="none" w:sz="0" w:space="0" w:color="auto"/>
        <w:right w:val="none" w:sz="0" w:space="0" w:color="auto"/>
      </w:divBdr>
    </w:div>
    <w:div w:id="1971782613">
      <w:bodyDiv w:val="1"/>
      <w:marLeft w:val="0"/>
      <w:marRight w:val="0"/>
      <w:marTop w:val="0"/>
      <w:marBottom w:val="0"/>
      <w:divBdr>
        <w:top w:val="none" w:sz="0" w:space="0" w:color="auto"/>
        <w:left w:val="none" w:sz="0" w:space="0" w:color="auto"/>
        <w:bottom w:val="none" w:sz="0" w:space="0" w:color="auto"/>
        <w:right w:val="none" w:sz="0" w:space="0" w:color="auto"/>
      </w:divBdr>
    </w:div>
    <w:div w:id="1972862036">
      <w:bodyDiv w:val="1"/>
      <w:marLeft w:val="0"/>
      <w:marRight w:val="0"/>
      <w:marTop w:val="0"/>
      <w:marBottom w:val="0"/>
      <w:divBdr>
        <w:top w:val="none" w:sz="0" w:space="0" w:color="auto"/>
        <w:left w:val="none" w:sz="0" w:space="0" w:color="auto"/>
        <w:bottom w:val="none" w:sz="0" w:space="0" w:color="auto"/>
        <w:right w:val="none" w:sz="0" w:space="0" w:color="auto"/>
      </w:divBdr>
    </w:div>
    <w:div w:id="1978993599">
      <w:bodyDiv w:val="1"/>
      <w:marLeft w:val="0"/>
      <w:marRight w:val="0"/>
      <w:marTop w:val="0"/>
      <w:marBottom w:val="0"/>
      <w:divBdr>
        <w:top w:val="none" w:sz="0" w:space="0" w:color="auto"/>
        <w:left w:val="none" w:sz="0" w:space="0" w:color="auto"/>
        <w:bottom w:val="none" w:sz="0" w:space="0" w:color="auto"/>
        <w:right w:val="none" w:sz="0" w:space="0" w:color="auto"/>
      </w:divBdr>
    </w:div>
    <w:div w:id="1996832082">
      <w:bodyDiv w:val="1"/>
      <w:marLeft w:val="0"/>
      <w:marRight w:val="0"/>
      <w:marTop w:val="0"/>
      <w:marBottom w:val="0"/>
      <w:divBdr>
        <w:top w:val="none" w:sz="0" w:space="0" w:color="auto"/>
        <w:left w:val="none" w:sz="0" w:space="0" w:color="auto"/>
        <w:bottom w:val="none" w:sz="0" w:space="0" w:color="auto"/>
        <w:right w:val="none" w:sz="0" w:space="0" w:color="auto"/>
      </w:divBdr>
    </w:div>
    <w:div w:id="1998145621">
      <w:bodyDiv w:val="1"/>
      <w:marLeft w:val="0"/>
      <w:marRight w:val="0"/>
      <w:marTop w:val="0"/>
      <w:marBottom w:val="0"/>
      <w:divBdr>
        <w:top w:val="none" w:sz="0" w:space="0" w:color="auto"/>
        <w:left w:val="none" w:sz="0" w:space="0" w:color="auto"/>
        <w:bottom w:val="none" w:sz="0" w:space="0" w:color="auto"/>
        <w:right w:val="none" w:sz="0" w:space="0" w:color="auto"/>
      </w:divBdr>
    </w:div>
    <w:div w:id="1999576036">
      <w:bodyDiv w:val="1"/>
      <w:marLeft w:val="0"/>
      <w:marRight w:val="0"/>
      <w:marTop w:val="0"/>
      <w:marBottom w:val="0"/>
      <w:divBdr>
        <w:top w:val="none" w:sz="0" w:space="0" w:color="auto"/>
        <w:left w:val="none" w:sz="0" w:space="0" w:color="auto"/>
        <w:bottom w:val="none" w:sz="0" w:space="0" w:color="auto"/>
        <w:right w:val="none" w:sz="0" w:space="0" w:color="auto"/>
      </w:divBdr>
    </w:div>
    <w:div w:id="2003658957">
      <w:bodyDiv w:val="1"/>
      <w:marLeft w:val="0"/>
      <w:marRight w:val="0"/>
      <w:marTop w:val="0"/>
      <w:marBottom w:val="0"/>
      <w:divBdr>
        <w:top w:val="none" w:sz="0" w:space="0" w:color="auto"/>
        <w:left w:val="none" w:sz="0" w:space="0" w:color="auto"/>
        <w:bottom w:val="none" w:sz="0" w:space="0" w:color="auto"/>
        <w:right w:val="none" w:sz="0" w:space="0" w:color="auto"/>
      </w:divBdr>
    </w:div>
    <w:div w:id="2007901430">
      <w:bodyDiv w:val="1"/>
      <w:marLeft w:val="0"/>
      <w:marRight w:val="0"/>
      <w:marTop w:val="0"/>
      <w:marBottom w:val="0"/>
      <w:divBdr>
        <w:top w:val="none" w:sz="0" w:space="0" w:color="auto"/>
        <w:left w:val="none" w:sz="0" w:space="0" w:color="auto"/>
        <w:bottom w:val="none" w:sz="0" w:space="0" w:color="auto"/>
        <w:right w:val="none" w:sz="0" w:space="0" w:color="auto"/>
      </w:divBdr>
    </w:div>
    <w:div w:id="2008052829">
      <w:bodyDiv w:val="1"/>
      <w:marLeft w:val="0"/>
      <w:marRight w:val="0"/>
      <w:marTop w:val="0"/>
      <w:marBottom w:val="0"/>
      <w:divBdr>
        <w:top w:val="none" w:sz="0" w:space="0" w:color="auto"/>
        <w:left w:val="none" w:sz="0" w:space="0" w:color="auto"/>
        <w:bottom w:val="none" w:sz="0" w:space="0" w:color="auto"/>
        <w:right w:val="none" w:sz="0" w:space="0" w:color="auto"/>
      </w:divBdr>
    </w:div>
    <w:div w:id="2011635528">
      <w:bodyDiv w:val="1"/>
      <w:marLeft w:val="0"/>
      <w:marRight w:val="0"/>
      <w:marTop w:val="0"/>
      <w:marBottom w:val="0"/>
      <w:divBdr>
        <w:top w:val="none" w:sz="0" w:space="0" w:color="auto"/>
        <w:left w:val="none" w:sz="0" w:space="0" w:color="auto"/>
        <w:bottom w:val="none" w:sz="0" w:space="0" w:color="auto"/>
        <w:right w:val="none" w:sz="0" w:space="0" w:color="auto"/>
      </w:divBdr>
    </w:div>
    <w:div w:id="2012683344">
      <w:bodyDiv w:val="1"/>
      <w:marLeft w:val="0"/>
      <w:marRight w:val="0"/>
      <w:marTop w:val="0"/>
      <w:marBottom w:val="0"/>
      <w:divBdr>
        <w:top w:val="none" w:sz="0" w:space="0" w:color="auto"/>
        <w:left w:val="none" w:sz="0" w:space="0" w:color="auto"/>
        <w:bottom w:val="none" w:sz="0" w:space="0" w:color="auto"/>
        <w:right w:val="none" w:sz="0" w:space="0" w:color="auto"/>
      </w:divBdr>
    </w:div>
    <w:div w:id="2015956724">
      <w:bodyDiv w:val="1"/>
      <w:marLeft w:val="0"/>
      <w:marRight w:val="0"/>
      <w:marTop w:val="0"/>
      <w:marBottom w:val="0"/>
      <w:divBdr>
        <w:top w:val="none" w:sz="0" w:space="0" w:color="auto"/>
        <w:left w:val="none" w:sz="0" w:space="0" w:color="auto"/>
        <w:bottom w:val="none" w:sz="0" w:space="0" w:color="auto"/>
        <w:right w:val="none" w:sz="0" w:space="0" w:color="auto"/>
      </w:divBdr>
    </w:div>
    <w:div w:id="2025597375">
      <w:bodyDiv w:val="1"/>
      <w:marLeft w:val="0"/>
      <w:marRight w:val="0"/>
      <w:marTop w:val="0"/>
      <w:marBottom w:val="0"/>
      <w:divBdr>
        <w:top w:val="none" w:sz="0" w:space="0" w:color="auto"/>
        <w:left w:val="none" w:sz="0" w:space="0" w:color="auto"/>
        <w:bottom w:val="none" w:sz="0" w:space="0" w:color="auto"/>
        <w:right w:val="none" w:sz="0" w:space="0" w:color="auto"/>
      </w:divBdr>
    </w:div>
    <w:div w:id="2029333948">
      <w:bodyDiv w:val="1"/>
      <w:marLeft w:val="0"/>
      <w:marRight w:val="0"/>
      <w:marTop w:val="0"/>
      <w:marBottom w:val="0"/>
      <w:divBdr>
        <w:top w:val="none" w:sz="0" w:space="0" w:color="auto"/>
        <w:left w:val="none" w:sz="0" w:space="0" w:color="auto"/>
        <w:bottom w:val="none" w:sz="0" w:space="0" w:color="auto"/>
        <w:right w:val="none" w:sz="0" w:space="0" w:color="auto"/>
      </w:divBdr>
    </w:div>
    <w:div w:id="2031106187">
      <w:bodyDiv w:val="1"/>
      <w:marLeft w:val="0"/>
      <w:marRight w:val="0"/>
      <w:marTop w:val="0"/>
      <w:marBottom w:val="0"/>
      <w:divBdr>
        <w:top w:val="none" w:sz="0" w:space="0" w:color="auto"/>
        <w:left w:val="none" w:sz="0" w:space="0" w:color="auto"/>
        <w:bottom w:val="none" w:sz="0" w:space="0" w:color="auto"/>
        <w:right w:val="none" w:sz="0" w:space="0" w:color="auto"/>
      </w:divBdr>
    </w:div>
    <w:div w:id="2031178527">
      <w:bodyDiv w:val="1"/>
      <w:marLeft w:val="0"/>
      <w:marRight w:val="0"/>
      <w:marTop w:val="0"/>
      <w:marBottom w:val="0"/>
      <w:divBdr>
        <w:top w:val="none" w:sz="0" w:space="0" w:color="auto"/>
        <w:left w:val="none" w:sz="0" w:space="0" w:color="auto"/>
        <w:bottom w:val="none" w:sz="0" w:space="0" w:color="auto"/>
        <w:right w:val="none" w:sz="0" w:space="0" w:color="auto"/>
      </w:divBdr>
    </w:div>
    <w:div w:id="2032799559">
      <w:bodyDiv w:val="1"/>
      <w:marLeft w:val="0"/>
      <w:marRight w:val="0"/>
      <w:marTop w:val="0"/>
      <w:marBottom w:val="0"/>
      <w:divBdr>
        <w:top w:val="none" w:sz="0" w:space="0" w:color="auto"/>
        <w:left w:val="none" w:sz="0" w:space="0" w:color="auto"/>
        <w:bottom w:val="none" w:sz="0" w:space="0" w:color="auto"/>
        <w:right w:val="none" w:sz="0" w:space="0" w:color="auto"/>
      </w:divBdr>
    </w:div>
    <w:div w:id="2038580822">
      <w:bodyDiv w:val="1"/>
      <w:marLeft w:val="0"/>
      <w:marRight w:val="0"/>
      <w:marTop w:val="0"/>
      <w:marBottom w:val="0"/>
      <w:divBdr>
        <w:top w:val="none" w:sz="0" w:space="0" w:color="auto"/>
        <w:left w:val="none" w:sz="0" w:space="0" w:color="auto"/>
        <w:bottom w:val="none" w:sz="0" w:space="0" w:color="auto"/>
        <w:right w:val="none" w:sz="0" w:space="0" w:color="auto"/>
      </w:divBdr>
    </w:div>
    <w:div w:id="2038658831">
      <w:bodyDiv w:val="1"/>
      <w:marLeft w:val="0"/>
      <w:marRight w:val="0"/>
      <w:marTop w:val="0"/>
      <w:marBottom w:val="0"/>
      <w:divBdr>
        <w:top w:val="none" w:sz="0" w:space="0" w:color="auto"/>
        <w:left w:val="none" w:sz="0" w:space="0" w:color="auto"/>
        <w:bottom w:val="none" w:sz="0" w:space="0" w:color="auto"/>
        <w:right w:val="none" w:sz="0" w:space="0" w:color="auto"/>
      </w:divBdr>
    </w:div>
    <w:div w:id="2042364620">
      <w:bodyDiv w:val="1"/>
      <w:marLeft w:val="0"/>
      <w:marRight w:val="0"/>
      <w:marTop w:val="0"/>
      <w:marBottom w:val="0"/>
      <w:divBdr>
        <w:top w:val="none" w:sz="0" w:space="0" w:color="auto"/>
        <w:left w:val="none" w:sz="0" w:space="0" w:color="auto"/>
        <w:bottom w:val="none" w:sz="0" w:space="0" w:color="auto"/>
        <w:right w:val="none" w:sz="0" w:space="0" w:color="auto"/>
      </w:divBdr>
    </w:div>
    <w:div w:id="2042584800">
      <w:bodyDiv w:val="1"/>
      <w:marLeft w:val="0"/>
      <w:marRight w:val="0"/>
      <w:marTop w:val="0"/>
      <w:marBottom w:val="0"/>
      <w:divBdr>
        <w:top w:val="none" w:sz="0" w:space="0" w:color="auto"/>
        <w:left w:val="none" w:sz="0" w:space="0" w:color="auto"/>
        <w:bottom w:val="none" w:sz="0" w:space="0" w:color="auto"/>
        <w:right w:val="none" w:sz="0" w:space="0" w:color="auto"/>
      </w:divBdr>
    </w:div>
    <w:div w:id="2045864374">
      <w:bodyDiv w:val="1"/>
      <w:marLeft w:val="0"/>
      <w:marRight w:val="0"/>
      <w:marTop w:val="0"/>
      <w:marBottom w:val="0"/>
      <w:divBdr>
        <w:top w:val="none" w:sz="0" w:space="0" w:color="auto"/>
        <w:left w:val="none" w:sz="0" w:space="0" w:color="auto"/>
        <w:bottom w:val="none" w:sz="0" w:space="0" w:color="auto"/>
        <w:right w:val="none" w:sz="0" w:space="0" w:color="auto"/>
      </w:divBdr>
    </w:div>
    <w:div w:id="2048870316">
      <w:bodyDiv w:val="1"/>
      <w:marLeft w:val="0"/>
      <w:marRight w:val="0"/>
      <w:marTop w:val="0"/>
      <w:marBottom w:val="0"/>
      <w:divBdr>
        <w:top w:val="none" w:sz="0" w:space="0" w:color="auto"/>
        <w:left w:val="none" w:sz="0" w:space="0" w:color="auto"/>
        <w:bottom w:val="none" w:sz="0" w:space="0" w:color="auto"/>
        <w:right w:val="none" w:sz="0" w:space="0" w:color="auto"/>
      </w:divBdr>
    </w:div>
    <w:div w:id="2049640478">
      <w:bodyDiv w:val="1"/>
      <w:marLeft w:val="0"/>
      <w:marRight w:val="0"/>
      <w:marTop w:val="0"/>
      <w:marBottom w:val="0"/>
      <w:divBdr>
        <w:top w:val="none" w:sz="0" w:space="0" w:color="auto"/>
        <w:left w:val="none" w:sz="0" w:space="0" w:color="auto"/>
        <w:bottom w:val="none" w:sz="0" w:space="0" w:color="auto"/>
        <w:right w:val="none" w:sz="0" w:space="0" w:color="auto"/>
      </w:divBdr>
    </w:div>
    <w:div w:id="2063166722">
      <w:bodyDiv w:val="1"/>
      <w:marLeft w:val="0"/>
      <w:marRight w:val="0"/>
      <w:marTop w:val="0"/>
      <w:marBottom w:val="0"/>
      <w:divBdr>
        <w:top w:val="none" w:sz="0" w:space="0" w:color="auto"/>
        <w:left w:val="none" w:sz="0" w:space="0" w:color="auto"/>
        <w:bottom w:val="none" w:sz="0" w:space="0" w:color="auto"/>
        <w:right w:val="none" w:sz="0" w:space="0" w:color="auto"/>
      </w:divBdr>
    </w:div>
    <w:div w:id="2073842548">
      <w:bodyDiv w:val="1"/>
      <w:marLeft w:val="0"/>
      <w:marRight w:val="0"/>
      <w:marTop w:val="0"/>
      <w:marBottom w:val="0"/>
      <w:divBdr>
        <w:top w:val="none" w:sz="0" w:space="0" w:color="auto"/>
        <w:left w:val="none" w:sz="0" w:space="0" w:color="auto"/>
        <w:bottom w:val="none" w:sz="0" w:space="0" w:color="auto"/>
        <w:right w:val="none" w:sz="0" w:space="0" w:color="auto"/>
      </w:divBdr>
    </w:div>
    <w:div w:id="2082750602">
      <w:bodyDiv w:val="1"/>
      <w:marLeft w:val="0"/>
      <w:marRight w:val="0"/>
      <w:marTop w:val="0"/>
      <w:marBottom w:val="0"/>
      <w:divBdr>
        <w:top w:val="none" w:sz="0" w:space="0" w:color="auto"/>
        <w:left w:val="none" w:sz="0" w:space="0" w:color="auto"/>
        <w:bottom w:val="none" w:sz="0" w:space="0" w:color="auto"/>
        <w:right w:val="none" w:sz="0" w:space="0" w:color="auto"/>
      </w:divBdr>
    </w:div>
    <w:div w:id="2083983586">
      <w:bodyDiv w:val="1"/>
      <w:marLeft w:val="0"/>
      <w:marRight w:val="0"/>
      <w:marTop w:val="0"/>
      <w:marBottom w:val="0"/>
      <w:divBdr>
        <w:top w:val="none" w:sz="0" w:space="0" w:color="auto"/>
        <w:left w:val="none" w:sz="0" w:space="0" w:color="auto"/>
        <w:bottom w:val="none" w:sz="0" w:space="0" w:color="auto"/>
        <w:right w:val="none" w:sz="0" w:space="0" w:color="auto"/>
      </w:divBdr>
    </w:div>
    <w:div w:id="2088071133">
      <w:bodyDiv w:val="1"/>
      <w:marLeft w:val="0"/>
      <w:marRight w:val="0"/>
      <w:marTop w:val="0"/>
      <w:marBottom w:val="0"/>
      <w:divBdr>
        <w:top w:val="none" w:sz="0" w:space="0" w:color="auto"/>
        <w:left w:val="none" w:sz="0" w:space="0" w:color="auto"/>
        <w:bottom w:val="none" w:sz="0" w:space="0" w:color="auto"/>
        <w:right w:val="none" w:sz="0" w:space="0" w:color="auto"/>
      </w:divBdr>
    </w:div>
    <w:div w:id="2089686876">
      <w:bodyDiv w:val="1"/>
      <w:marLeft w:val="0"/>
      <w:marRight w:val="0"/>
      <w:marTop w:val="0"/>
      <w:marBottom w:val="0"/>
      <w:divBdr>
        <w:top w:val="none" w:sz="0" w:space="0" w:color="auto"/>
        <w:left w:val="none" w:sz="0" w:space="0" w:color="auto"/>
        <w:bottom w:val="none" w:sz="0" w:space="0" w:color="auto"/>
        <w:right w:val="none" w:sz="0" w:space="0" w:color="auto"/>
      </w:divBdr>
    </w:div>
    <w:div w:id="2093620490">
      <w:bodyDiv w:val="1"/>
      <w:marLeft w:val="0"/>
      <w:marRight w:val="0"/>
      <w:marTop w:val="0"/>
      <w:marBottom w:val="0"/>
      <w:divBdr>
        <w:top w:val="none" w:sz="0" w:space="0" w:color="auto"/>
        <w:left w:val="none" w:sz="0" w:space="0" w:color="auto"/>
        <w:bottom w:val="none" w:sz="0" w:space="0" w:color="auto"/>
        <w:right w:val="none" w:sz="0" w:space="0" w:color="auto"/>
      </w:divBdr>
    </w:div>
    <w:div w:id="2103331916">
      <w:bodyDiv w:val="1"/>
      <w:marLeft w:val="0"/>
      <w:marRight w:val="0"/>
      <w:marTop w:val="0"/>
      <w:marBottom w:val="0"/>
      <w:divBdr>
        <w:top w:val="none" w:sz="0" w:space="0" w:color="auto"/>
        <w:left w:val="none" w:sz="0" w:space="0" w:color="auto"/>
        <w:bottom w:val="none" w:sz="0" w:space="0" w:color="auto"/>
        <w:right w:val="none" w:sz="0" w:space="0" w:color="auto"/>
      </w:divBdr>
    </w:div>
    <w:div w:id="2108765064">
      <w:bodyDiv w:val="1"/>
      <w:marLeft w:val="0"/>
      <w:marRight w:val="0"/>
      <w:marTop w:val="0"/>
      <w:marBottom w:val="0"/>
      <w:divBdr>
        <w:top w:val="none" w:sz="0" w:space="0" w:color="auto"/>
        <w:left w:val="none" w:sz="0" w:space="0" w:color="auto"/>
        <w:bottom w:val="none" w:sz="0" w:space="0" w:color="auto"/>
        <w:right w:val="none" w:sz="0" w:space="0" w:color="auto"/>
      </w:divBdr>
    </w:div>
    <w:div w:id="2109615007">
      <w:bodyDiv w:val="1"/>
      <w:marLeft w:val="0"/>
      <w:marRight w:val="0"/>
      <w:marTop w:val="0"/>
      <w:marBottom w:val="0"/>
      <w:divBdr>
        <w:top w:val="none" w:sz="0" w:space="0" w:color="auto"/>
        <w:left w:val="none" w:sz="0" w:space="0" w:color="auto"/>
        <w:bottom w:val="none" w:sz="0" w:space="0" w:color="auto"/>
        <w:right w:val="none" w:sz="0" w:space="0" w:color="auto"/>
      </w:divBdr>
    </w:div>
    <w:div w:id="2113352801">
      <w:bodyDiv w:val="1"/>
      <w:marLeft w:val="0"/>
      <w:marRight w:val="0"/>
      <w:marTop w:val="0"/>
      <w:marBottom w:val="0"/>
      <w:divBdr>
        <w:top w:val="none" w:sz="0" w:space="0" w:color="auto"/>
        <w:left w:val="none" w:sz="0" w:space="0" w:color="auto"/>
        <w:bottom w:val="none" w:sz="0" w:space="0" w:color="auto"/>
        <w:right w:val="none" w:sz="0" w:space="0" w:color="auto"/>
      </w:divBdr>
    </w:div>
    <w:div w:id="2114207370">
      <w:bodyDiv w:val="1"/>
      <w:marLeft w:val="0"/>
      <w:marRight w:val="0"/>
      <w:marTop w:val="0"/>
      <w:marBottom w:val="0"/>
      <w:divBdr>
        <w:top w:val="none" w:sz="0" w:space="0" w:color="auto"/>
        <w:left w:val="none" w:sz="0" w:space="0" w:color="auto"/>
        <w:bottom w:val="none" w:sz="0" w:space="0" w:color="auto"/>
        <w:right w:val="none" w:sz="0" w:space="0" w:color="auto"/>
      </w:divBdr>
    </w:div>
    <w:div w:id="2114589424">
      <w:bodyDiv w:val="1"/>
      <w:marLeft w:val="0"/>
      <w:marRight w:val="0"/>
      <w:marTop w:val="0"/>
      <w:marBottom w:val="0"/>
      <w:divBdr>
        <w:top w:val="none" w:sz="0" w:space="0" w:color="auto"/>
        <w:left w:val="none" w:sz="0" w:space="0" w:color="auto"/>
        <w:bottom w:val="none" w:sz="0" w:space="0" w:color="auto"/>
        <w:right w:val="none" w:sz="0" w:space="0" w:color="auto"/>
      </w:divBdr>
    </w:div>
    <w:div w:id="2116437604">
      <w:bodyDiv w:val="1"/>
      <w:marLeft w:val="0"/>
      <w:marRight w:val="0"/>
      <w:marTop w:val="0"/>
      <w:marBottom w:val="0"/>
      <w:divBdr>
        <w:top w:val="none" w:sz="0" w:space="0" w:color="auto"/>
        <w:left w:val="none" w:sz="0" w:space="0" w:color="auto"/>
        <w:bottom w:val="none" w:sz="0" w:space="0" w:color="auto"/>
        <w:right w:val="none" w:sz="0" w:space="0" w:color="auto"/>
      </w:divBdr>
    </w:div>
    <w:div w:id="2118793552">
      <w:bodyDiv w:val="1"/>
      <w:marLeft w:val="0"/>
      <w:marRight w:val="0"/>
      <w:marTop w:val="0"/>
      <w:marBottom w:val="0"/>
      <w:divBdr>
        <w:top w:val="none" w:sz="0" w:space="0" w:color="auto"/>
        <w:left w:val="none" w:sz="0" w:space="0" w:color="auto"/>
        <w:bottom w:val="none" w:sz="0" w:space="0" w:color="auto"/>
        <w:right w:val="none" w:sz="0" w:space="0" w:color="auto"/>
      </w:divBdr>
    </w:div>
    <w:div w:id="2126659269">
      <w:bodyDiv w:val="1"/>
      <w:marLeft w:val="0"/>
      <w:marRight w:val="0"/>
      <w:marTop w:val="0"/>
      <w:marBottom w:val="0"/>
      <w:divBdr>
        <w:top w:val="none" w:sz="0" w:space="0" w:color="auto"/>
        <w:left w:val="none" w:sz="0" w:space="0" w:color="auto"/>
        <w:bottom w:val="none" w:sz="0" w:space="0" w:color="auto"/>
        <w:right w:val="none" w:sz="0" w:space="0" w:color="auto"/>
      </w:divBdr>
    </w:div>
    <w:div w:id="2132048612">
      <w:bodyDiv w:val="1"/>
      <w:marLeft w:val="0"/>
      <w:marRight w:val="0"/>
      <w:marTop w:val="0"/>
      <w:marBottom w:val="0"/>
      <w:divBdr>
        <w:top w:val="none" w:sz="0" w:space="0" w:color="auto"/>
        <w:left w:val="none" w:sz="0" w:space="0" w:color="auto"/>
        <w:bottom w:val="none" w:sz="0" w:space="0" w:color="auto"/>
        <w:right w:val="none" w:sz="0" w:space="0" w:color="auto"/>
      </w:divBdr>
    </w:div>
    <w:div w:id="2134010456">
      <w:bodyDiv w:val="1"/>
      <w:marLeft w:val="0"/>
      <w:marRight w:val="0"/>
      <w:marTop w:val="0"/>
      <w:marBottom w:val="0"/>
      <w:divBdr>
        <w:top w:val="none" w:sz="0" w:space="0" w:color="auto"/>
        <w:left w:val="none" w:sz="0" w:space="0" w:color="auto"/>
        <w:bottom w:val="none" w:sz="0" w:space="0" w:color="auto"/>
        <w:right w:val="none" w:sz="0" w:space="0" w:color="auto"/>
      </w:divBdr>
    </w:div>
    <w:div w:id="2137676823">
      <w:bodyDiv w:val="1"/>
      <w:marLeft w:val="0"/>
      <w:marRight w:val="0"/>
      <w:marTop w:val="0"/>
      <w:marBottom w:val="0"/>
      <w:divBdr>
        <w:top w:val="none" w:sz="0" w:space="0" w:color="auto"/>
        <w:left w:val="none" w:sz="0" w:space="0" w:color="auto"/>
        <w:bottom w:val="none" w:sz="0" w:space="0" w:color="auto"/>
        <w:right w:val="none" w:sz="0" w:space="0" w:color="auto"/>
      </w:divBdr>
    </w:div>
    <w:div w:id="2138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Microsoft_Office_Excel_97-2003_Worksheet2.xls"/><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Microsoft_Office_Excel_97-2003_Worksheet1.xls"/><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Microsoft_Office_Excel_97-2003_Worksheet3.xls"/><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1E8C2-7333-41C7-8686-BCCA9241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32</Pages>
  <Words>10712</Words>
  <Characters>73193</Characters>
  <Application>Microsoft Office Word</Application>
  <DocSecurity>0</DocSecurity>
  <Lines>609</Lines>
  <Paragraphs>167</Paragraphs>
  <ScaleCrop>false</ScaleCrop>
  <HeadingPairs>
    <vt:vector size="2" baseType="variant">
      <vt:variant>
        <vt:lpstr>Title</vt:lpstr>
      </vt:variant>
      <vt:variant>
        <vt:i4>1</vt:i4>
      </vt:variant>
    </vt:vector>
  </HeadingPairs>
  <TitlesOfParts>
    <vt:vector size="1" baseType="lpstr">
      <vt:lpstr>С Л У Ж Б Е Н И  Г Л А С Н И К</vt:lpstr>
    </vt:vector>
  </TitlesOfParts>
  <Company>Opstina Kotor Varos</Company>
  <LinksUpToDate>false</LinksUpToDate>
  <CharactersWithSpaces>83738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Л У Ж Б Е Н И  Г Л А С Н И К</dc:title>
  <dc:subject/>
  <dc:creator>Daktilo</dc:creator>
  <cp:keywords/>
  <dc:description/>
  <cp:lastModifiedBy>radenkas</cp:lastModifiedBy>
  <cp:revision>80</cp:revision>
  <cp:lastPrinted>2013-10-02T06:37:00Z</cp:lastPrinted>
  <dcterms:created xsi:type="dcterms:W3CDTF">2013-07-26T10:04:00Z</dcterms:created>
  <dcterms:modified xsi:type="dcterms:W3CDTF">2013-10-02T07:12:00Z</dcterms:modified>
</cp:coreProperties>
</file>