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C2" w:rsidRPr="007E41C2" w:rsidRDefault="007E41C2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252525"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</w:t>
      </w:r>
      <w:r w:rsidRPr="007E41C2">
        <w:rPr>
          <w:rFonts w:ascii="Times New Roman" w:eastAsia="TimesNewRomanPSMT" w:hAnsi="Times New Roman" w:cs="Times New Roman"/>
          <w:b/>
          <w:color w:val="252525"/>
          <w:sz w:val="24"/>
          <w:szCs w:val="24"/>
          <w:lang w:val="sr-Cyrl-CS"/>
        </w:rPr>
        <w:t>НАЦРТ</w:t>
      </w:r>
    </w:p>
    <w:p w:rsidR="007E41C2" w:rsidRDefault="007E41C2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 основу члана 6. Закона о гробљима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 погребној дјелатности („Службени гласник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Републике Срп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</w:rPr>
        <w:t>ске“, број: 31/13) и члана</w:t>
      </w:r>
      <w:r w:rsidR="007E41C2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="007E41C2">
        <w:rPr>
          <w:rFonts w:ascii="Times New Roman" w:eastAsia="TimesNewRomanPSMT" w:hAnsi="Times New Roman" w:cs="Times New Roman"/>
          <w:color w:val="252525"/>
          <w:sz w:val="24"/>
          <w:szCs w:val="24"/>
          <w:lang w:val="hr-HR"/>
        </w:rPr>
        <w:t>30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</w:rPr>
        <w:t>Статут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а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</w:rPr>
        <w:t>општин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е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 Варош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(„Службени гласник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општине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 Варош</w:t>
      </w:r>
      <w:r w:rsidR="007E41C2">
        <w:rPr>
          <w:rFonts w:ascii="Times New Roman" w:eastAsia="TimesNewRomanPSMT" w:hAnsi="Times New Roman" w:cs="Times New Roman"/>
          <w:color w:val="252525"/>
          <w:sz w:val="24"/>
          <w:szCs w:val="24"/>
        </w:rPr>
        <w:t>“, број: 3/14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),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Скупштина општине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Котор Варош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, на сједници, одржаној дана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_______________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201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4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 године,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донијела је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</w:p>
    <w:p w:rsidR="003D5106" w:rsidRPr="00AD5D1A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</w:rPr>
      </w:pPr>
      <w:r w:rsidRPr="00AD5D1A"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</w:rPr>
        <w:t>О Д Л У К У</w:t>
      </w:r>
    </w:p>
    <w:p w:rsidR="003D5106" w:rsidRPr="00AD5D1A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</w:rPr>
      </w:pPr>
      <w:r w:rsidRPr="00AD5D1A"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</w:rPr>
        <w:t>о гробљима и погребној дјелатности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</w:p>
    <w:p w:rsidR="00AD5D1A" w:rsidRDefault="00AD5D1A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I 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ОСНОВНЕ ОДРЕДБЕ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Овом одлуком уређују се услови о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изградњи гробља, гробница и надгробних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споменика и упису података на њима; начину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управљања, уређивања и одржавања гробља;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преносу посмртних остатака до гробља и са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гробља, начину сахране и ископавању умрлих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лица, начину сахране непознатих лица 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сахрану ван гробља у употреби.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Гробље, као комунални објекат којим</w:t>
      </w:r>
      <w:r w:rsidR="00C04E8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управља јавно предузеће или који је јединица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локалне самоуправе дала на управљање 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одржавање привредним друштвима, вјерској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заједници или удружењу грађана ради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обављања погребне дјелатности, власништво</w:t>
      </w:r>
    </w:p>
    <w:p w:rsidR="00784CE4" w:rsidRPr="00784CE4" w:rsidRDefault="003D5106" w:rsidP="00784CE4">
      <w:pPr>
        <w:rPr>
          <w:rFonts w:ascii="Times New Roman" w:eastAsia="Times New Roman" w:hAnsi="Times New Roman" w:cs="Times New Roman"/>
          <w:sz w:val="30"/>
          <w:szCs w:val="30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је Општине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 Варош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  <w:r w:rsidR="00784CE4" w:rsidRPr="00784CE4">
        <w:rPr>
          <w:sz w:val="30"/>
          <w:szCs w:val="30"/>
        </w:rPr>
        <w:t xml:space="preserve"> </w:t>
      </w:r>
      <w:r w:rsidR="00784CE4">
        <w:rPr>
          <w:sz w:val="24"/>
          <w:szCs w:val="24"/>
        </w:rPr>
        <w:t>o</w:t>
      </w:r>
      <w:r w:rsidR="00784CE4" w:rsidRPr="00784CE4">
        <w:rPr>
          <w:rFonts w:ascii="Times New Roman" w:eastAsia="Times New Roman" w:hAnsi="Times New Roman" w:cs="Times New Roman"/>
          <w:sz w:val="24"/>
          <w:szCs w:val="24"/>
        </w:rPr>
        <w:t>сим гробаља вјерских заједница која су у њиховом власништву“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Гробљем, у смислу ове одлуке, сматра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се земљиште које је одлуком Скупштине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општине одређено за сахрањивање умрлих,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као и објекат и уређаји који се налазе на том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земљишту, а служе за сахрањивање,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кориштење, уређење и управљање гробљем.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Као гробље у употреби сматра се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земљиште из претходног става на коме се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врши сахрањивање.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Као гробље изван употребе сматра се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земљиште на којем је одлуком Скупштине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општине утврђено да не постоји могућност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укопа због просторних, санитарних и других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услова.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Гробље у употреби служи за сахрану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лица која су умрла на подручју општине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Варош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и лица која су на подручју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општине имала посљедње пребивалиште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(боравиште).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Право на сахрану на одређеном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гробљу у употреби имају и лица која су за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живота стекла право на сахрану у одређеном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гробљу или гробници или су за живота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исказали жељу о мјесту сахране, без обзира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 подручје на којем је лице умрло или имало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своје посљедње пребивалиште (боравиште).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 одређеном гробљу у употреби,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могу се сахрањивати и остаци особе која је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изразила такву жељу, односно умрли чија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породица или лице које се стара о његовом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покопу, то захтјева.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7E41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4.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Приликом сахране могу се вршити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вјерски обреди у складу са прописима о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правном положају вјерских заједница.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II 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ИЗГРАДЊА ГРОБАЉА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5.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Изградња нових и проширење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постојећих гробаља врши се на мјестима која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су за то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одређена спроведбеним документима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просторног уређења општине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 Варош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Поједина насеља на урбаном подручју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општине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 Варош</w:t>
      </w:r>
      <w:r w:rsidR="00AD5D1A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могу имати 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употреби једно или више гробаља, ако то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захтјевају посебни разлози.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Када се утврди да на гробљу више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нема могућности оснивања нових гробних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мјеста, а</w:t>
      </w:r>
      <w:r w:rsidR="007E41C2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="007E41C2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не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постоји могућност укопа 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постојећа гробна мјеста, Скупштина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општине доноси одлуку о затварању гробља.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Скупштина општине донијеће одлуку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 стављању гробља ван употребе када више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нема могућности укопа због просторних,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санитарних и других услова.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6.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Нова гробља или проширење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постојећих гробаља, граде се на погодном 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довољно великом простору који је према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амбијенту и конфигурацији терена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одговарајући за те намјене, изван или на рубу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насељеног мјеста, са обезбјеђеним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приступом на јавне саобраћајнице.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7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Урбанистичком документацијом, за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проширење постојећих и изградњу нових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гробаља, мора се тачно одредити простор за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сахрањивање, про стор за гробнице,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костурнице и пратеће објекте.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Сва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површина намјењена за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сахрањивање мора бити подјељена на гробна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поља, гробне редове и гробне парцеле.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Свака гробна парцела мора бити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обиљежена.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Путеви између гробних поља не смију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бити ужи од 1,5 м, а размак између гробова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мора износити најмање 0,5 м.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Гробне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парцеле могу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бити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једнодјелне, дводјелне, тродјелне 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четвородјелне.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8.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 простору одређеном за изгадњу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гробља није дозвољена изградња било каквих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објеката који нису везани за изградњу,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кориштење, уређење и одржавање гробља,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управљање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гробљем , за подизање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надгробних споменика и за израду вијенаца.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7E41C2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9.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Гробље у употреби које се налази 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градском насељу, у правилу треба имати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мртвачницу гдје се преносе и чувају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посмртни остаци до сахране.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Ако на гробљу није изграђена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мртвачница, посмртни остаци могу се до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сахране чувати у објектима који су намјењени за вршење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вјерских обреда.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10.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Гробља морају имати посебан простор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контејнер за одлагање отпада, вјенаца 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слично, који се мора одржавати у уредном и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чистом стању.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11.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Гробље мора бити ограђено чврстом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оградом, чију врсту и димензије одређује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орган управе надлежан за послове грађења.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12.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Приступни пут до гробља мора бити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широк најмање 2 м и мора се одржавати 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исправном стању.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III 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УПРАВЉАЊЕ И ОДРЖАВАЊЕ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ГРОБАЉА</w:t>
      </w:r>
    </w:p>
    <w:p w:rsidR="00DB1FFC" w:rsidRPr="003D5106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</w:p>
    <w:p w:rsid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13.</w:t>
      </w:r>
    </w:p>
    <w:p w:rsidR="00DB1FFC" w:rsidRPr="003D5106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Гробљима у употреби која се налазе на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подручју општине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 Варош</w:t>
      </w:r>
      <w:r w:rsidR="00AD5D1A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управља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комунално предузеће, вјерска заједница,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привредно друштво или удружење грађана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регистровано за обављање погребне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дјелатности (у даљем тексту: управа гробља).</w:t>
      </w:r>
    </w:p>
    <w:p w:rsidR="003D5106" w:rsidRDefault="00784CE4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Одлуку о прено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су гробља на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управљање и одржавање из претходног става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доноси Скупштина општине.</w:t>
      </w:r>
    </w:p>
    <w:p w:rsidR="00DB1FFC" w:rsidRPr="003D5106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14.</w:t>
      </w:r>
    </w:p>
    <w:p w:rsidR="00DB1FFC" w:rsidRPr="003D5106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Управа гробља дужна је да: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врши укоп посмртних остатака 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складу са правом кориштења гробља;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проводи поступак додјеле парцела за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једно или више гробних мјеста;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обавља све послове везане за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са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х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>рањивањ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е 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 посмртни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х 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остатак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(припремање гробних мјеста, њихов пренос,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спровођење церемоније сахрањивања,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одржавање и уређивање гробља и др.);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даје одобрење за постављање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надгробних споменика и градњу гробница 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одређује начин извођења радова;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чува и одржава гробља;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води катастар гробља и евиденцију 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извршеним укопима;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води евиденцију о додјељеним гробним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мјестима.</w:t>
      </w:r>
    </w:p>
    <w:p w:rsidR="00D04811" w:rsidRDefault="00D04811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D04811" w:rsidRDefault="00D04811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D04811" w:rsidRDefault="00D04811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D04811" w:rsidRDefault="00D04811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lastRenderedPageBreak/>
        <w:t>Члан 15.</w:t>
      </w:r>
    </w:p>
    <w:p w:rsidR="00DB1FFC" w:rsidRPr="003D5106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 одржавању гробних мјеста брину се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власници у складу са правилима која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прописује управа гробља.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Власник гробног мјеста дужан је да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управи гробља плаћа годишњу накнаду за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одржавање и уређење заједничких дијелова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гробља.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Годишњу накнаду одређује управа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="00F72BCA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гробља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</w:p>
    <w:p w:rsidR="00DB1FFC" w:rsidRPr="003D5106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16.</w:t>
      </w:r>
    </w:p>
    <w:p w:rsidR="00DB1FFC" w:rsidRPr="003D5106" w:rsidRDefault="00DB1FFC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Објектима за вршење вјерских обреда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који се налазе на постојећим гробљима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управљају и вјерске заједнице којима ти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објекти припадају.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17.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Гробље се уређује и одржава 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уредном стању, у складу са Програмом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уређења гробља, распоредом гробних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парцела, урбанистичким и санитарним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прописима.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Програм уређења гробља доноси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управа </w:t>
      </w:r>
      <w:r w:rsidR="00F72BCA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гробља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Програм уређења гробља садржи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нарочито: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обим и врсту уређења,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услове извођења радова на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гробовима,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услове постављања надгробних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споменика и изградње гробница,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начин извођења радова и држање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грађевинског материјала на гробљу,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вријеме у којем се могу изводити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грађевински и услужни радови,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обавезе извођача, односно наручиоца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радова у погледу уређења мјеста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послије прекида и завршетка радова,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начин и рокове отклањања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евентуалних оштећења приликом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извођења радова,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начин накнаде штете настале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евентуалним оштећењима,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одржавање радова на гробљу,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износ накнаде за гробно мјесто,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цјеновник услуга.</w:t>
      </w:r>
    </w:p>
    <w:p w:rsidR="00DB1FFC" w:rsidRPr="003D5106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18.</w:t>
      </w:r>
    </w:p>
    <w:p w:rsidR="00DB1FFC" w:rsidRPr="003D5106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Гробно мјесто продаје управа гробља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 начин и под условима предвиђеним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програмом из члана 17 ове Одлуке.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Обавезно је вођење евиденције 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свакој продаји гробног мјеста.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19.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Радове у гробљу могу изводити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предузетник или привредно друштво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регистровано за ту врсту дјелатности 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складу са Законом.</w:t>
      </w:r>
    </w:p>
    <w:p w:rsidR="003D5106" w:rsidRPr="003D5106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Извођењ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 радов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н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 гробљ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(постављање споменика, изградња гробница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 слично) могу се вршити само по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предходном одобрењу управе гробља.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Код извођење радова из предходног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става, поред општих грађевинских прописа,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извођач се мора придржавати и одредаба ове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одлуке о реду и миру на гробљу, као и осталих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услова које одреди управа гробља, 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противном управа гробља може забранити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даљње извођење радова.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20.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Радови на уређењу гробља и гробница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могу се вршити само у времену и у дане који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су утврђени актом управе гробља.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Грађевински материјал може се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држати на гробљу само за вријеме које је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неопходно за вршење радова и то тако да се не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чини штета другим гробовима или објектима.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21.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Ако приликом уређења гроба или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гробница извођач оштети околне гробове или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гробнице, дужан је одмах, а најкасније у року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 30 дана о свом трошку оштећене гробове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или гробнице довести у првобитно стање.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Ако лице из предходног става у датом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року не поправи штету, односно не доведе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оштећени гроб или гробницу у првобитно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т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ање, исти ће учинити управа гробља, а на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рачун лица које је штету причинило.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22.</w:t>
      </w:r>
    </w:p>
    <w:p w:rsidR="00DB1FFC" w:rsidRP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Лице, односно лица која подижу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споменик или њихови насљедници, могу уз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предходну сагласност управе гробља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уклонити споменик ради постављање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другога.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23.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 гробљима се може садити само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цвијеће.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Управа гробља дужна је уклањати са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гробова дотрајале вјенце и увело цвијеће.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Клупе или столице не могу се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постављати поред гробова и гробница изузев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 слободном простору купљене гробнице, уз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одобрење управе гробља.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D04811" w:rsidRDefault="00D04811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IV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 САХРАЊИВАЊЕ УМРЛИХ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24.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Сахрана умрлих лица врши се само на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гробљу у употреби.</w:t>
      </w:r>
    </w:p>
    <w:p w:rsidR="007E41C2" w:rsidRPr="007E41C2" w:rsidRDefault="003D5106" w:rsidP="007E41C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Изузетно из става 1. овог члана,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сахрана се може вршити изван гробља 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случајевима када лице за свог живота то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захтјева и ако за то остоје услови и посебни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</w:rPr>
        <w:t>разлози, о чему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одлучује општински орган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надлежан за послове инспекције за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санитарну заштиту уз предходно прибављено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мишљење органа општине надлежног за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послове здравства.</w:t>
      </w:r>
    </w:p>
    <w:p w:rsidR="00DB1FFC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25</w:t>
      </w: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Сахрана умрлог лица може се вршитипослије истека рока од 24 сата послије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наступања смрти.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Изузетно сахрана умрлог лица може сепо одобрењу надлежне здравствене службе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извршити и прије истека рока из предходног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става.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D04811" w:rsidRDefault="00D04811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D04811" w:rsidRDefault="00D04811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lastRenderedPageBreak/>
        <w:t>Члан 26.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Тијело умрлог превози се и сахрањује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 затвореном дрвеном или металном сандуку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или на други начин у складу са вјерским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обичајима.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Није дозвољено формирање пјешачке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поворке, односно ношење умрлог градским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улицама.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Погребна поворка се формира на улазу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 гобље које се налази на градском подручју.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27.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Превоз умрлог лица од мртвачнице до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вјерског објекта, односно до гробља на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градском подручју може се вршити само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возилом које је регистровано за те намјене, 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само изузетно другим погодним возилом по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посебно прибављеном одобрењу инспекције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за санитарну заштиту.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28.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Уколико смрт наступи од заразне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болести, тијело умрлог мора се чувати 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превозити у складу са одредбама Закона 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заштити становништва од заразних болести.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Лица која умру од заразне болести не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могу се излагати.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29.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 захтјев породице умрлог може се на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дан сахране, без формирања погребне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пјешачке поворке вршити превоз умрлог до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вјерског објекта ради вршења вјерског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обреда.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30.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Сахрана умрлог лица дужни су да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обезбједе његови сродници, односно лица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која су обавезна по закону да га издржавају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или су преузели обавезу да обезбједе сахрану.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Ако не постоји лице из става 1. </w:t>
      </w:r>
      <w:r w:rsidR="00DB1FFC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вог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члана, или ако лица која су дужна да изврше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сахрану то одбију, или нису у могућности да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обезбједе сахрану, сахрану ће извршити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управа гробља.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31.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Трошкове сахране сноси лице које је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према одговарајућим прописима било дужно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да умрлог за живота издржава, односно да се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 њему стара.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Ако не постоји лице из предходногстава или оно није у могућности да обезбједи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трошкове сахрањивања, као и сахрањивање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непознатих лица и лица слабог имовног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стања која немају родбину, трошкове сахране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сноси општина.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Трошкове сахране из предходног става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обухватају минималне трошкове опреме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(сандук, душек, јастук, покров и надгробни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знак) и услуга (опремање умрлог, превоз,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ископ раке и закопавање).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D04811" w:rsidRDefault="00D04811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V ЕКСХУМАЦИЈЕ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DB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lastRenderedPageBreak/>
        <w:t>Члан 32.</w:t>
      </w:r>
    </w:p>
    <w:p w:rsidR="00DB1FFC" w:rsidRDefault="00DB1FFC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Посмртни остаци се могу ископати из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гроба ради преноса у друго мјесто на захтјев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родбине, жеље умрлог за вријеме живота уз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поштовање постојећих санитарних прописа.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Трошкови ископавања и преношења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посмртних остатака сносе лица по чијем је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захтјеву одобрена ексхумације, а ако је то у</w:t>
      </w:r>
      <w:r w:rsidR="00DB1FFC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општем интересу трошкове сноси општина.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Одобрење за ископавање даје орган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надлежан за послове инспекције за санитарну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заштиту.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Ископавање посмртних остатака може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се вршити у времену од 20 до 07 сати у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љетном, односно од 16 до 08 сати у зимском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периоду.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Ископавање посмртних остатака не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може се дозволити у времену од 01. јуна до 31.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августа у току године.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Ако је узрок смрти била заразна болест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ископавање се не може вршити прије истека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рока од једне године.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VI 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ЗАТВАРАЊЕ </w:t>
      </w:r>
      <w:r w:rsidR="00A57DD9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И </w:t>
      </w:r>
      <w:r w:rsidR="00A57DD9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ИЗМЈЕШТАЊЕ</w:t>
      </w:r>
      <w:r w:rsidR="00A57DD9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ГРОБЉА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33.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Када се утврди да у гробљу или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одређеном дијелу гробља нема више мјеста за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сахрањивања, или када је то нужно из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санитарних разлога, Скупштина општине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посебном одлуком ставиће то гробље ван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употребе, односно затварању гробља.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Простор гробља стављен ван употребе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или његов дио, може се користити у друге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намјене одређене документом просторног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уређења општине, послије истека рока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обавезног почивања.</w:t>
      </w:r>
    </w:p>
    <w:p w:rsidR="003D5106" w:rsidRPr="003D5106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Р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ок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обавезно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г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почи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ања и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предходног става износи најмање 100 година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рачунајући од дана обављене посљедње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сахране.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34.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 гробљу које је одлуком Скупштине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општине стављен ван употребе (напуштено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гробље) не може се вршити сахрањивање ни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изводити радови осим радова на одржавању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гробља и радова на изради и постављању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споменика.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35.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 истеку рока из члана 33. ове одлуке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гробље или дио гробља ван употребе може се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измјестити ради привођења простора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намјени из члана 33. ове одлуке.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Скупштина општине доноси посебну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одлуку о измјештању гробља или дијела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гробља у складу са законом.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VII 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ОДРЖАВАЊЕ </w:t>
      </w:r>
      <w:r w:rsidR="00A57DD9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РЕДА </w:t>
      </w:r>
      <w:r w:rsidR="00A57DD9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И </w:t>
      </w:r>
      <w:r w:rsidR="00A57DD9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МИРА</w:t>
      </w:r>
      <w:r w:rsidR="00A57DD9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 НА</w:t>
      </w:r>
      <w:r w:rsidR="00A57DD9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 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ГРОБЉУ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36.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 одржавању реда и мира на гробљу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стара се управа гробља.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Управа гробља дужна је на улазу 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гробље истакнути ограничење о радном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времену и о времену у којем је гробље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отворено за посјетиоце.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37.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 гробљу је забрањено: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приступ дјеци испод 12 година без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пратње одраслих особа,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обављање било какве трговине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осим у зато предвиђеном објекту,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галамити или на други начин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нарушавати мир на гробљу,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доводити псе или друге животиње,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ловити,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напасати стоку,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газити по гробовима и насадима,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оштећивати гробове, надгробне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споменике и знакове, клупе и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остале објекте на гробљу,</w:t>
      </w:r>
    </w:p>
    <w:p w:rsidR="003D5106" w:rsidRPr="003D5106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- шарат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и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по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надгробни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споменицима,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оштећивати ограду гробља,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возити моторна возила ако то није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</w:rPr>
        <w:t>неоп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хо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</w:rPr>
        <w:t>дн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о 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</w:rPr>
        <w:t>потребно(рад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 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</w:rPr>
        <w:t>довожењ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грађевинско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материјала) о чему сагласност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издаје управа гробља,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бацање увелог цвијећа и вјенаца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ван мјеста које је одређено за ту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намјену.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VIII 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ГРОБНА ЕВИДЕНЦИЈА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38.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Управа гробља обавезна је да води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евиденцију:</w:t>
      </w:r>
    </w:p>
    <w:p w:rsidR="003D5106" w:rsidRPr="003D5106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- осви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умрли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лицим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храњени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 нагробљ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у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с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аназнаком гробног мјеста,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о лицима која су сахрањена о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трошку општине,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о ексхумираним лицима која су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била сахрањена на гробљу па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послије ексхумације пренесена на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друго гробље,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о резервисаним гробним мјестима.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Управа гробља се обавезује да, у року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 једне године од доношења одлуке о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преносу на управљање и одржавање гробља,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</w:rPr>
        <w:t>успост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ави одговарајућу евиденцију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(катас</w:t>
      </w:r>
      <w:r w:rsidR="007E41C2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тар) о свим грабљима </w:t>
      </w:r>
      <w:r w:rsidR="007E41C2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којима управља на подручју општине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IX 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НАДЗОР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39.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Инспекцијски надзо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р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</w:rPr>
        <w:t>на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спровођењем ове одлуке врши комунална</w:t>
      </w:r>
      <w:r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полиција општине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 Варош</w:t>
      </w:r>
      <w:r w:rsidR="003D5106"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D04811" w:rsidRDefault="00D04811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 xml:space="preserve">X </w:t>
      </w:r>
      <w:r w:rsidR="00D04811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КАЗНЕНЕ ОДРЕДБЕ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40.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Новчаном казном од 500 до 3000 КМ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казниће се правно лице, уколико: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не врши уређење и одржавање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гробља сагласно програму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уређења,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уколико се не придржава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програмом утврђеног цјеновника,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lastRenderedPageBreak/>
        <w:t>- уколико изда одобрење за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постављање надгробних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споменика супротно одредбама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ове одлуке,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уколико врши укоп или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ексхумацију посмртних остатака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супротно одредбама ове одлуке,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- уколико не води уредно гробну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евиденцију.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Новчаном казном од 100 до 1000 КМ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казниће се и одговорно лице у правном лицу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за прекршаје из претходног става.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41.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Новчаном казном од 500 КМ до 2000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КМ казниће се за прекршај предузетник или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правно лице извођач односно извршилац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радова на гробљу који изводи радове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супротно одобрењу управе гробља и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супротно одредбама ове Одлуке и Програма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уређења гробља.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Новчаном казном од 50 КМ до 1000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КМ казниће се за прекршај физичко лице које</w:t>
      </w: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се не придржава реда на гробљу утврђеног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програмом уређења и одржавања гробља.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D04811" w:rsidRDefault="00D04811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b/>
          <w:bCs/>
          <w:color w:val="252525"/>
          <w:sz w:val="24"/>
          <w:szCs w:val="24"/>
        </w:rPr>
        <w:t>XI ЗАВРШНЕ ОДРЕДБЕ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4</w:t>
      </w:r>
      <w:r w:rsidR="00F72BCA">
        <w:rPr>
          <w:rFonts w:ascii="Times New Roman" w:eastAsia="TimesNewRomanPSMT" w:hAnsi="Times New Roman" w:cs="Times New Roman"/>
          <w:color w:val="252525"/>
          <w:sz w:val="24"/>
          <w:szCs w:val="24"/>
        </w:rPr>
        <w:t>2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Ступањем на снагу ове одлуке,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престаје да важи Одлука о гробљима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(“Службени гласник општине 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 Варош</w:t>
      </w:r>
      <w:r w:rsidR="00AD5D1A">
        <w:rPr>
          <w:rFonts w:ascii="Times New Roman" w:eastAsia="TimesNewRomanPSMT" w:hAnsi="Times New Roman" w:cs="Times New Roman"/>
          <w:color w:val="252525"/>
          <w:sz w:val="24"/>
          <w:szCs w:val="24"/>
        </w:rPr>
        <w:t>” број</w:t>
      </w:r>
      <w:r w:rsidR="007E41C2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: 3/98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).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A5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Члан 4</w:t>
      </w:r>
      <w:r w:rsidR="00F72BCA">
        <w:rPr>
          <w:rFonts w:ascii="Times New Roman" w:eastAsia="TimesNewRomanPSMT" w:hAnsi="Times New Roman" w:cs="Times New Roman"/>
          <w:color w:val="252525"/>
          <w:sz w:val="24"/>
          <w:szCs w:val="24"/>
        </w:rPr>
        <w:t>3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.</w:t>
      </w:r>
    </w:p>
    <w:p w:rsidR="00A57DD9" w:rsidRDefault="00A57DD9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</w:pPr>
    </w:p>
    <w:p w:rsidR="003D5106" w:rsidRP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Ова одлука ступа на снагу осмог дана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 xml:space="preserve"> 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од дана објављивања у “Службеном гласнику</w:t>
      </w:r>
    </w:p>
    <w:p w:rsidR="003D5106" w:rsidRDefault="003D5106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 xml:space="preserve">општине </w:t>
      </w:r>
      <w:r w:rsidR="00A57DD9">
        <w:rPr>
          <w:rFonts w:ascii="Times New Roman" w:eastAsia="TimesNewRomanPSMT" w:hAnsi="Times New Roman" w:cs="Times New Roman"/>
          <w:color w:val="252525"/>
          <w:sz w:val="24"/>
          <w:szCs w:val="24"/>
          <w:lang w:val="sr-Cyrl-CS"/>
        </w:rPr>
        <w:t>Котор Варош</w:t>
      </w:r>
      <w:r w:rsidRPr="003D5106">
        <w:rPr>
          <w:rFonts w:ascii="Times New Roman" w:eastAsia="TimesNewRomanPSMT" w:hAnsi="Times New Roman" w:cs="Times New Roman"/>
          <w:color w:val="252525"/>
          <w:sz w:val="24"/>
          <w:szCs w:val="24"/>
        </w:rPr>
        <w:t>”.</w:t>
      </w:r>
    </w:p>
    <w:p w:rsidR="0093065F" w:rsidRDefault="0093065F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Default="00D04811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04811" w:rsidRPr="00D04811" w:rsidRDefault="0093065F" w:rsidP="00D0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  <w:lang w:val="sr-Cyrl-CS"/>
        </w:rPr>
      </w:pPr>
      <w:r w:rsidRPr="00D04811">
        <w:rPr>
          <w:rFonts w:ascii="Times New Roman" w:hAnsi="Times New Roman" w:cs="Times New Roman"/>
          <w:b/>
          <w:sz w:val="28"/>
          <w:szCs w:val="28"/>
        </w:rPr>
        <w:lastRenderedPageBreak/>
        <w:t>О б р а з л о ж е њ е</w:t>
      </w:r>
      <w:r w:rsidR="00D04811" w:rsidRPr="00D04811"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</w:rPr>
        <w:t xml:space="preserve"> </w:t>
      </w:r>
    </w:p>
    <w:p w:rsidR="00D04811" w:rsidRPr="00D04811" w:rsidRDefault="00D04811" w:rsidP="00D048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</w:rPr>
      </w:pPr>
      <w:r w:rsidRPr="00D04811"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  <w:lang w:val="sr-Cyrl-CS"/>
        </w:rPr>
        <w:t xml:space="preserve">                              уз </w:t>
      </w:r>
      <w:r w:rsidRPr="00D04811"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</w:rPr>
        <w:t>О Д Л У К У</w:t>
      </w:r>
      <w:r w:rsidRPr="00D04811"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  <w:lang w:val="sr-Cyrl-CS"/>
        </w:rPr>
        <w:t xml:space="preserve"> </w:t>
      </w:r>
      <w:r w:rsidRPr="00D04811">
        <w:rPr>
          <w:rFonts w:ascii="Times New Roman" w:eastAsia="TimesNewRomanPSMT" w:hAnsi="Times New Roman" w:cs="Times New Roman"/>
          <w:b/>
          <w:bCs/>
          <w:color w:val="252525"/>
          <w:sz w:val="28"/>
          <w:szCs w:val="28"/>
        </w:rPr>
        <w:t>о гробљима и погребној дјелатности</w:t>
      </w:r>
    </w:p>
    <w:p w:rsidR="0093065F" w:rsidRDefault="0093065F" w:rsidP="0093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04811" w:rsidRPr="00D04811" w:rsidRDefault="00D04811" w:rsidP="0093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065F" w:rsidRPr="008E0565" w:rsidRDefault="0093065F" w:rsidP="0093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3065F" w:rsidRPr="00614696" w:rsidRDefault="0093065F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BA"/>
        </w:rPr>
        <w:t xml:space="preserve">А. </w:t>
      </w:r>
      <w:r w:rsidRPr="00614696">
        <w:rPr>
          <w:rFonts w:ascii="Times New Roman" w:hAnsi="Times New Roman" w:cs="Times New Roman"/>
          <w:b/>
          <w:bCs/>
          <w:iCs/>
          <w:sz w:val="24"/>
          <w:szCs w:val="24"/>
        </w:rPr>
        <w:t>ПР</w:t>
      </w:r>
      <w:r w:rsidRPr="00614696">
        <w:rPr>
          <w:rFonts w:ascii="Times New Roman" w:hAnsi="Times New Roman" w:cs="Times New Roman"/>
          <w:b/>
          <w:bCs/>
          <w:iCs/>
          <w:sz w:val="24"/>
          <w:szCs w:val="24"/>
          <w:lang w:val="sr-Cyrl-BA"/>
        </w:rPr>
        <w:t>А</w:t>
      </w:r>
      <w:r w:rsidRPr="00614696">
        <w:rPr>
          <w:rFonts w:ascii="Times New Roman" w:hAnsi="Times New Roman" w:cs="Times New Roman"/>
          <w:b/>
          <w:bCs/>
          <w:iCs/>
          <w:sz w:val="24"/>
          <w:szCs w:val="24"/>
        </w:rPr>
        <w:t>ВНИ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 w:rsidRPr="00614696">
        <w:rPr>
          <w:rFonts w:ascii="Times New Roman" w:hAnsi="Times New Roman" w:cs="Times New Roman"/>
          <w:b/>
          <w:bCs/>
          <w:iCs/>
          <w:sz w:val="24"/>
          <w:szCs w:val="24"/>
        </w:rPr>
        <w:t>ОСНОВ</w:t>
      </w:r>
    </w:p>
    <w:p w:rsidR="0093065F" w:rsidRPr="00614696" w:rsidRDefault="0093065F" w:rsidP="009306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</w:p>
    <w:p w:rsidR="0093065F" w:rsidRPr="00F121E9" w:rsidRDefault="0093065F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Правни основ за доношење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гробљима и погребној дјелатности</w:t>
      </w:r>
      <w:r>
        <w:rPr>
          <w:rFonts w:ascii="Times New Roman" w:hAnsi="Times New Roman" w:cs="Times New Roman"/>
          <w:sz w:val="24"/>
          <w:szCs w:val="24"/>
        </w:rPr>
        <w:t xml:space="preserve"> садржан је у одредбама члана 6.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гроб</w:t>
      </w:r>
      <w:r w:rsidR="00691842">
        <w:rPr>
          <w:rFonts w:ascii="Times New Roman" w:hAnsi="Times New Roman" w:cs="Times New Roman"/>
          <w:sz w:val="24"/>
          <w:szCs w:val="24"/>
          <w:lang w:val="sr-Cyrl-CS"/>
        </w:rPr>
        <w:t>љ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 и погребној дјелатности</w:t>
      </w:r>
      <w:r>
        <w:rPr>
          <w:rFonts w:ascii="Times New Roman" w:hAnsi="Times New Roman" w:cs="Times New Roman"/>
          <w:sz w:val="24"/>
          <w:szCs w:val="24"/>
        </w:rPr>
        <w:t xml:space="preserve"> (Службени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Републике Српске,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1/1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и члана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>30</w:t>
      </w:r>
      <w:r>
        <w:rPr>
          <w:rFonts w:ascii="Times New Roman" w:hAnsi="Times New Roman" w:cs="Times New Roman"/>
          <w:sz w:val="24"/>
          <w:szCs w:val="24"/>
        </w:rPr>
        <w:t>. Статута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општине Котор Варош</w:t>
      </w:r>
      <w:r>
        <w:rPr>
          <w:rFonts w:ascii="Times New Roman" w:hAnsi="Times New Roman" w:cs="Times New Roman"/>
          <w:sz w:val="24"/>
          <w:szCs w:val="24"/>
        </w:rPr>
        <w:t xml:space="preserve"> (Службени гласник </w:t>
      </w:r>
      <w:r>
        <w:rPr>
          <w:rFonts w:ascii="Times New Roman" w:hAnsi="Times New Roman" w:cs="Times New Roman"/>
          <w:sz w:val="24"/>
          <w:szCs w:val="24"/>
          <w:lang w:val="sr-Cyrl-BA"/>
        </w:rPr>
        <w:t>општине Котор Варош</w:t>
      </w:r>
      <w:r>
        <w:rPr>
          <w:rFonts w:ascii="Times New Roman" w:hAnsi="Times New Roman" w:cs="Times New Roman"/>
          <w:sz w:val="24"/>
          <w:szCs w:val="24"/>
        </w:rPr>
        <w:t xml:space="preserve">, број </w:t>
      </w:r>
      <w:r>
        <w:rPr>
          <w:rFonts w:ascii="Times New Roman" w:hAnsi="Times New Roman" w:cs="Times New Roman"/>
          <w:sz w:val="24"/>
          <w:szCs w:val="24"/>
          <w:lang w:val="sr-Cyrl-BA"/>
        </w:rPr>
        <w:t>3/14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065F" w:rsidRPr="00614696" w:rsidRDefault="0093065F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Чланом 6. Закона о гробљима и погребној дјелатности прописано је да </w:t>
      </w:r>
      <w:r w:rsidRPr="00A27294">
        <w:rPr>
          <w:rFonts w:ascii="Times New Roman" w:hAnsi="Times New Roman"/>
          <w:sz w:val="24"/>
          <w:szCs w:val="24"/>
          <w:lang w:val="sr-Cyrl-CS"/>
        </w:rPr>
        <w:t xml:space="preserve">Јединица локалне самоуправе доноси посебну одлуку којом ће детаљније прописати услове о: 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>а) изградњи гробља, гробница и надгробних споменика и упису података на њима,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>б) начину управљања, уређивања и одржавања гробља,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>в) изградњи мртвачница и хладњача на гробљима,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 xml:space="preserve">г) кремирању посмртних остатака, 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 xml:space="preserve">д) начину формирања цијене и продаји гробних мјеста и начину формирања и плаћања трошкова за одржавање гробља, 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 xml:space="preserve">ђ) преносу посмртних остатака до гробља и са гробља, 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>е) начину сахране и ископавања умрлих лица,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>ж) временским размацима сахрањивања у попуњена гробна мјеста,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>з) начину сахране непознатих лица и</w:t>
      </w:r>
    </w:p>
    <w:p w:rsidR="0093065F" w:rsidRPr="00A27294" w:rsidRDefault="0093065F" w:rsidP="00930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>и) сахрани ван гробља у употреби.</w:t>
      </w:r>
    </w:p>
    <w:p w:rsidR="0093065F" w:rsidRPr="00614696" w:rsidRDefault="0093065F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3065F" w:rsidRDefault="004A20EE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93065F">
        <w:rPr>
          <w:rFonts w:ascii="Times New Roman" w:hAnsi="Times New Roman" w:cs="Times New Roman"/>
          <w:sz w:val="24"/>
          <w:szCs w:val="24"/>
        </w:rPr>
        <w:t>Чланом</w:t>
      </w:r>
      <w:r w:rsidR="009306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065F">
        <w:rPr>
          <w:rFonts w:ascii="Times New Roman" w:hAnsi="Times New Roman" w:cs="Times New Roman"/>
          <w:sz w:val="24"/>
          <w:szCs w:val="24"/>
        </w:rPr>
        <w:t xml:space="preserve">30. Статута </w:t>
      </w:r>
      <w:r w:rsidR="0093065F">
        <w:rPr>
          <w:rFonts w:ascii="Times New Roman" w:hAnsi="Times New Roman" w:cs="Times New Roman"/>
          <w:sz w:val="24"/>
          <w:szCs w:val="24"/>
          <w:lang w:val="sr-Cyrl-BA"/>
        </w:rPr>
        <w:t xml:space="preserve">општине Котор Варош </w:t>
      </w:r>
      <w:r w:rsidR="0093065F">
        <w:rPr>
          <w:rFonts w:ascii="Times New Roman" w:hAnsi="Times New Roman" w:cs="Times New Roman"/>
          <w:sz w:val="24"/>
          <w:szCs w:val="24"/>
        </w:rPr>
        <w:t xml:space="preserve">прописано је да је у надлежности скупштине </w:t>
      </w:r>
      <w:r w:rsidR="0093065F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93065F">
        <w:rPr>
          <w:rFonts w:ascii="Times New Roman" w:hAnsi="Times New Roman" w:cs="Times New Roman"/>
          <w:sz w:val="24"/>
          <w:szCs w:val="24"/>
        </w:rPr>
        <w:t xml:space="preserve"> да доноси одлуке и друга општа</w:t>
      </w:r>
      <w:r w:rsidR="009306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065F">
        <w:rPr>
          <w:rFonts w:ascii="Times New Roman" w:hAnsi="Times New Roman" w:cs="Times New Roman"/>
          <w:sz w:val="24"/>
          <w:szCs w:val="24"/>
        </w:rPr>
        <w:t>акта.</w:t>
      </w:r>
    </w:p>
    <w:p w:rsidR="0093065F" w:rsidRPr="00614696" w:rsidRDefault="0093065F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3065F" w:rsidRDefault="0093065F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Б</w:t>
      </w:r>
      <w:r w:rsidRPr="00614696">
        <w:rPr>
          <w:rFonts w:ascii="Times New Roman" w:hAnsi="Times New Roman" w:cs="Times New Roman"/>
          <w:b/>
          <w:bCs/>
          <w:iCs/>
          <w:sz w:val="24"/>
          <w:szCs w:val="24"/>
        </w:rPr>
        <w:t>. РАЗЛОЗИ ЗА ДОНОШЕЊЕ</w:t>
      </w:r>
    </w:p>
    <w:p w:rsidR="0093065F" w:rsidRPr="00614696" w:rsidRDefault="0093065F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93065F" w:rsidRPr="004A20EE" w:rsidRDefault="004A20EE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Разлози за доношење Одлуке су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садржани у члану 6. Закона о гробљима и погребној дјелатности, којим је прописано да су локалне заједнице дужне донијети, нову,  посебну одлуку о гробљима и погребној дјелатности.</w:t>
      </w:r>
    </w:p>
    <w:p w:rsidR="004A20EE" w:rsidRPr="00A27294" w:rsidRDefault="004A20EE" w:rsidP="004A20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7294">
        <w:rPr>
          <w:rFonts w:ascii="Times New Roman" w:hAnsi="Times New Roman"/>
          <w:sz w:val="24"/>
          <w:szCs w:val="24"/>
          <w:lang w:val="ru-RU"/>
        </w:rPr>
        <w:t>Законом о комуналним дјелатностима који је донесен 2011. године дефинисано је између осталог да је комунална дјелатност од посебног јавног интереса и погребна дјелатност, те је чланом 42. прописано да ће се одредбе о погребној дјелатности примјењивати до доношења посебног закона којим ће детаљније бити уређена ова област.</w:t>
      </w:r>
    </w:p>
    <w:p w:rsidR="004A20EE" w:rsidRPr="00A27294" w:rsidRDefault="004A20EE" w:rsidP="004A20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27294">
        <w:rPr>
          <w:rFonts w:ascii="Times New Roman" w:hAnsi="Times New Roman"/>
          <w:sz w:val="24"/>
          <w:szCs w:val="24"/>
          <w:lang w:val="ru-RU"/>
        </w:rPr>
        <w:t>Овакав став произашао је током р</w:t>
      </w:r>
      <w:r w:rsidR="00D04811">
        <w:rPr>
          <w:rFonts w:ascii="Times New Roman" w:hAnsi="Times New Roman"/>
          <w:sz w:val="24"/>
          <w:szCs w:val="24"/>
          <w:lang w:val="ru-RU"/>
        </w:rPr>
        <w:t>асправе</w:t>
      </w:r>
      <w:r w:rsidRPr="00A27294">
        <w:rPr>
          <w:rFonts w:ascii="Times New Roman" w:hAnsi="Times New Roman"/>
          <w:sz w:val="24"/>
          <w:szCs w:val="24"/>
          <w:lang w:val="ru-RU"/>
        </w:rPr>
        <w:t xml:space="preserve">, када је истакнуто да се то може прихватити само као прелазно рјешење с обзиром на то да је преовладало мишљење да се изградња гробља и обављање погребне дјелатности мора уредити посебним законом, имајући у виду историјске, културне, вјерске, обичајне и друге традиције које се тичу нашег подручја, али и због чињенице да се овој области коначно мора посветити дужна пажња и увести ред. Ту се прије свега мисли на оне који управљају гробљима (јавна предузећа, вјерске заједнице или удружења грађана), али и на физичка лица која располажу са гробним мјестима и гробницама и која то често врше самовољно и без достојанства, на начин којим вријеђају устаљене односе и дужно поштовање према </w:t>
      </w:r>
      <w:r w:rsidRPr="00A27294">
        <w:rPr>
          <w:rFonts w:ascii="Times New Roman" w:hAnsi="Times New Roman"/>
          <w:sz w:val="24"/>
          <w:szCs w:val="24"/>
          <w:lang w:val="ru-RU"/>
        </w:rPr>
        <w:lastRenderedPageBreak/>
        <w:t>сахрањеним лицима, или игноришу минимална правила понашања која покушавају наметнути управе гробља.</w:t>
      </w:r>
    </w:p>
    <w:p w:rsidR="004A20EE" w:rsidRDefault="004A20EE" w:rsidP="004A20E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ab/>
        <w:t xml:space="preserve">Чињеница је да садашње одредбе Закона о комуналним дјелатностима нису довољне да би се на правилним принципима у потпуности уредила ова дјелатност будући да су њима дата само основна начела, а тежиште је пребачено на локалне заједнице које својим одлукама о погребној дјелатности треба детаљније да уреде изградњу гробља и обављање погребне дјелатности, чиме се оставља могућност различитог приступа овом питању од једне до друге локалне заједнице, што се у пракси показало углавном као лоше рјешење. </w:t>
      </w:r>
    </w:p>
    <w:p w:rsidR="004A20EE" w:rsidRPr="00A27294" w:rsidRDefault="004A20EE" w:rsidP="004A20E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Pr="00A27294">
        <w:rPr>
          <w:rFonts w:ascii="Times New Roman" w:hAnsi="Times New Roman"/>
          <w:sz w:val="24"/>
          <w:szCs w:val="24"/>
          <w:lang w:val="sr-Cyrl-CS"/>
        </w:rPr>
        <w:t xml:space="preserve">Као и у другим областима и у овој области је неопходно извршити усаглашавање са прописима који су у међувремену ступили на снагу и који на други начин уређују поједина питања. Ту се прије свега мисли на власничка права и реформе и трансформације које су извршене када је у питању земљишна политика. Због тога је код гробаља којима су управљала јавна предузећа неопходно обезбиједити да се ранија права коришћења гробних мјеста трансформишу у право својине како то већ постоји код вјерских гробаља, али на начин и под условима предвиђеним овим законом, те да се омогући располагање, водећи рачуна о јавном, односно општем интересу. </w:t>
      </w:r>
    </w:p>
    <w:p w:rsidR="004A20EE" w:rsidRPr="00A27294" w:rsidRDefault="004A20EE" w:rsidP="004A20E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294">
        <w:rPr>
          <w:rFonts w:ascii="Times New Roman" w:hAnsi="Times New Roman"/>
          <w:sz w:val="24"/>
          <w:szCs w:val="24"/>
          <w:lang w:val="sr-Cyrl-CS"/>
        </w:rPr>
        <w:t>Због тога се приступило изради Закона о гробљима и погребној дјелатности који ће заједно са подзаконским актима, чије доношење је предвиђено његовим одредбама, у потпуности уредити и реформисати ову област у погледу јасног дефинисања гробља, начина планирања, дефинисања објеката и садржаја гробља и њихов облик и димензије, изградње и управљања гробљима, коришћење гробља и начина стицања права над гробним мјестима, одржавање гробља, те казнене и прелазне одредбе. Такође, неопходно је прописати нове и савремене методе приликом обављања погребне дјелатности, те прије свега обезбиједити рационално и намјенско коришћење простора и заштиту животне средине. Због тога је неопходно створити законске услове да би се спријечило проширење постојећих гробаља у употреби која су лоцирана у ужим градским подручјима или насељеним мјестима, те да се омогући затварање и измјештање гробља у којима се више не врши сахрањивање, када за то буду испуњени ислови који ће бити уређени одредбама овог закона и прописима донесеним на основу њега.</w:t>
      </w:r>
    </w:p>
    <w:p w:rsidR="0093065F" w:rsidRPr="00614696" w:rsidRDefault="0093065F" w:rsidP="00930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3065F" w:rsidRDefault="0093065F" w:rsidP="0093065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3065F" w:rsidRPr="009B3402" w:rsidRDefault="0093065F" w:rsidP="0093065F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</w:t>
      </w:r>
      <w:r w:rsidRPr="009B340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ОБРАЂИВАЧ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                                                                   </w:t>
      </w:r>
      <w:r w:rsidR="00D0481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Pr="009B3402">
        <w:rPr>
          <w:rFonts w:ascii="Times New Roman" w:hAnsi="Times New Roman" w:cs="Times New Roman"/>
          <w:b/>
          <w:sz w:val="24"/>
          <w:szCs w:val="24"/>
          <w:lang w:val="sr-Cyrl-BA"/>
        </w:rPr>
        <w:t>ПРЕДЛАГАЧ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93065F" w:rsidRDefault="0093065F" w:rsidP="004A20E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Одјељење за просторно уређење и                                               </w:t>
      </w:r>
      <w:r w:rsidR="004A20EE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Начелник Општине</w:t>
      </w:r>
    </w:p>
    <w:p w:rsidR="0093065F" w:rsidRPr="00872D53" w:rsidRDefault="0093065F" w:rsidP="004A2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стамбено комуналне послове                                                                           </w:t>
      </w:r>
    </w:p>
    <w:p w:rsidR="0093065F" w:rsidRPr="003D5106" w:rsidRDefault="0093065F" w:rsidP="003D5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252525"/>
          <w:sz w:val="24"/>
          <w:szCs w:val="24"/>
        </w:rPr>
      </w:pPr>
    </w:p>
    <w:sectPr w:rsidR="0093065F" w:rsidRPr="003D5106" w:rsidSect="00D04811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1E" w:rsidRDefault="00B2621E" w:rsidP="007E41C2">
      <w:pPr>
        <w:spacing w:after="0" w:line="240" w:lineRule="auto"/>
      </w:pPr>
      <w:r>
        <w:separator/>
      </w:r>
    </w:p>
  </w:endnote>
  <w:endnote w:type="continuationSeparator" w:id="1">
    <w:p w:rsidR="00B2621E" w:rsidRDefault="00B2621E" w:rsidP="007E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1E" w:rsidRDefault="00B2621E" w:rsidP="007E41C2">
      <w:pPr>
        <w:spacing w:after="0" w:line="240" w:lineRule="auto"/>
      </w:pPr>
      <w:r>
        <w:separator/>
      </w:r>
    </w:p>
  </w:footnote>
  <w:footnote w:type="continuationSeparator" w:id="1">
    <w:p w:rsidR="00B2621E" w:rsidRDefault="00B2621E" w:rsidP="007E4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106"/>
    <w:rsid w:val="002A6872"/>
    <w:rsid w:val="003D5106"/>
    <w:rsid w:val="004A20EE"/>
    <w:rsid w:val="005053E6"/>
    <w:rsid w:val="00691842"/>
    <w:rsid w:val="00784CE4"/>
    <w:rsid w:val="007E41C2"/>
    <w:rsid w:val="0093065F"/>
    <w:rsid w:val="00A5745B"/>
    <w:rsid w:val="00A57DD9"/>
    <w:rsid w:val="00AD5D1A"/>
    <w:rsid w:val="00B2621E"/>
    <w:rsid w:val="00BF6954"/>
    <w:rsid w:val="00C04E8A"/>
    <w:rsid w:val="00D04811"/>
    <w:rsid w:val="00D55AF8"/>
    <w:rsid w:val="00DB1FFC"/>
    <w:rsid w:val="00F36293"/>
    <w:rsid w:val="00F51A15"/>
    <w:rsid w:val="00F7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1C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C2"/>
  </w:style>
  <w:style w:type="paragraph" w:styleId="Footer">
    <w:name w:val="footer"/>
    <w:basedOn w:val="Normal"/>
    <w:link w:val="FooterChar"/>
    <w:uiPriority w:val="99"/>
    <w:semiHidden/>
    <w:unhideWhenUsed/>
    <w:rsid w:val="007E41C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77E5-0A5C-4BCB-BF65-AD44A81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senadz</dc:creator>
  <cp:keywords/>
  <dc:description/>
  <cp:lastModifiedBy>senadz</cp:lastModifiedBy>
  <cp:revision>8</cp:revision>
  <cp:lastPrinted>2015-01-08T07:11:00Z</cp:lastPrinted>
  <dcterms:created xsi:type="dcterms:W3CDTF">2014-10-23T08:58:00Z</dcterms:created>
  <dcterms:modified xsi:type="dcterms:W3CDTF">2015-01-08T07:12:00Z</dcterms:modified>
</cp:coreProperties>
</file>