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EB" w:rsidRPr="00CE42EB" w:rsidRDefault="00BA4069" w:rsidP="00BA4069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069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809625" cy="895350"/>
            <wp:effectExtent l="19050" t="0" r="9525" b="0"/>
            <wp:docPr id="2" name="Picture 1" descr="logo p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EB" w:rsidRPr="00B13F3B" w:rsidRDefault="00CE42EB" w:rsidP="00CE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CE42EB" w:rsidRPr="007C5272" w:rsidRDefault="00101FDC" w:rsidP="007C52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val="bs-Latn-BA"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A4250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A42500">
        <w:rPr>
          <w:rFonts w:ascii="Times New Roman" w:eastAsia="Times New Roman" w:hAnsi="Times New Roman" w:cs="Times New Roman"/>
          <w:sz w:val="24"/>
          <w:szCs w:val="24"/>
        </w:rPr>
        <w:t>58</w:t>
      </w:r>
      <w:r w:rsidR="00DE5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Статута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општине</w:t>
      </w:r>
      <w:r w:rsidR="00B13F3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Котор</w:t>
      </w:r>
      <w:r w:rsidR="00B13F3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Варош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општине</w:t>
      </w:r>
      <w:r w:rsidR="00B13F3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Котор</w:t>
      </w:r>
      <w:r w:rsidR="00B13F3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Варош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B13F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1D5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A42500">
        <w:rPr>
          <w:rFonts w:ascii="Times New Roman" w:eastAsia="Times New Roman" w:hAnsi="Times New Roman" w:cs="Times New Roman"/>
          <w:sz w:val="24"/>
          <w:szCs w:val="24"/>
        </w:rPr>
        <w:t>10/17</w:t>
      </w:r>
      <w:r w:rsidR="009A0DC2">
        <w:rPr>
          <w:rFonts w:ascii="Times New Roman" w:eastAsia="Times New Roman" w:hAnsi="Times New Roman" w:cs="Times New Roman"/>
          <w:sz w:val="24"/>
          <w:szCs w:val="24"/>
        </w:rPr>
        <w:t>),</w:t>
      </w:r>
      <w:r w:rsidR="00BD4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5B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</w:rPr>
        <w:t>Одлуке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272" w:rsidRPr="00346CC5">
        <w:rPr>
          <w:rFonts w:ascii="Times New Roman" w:eastAsia="SimSun" w:hAnsi="Times New Roman" w:cs="Mangal"/>
          <w:bCs/>
          <w:kern w:val="1"/>
          <w:sz w:val="24"/>
          <w:szCs w:val="24"/>
          <w:lang w:val="bs-Latn-BA" w:eastAsia="hi-IN" w:bidi="hi-IN"/>
        </w:rPr>
        <w:t>о начину одабира пројеката невладиних/непрофитних организација по ЛОД методологији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0DC2">
        <w:rPr>
          <w:rFonts w:ascii="Times New Roman" w:eastAsia="Times New Roman" w:hAnsi="Times New Roman" w:cs="Times New Roman"/>
          <w:sz w:val="24"/>
          <w:szCs w:val="24"/>
          <w:lang w:val="sr-Cyrl-BA"/>
        </w:rPr>
        <w:t>пштине Котор Варош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34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9A0DC2">
        <w:rPr>
          <w:rFonts w:ascii="Times New Roman" w:eastAsia="Times New Roman" w:hAnsi="Times New Roman" w:cs="Times New Roman"/>
          <w:sz w:val="24"/>
          <w:szCs w:val="24"/>
        </w:rPr>
        <w:t>:1</w:t>
      </w:r>
      <w:r w:rsidR="009A0DC2">
        <w:rPr>
          <w:rFonts w:ascii="Times New Roman" w:eastAsia="Times New Roman" w:hAnsi="Times New Roman" w:cs="Times New Roman"/>
          <w:sz w:val="24"/>
          <w:szCs w:val="24"/>
          <w:lang w:val="sr-Cyrl-BA"/>
        </w:rPr>
        <w:t>2</w:t>
      </w:r>
      <w:r w:rsidR="009A0DC2">
        <w:rPr>
          <w:rFonts w:ascii="Times New Roman" w:eastAsia="Times New Roman" w:hAnsi="Times New Roman" w:cs="Times New Roman"/>
          <w:sz w:val="24"/>
          <w:szCs w:val="24"/>
        </w:rPr>
        <w:t>/1</w:t>
      </w:r>
      <w:r w:rsidR="009A0DC2">
        <w:rPr>
          <w:rFonts w:ascii="Times New Roman" w:eastAsia="Times New Roman" w:hAnsi="Times New Roman" w:cs="Times New Roman"/>
          <w:sz w:val="24"/>
          <w:szCs w:val="24"/>
          <w:lang w:val="sr-Cyrl-BA"/>
        </w:rPr>
        <w:t>5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начелник</w:t>
      </w:r>
      <w:r w:rsidR="00B13F3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општине</w:t>
      </w:r>
      <w:r w:rsidR="00B13F3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Котор</w:t>
      </w:r>
      <w:r w:rsidR="00B13F3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Варош</w:t>
      </w:r>
      <w:r w:rsidR="00B13F3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069" w:rsidRPr="00BA4069" w:rsidRDefault="00101FDC" w:rsidP="00BA40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Јавни</w:t>
      </w:r>
      <w:r w:rsidR="00BA4069" w:rsidRPr="00BA40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Позив</w:t>
      </w:r>
      <w:r w:rsidR="00BA4069" w:rsidRPr="00BA40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4069" w:rsidRPr="00CE42EB" w:rsidRDefault="00101FDC" w:rsidP="00BA40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организацијама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цивилног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друштва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невладиним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организацијама</w:t>
      </w:r>
      <w:r w:rsidR="007E2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спортским организацијама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предају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приједлога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пројеката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које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ће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финансирати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суфинансирати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619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Општина Котор Варош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6F1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9708D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A4069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42FFE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години</w:t>
      </w:r>
    </w:p>
    <w:p w:rsidR="00BA4069" w:rsidRPr="00CE42EB" w:rsidRDefault="00BA4069" w:rsidP="0096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2EB" w:rsidRDefault="00BC3E7D" w:rsidP="0096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Општина Котор Варош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све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цивилног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друштва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ОЦД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невладине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НВО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Босне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Херцеговине</w:t>
      </w:r>
      <w:r w:rsidR="007E2D3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 спортске организације са подручја општине Котор Варош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доставе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приједлоге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развојним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циљевима</w:t>
      </w:r>
      <w:r w:rsidR="0039325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Општине Котор Варош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1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210F">
        <w:rPr>
          <w:rFonts w:ascii="Times New Roman" w:eastAsia="Times New Roman" w:hAnsi="Times New Roman" w:cs="Times New Roman"/>
          <w:sz w:val="24"/>
          <w:szCs w:val="24"/>
          <w:lang w:val="sr-Cyrl-BA"/>
        </w:rPr>
        <w:t>љ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едећих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приоритетних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93259" w:rsidRPr="0096694F" w:rsidRDefault="00393259" w:rsidP="00393259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6694F">
        <w:rPr>
          <w:rFonts w:ascii="Times New Roman" w:hAnsi="Times New Roman"/>
          <w:sz w:val="24"/>
          <w:szCs w:val="24"/>
          <w:lang w:val="ru-RU"/>
        </w:rPr>
        <w:t>Подршка активностима у области заштите и очувања животне средине</w:t>
      </w:r>
      <w:r w:rsidR="00D15F40">
        <w:rPr>
          <w:rFonts w:ascii="Times New Roman" w:hAnsi="Times New Roman"/>
          <w:sz w:val="24"/>
          <w:szCs w:val="24"/>
          <w:lang w:val="sr-Latn-BA"/>
        </w:rPr>
        <w:t xml:space="preserve"> и дјеловање у катастрофама</w:t>
      </w:r>
      <w:r w:rsidRPr="0096694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3259" w:rsidRDefault="00393259" w:rsidP="00393259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96694F">
        <w:rPr>
          <w:rFonts w:ascii="Times New Roman" w:hAnsi="Times New Roman"/>
          <w:sz w:val="24"/>
          <w:szCs w:val="24"/>
          <w:lang w:val="ru-RU"/>
        </w:rPr>
        <w:t>Подршка активностима</w:t>
      </w:r>
      <w:r w:rsidR="002E1219">
        <w:rPr>
          <w:rFonts w:ascii="Times New Roman" w:hAnsi="Times New Roman"/>
          <w:sz w:val="24"/>
          <w:szCs w:val="24"/>
          <w:lang w:val="ru-RU"/>
        </w:rPr>
        <w:t xml:space="preserve"> младих</w:t>
      </w:r>
      <w:r w:rsidRPr="0096694F">
        <w:rPr>
          <w:rFonts w:ascii="Times New Roman" w:hAnsi="Times New Roman"/>
          <w:sz w:val="24"/>
          <w:szCs w:val="24"/>
          <w:lang w:val="ru-RU"/>
        </w:rPr>
        <w:t xml:space="preserve"> на промоцији културе и очувању традиције</w:t>
      </w:r>
    </w:p>
    <w:p w:rsidR="002E1219" w:rsidRPr="007E2D31" w:rsidRDefault="002E1219" w:rsidP="00393259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Подршка </w:t>
      </w:r>
      <w:r w:rsidR="006A6CE4">
        <w:rPr>
          <w:rFonts w:ascii="Times New Roman" w:hAnsi="Times New Roman"/>
          <w:sz w:val="24"/>
          <w:szCs w:val="24"/>
          <w:lang w:val="ru-RU"/>
        </w:rPr>
        <w:t>активностима</w:t>
      </w:r>
      <w:r w:rsidR="006F1483">
        <w:rPr>
          <w:rFonts w:ascii="Times New Roman" w:hAnsi="Times New Roman"/>
          <w:sz w:val="24"/>
          <w:szCs w:val="24"/>
          <w:lang w:val="ru-RU"/>
        </w:rPr>
        <w:t xml:space="preserve"> из области</w:t>
      </w:r>
      <w:r w:rsidR="00A425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3A2">
        <w:rPr>
          <w:rFonts w:ascii="Times New Roman" w:hAnsi="Times New Roman"/>
          <w:sz w:val="24"/>
          <w:szCs w:val="24"/>
          <w:lang w:val="ru-RU"/>
        </w:rPr>
        <w:t xml:space="preserve">омладинског организовања и </w:t>
      </w:r>
      <w:r w:rsidR="00A42500">
        <w:rPr>
          <w:rFonts w:ascii="Times New Roman" w:hAnsi="Times New Roman"/>
          <w:sz w:val="24"/>
          <w:szCs w:val="24"/>
          <w:lang w:val="sr-Cyrl-BA"/>
        </w:rPr>
        <w:t>заштите права дјеце</w:t>
      </w:r>
    </w:p>
    <w:p w:rsidR="007E2D31" w:rsidRPr="0096694F" w:rsidRDefault="007E2D31" w:rsidP="00393259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BA"/>
        </w:rPr>
        <w:t>П</w:t>
      </w:r>
      <w:r w:rsidR="00155F23">
        <w:rPr>
          <w:rFonts w:ascii="Times New Roman" w:hAnsi="Times New Roman"/>
          <w:sz w:val="24"/>
          <w:szCs w:val="24"/>
          <w:lang w:val="sr-Cyrl-BA"/>
        </w:rPr>
        <w:t>одршка активностима на промоциј</w:t>
      </w:r>
      <w:r w:rsidR="00F006E1">
        <w:rPr>
          <w:rFonts w:ascii="Times New Roman" w:hAnsi="Times New Roman"/>
          <w:sz w:val="24"/>
          <w:szCs w:val="24"/>
          <w:lang w:val="sr-Cyrl-BA"/>
        </w:rPr>
        <w:t>и</w:t>
      </w:r>
      <w:r w:rsidR="00427B47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="00E113A2">
        <w:rPr>
          <w:rFonts w:ascii="Times New Roman" w:hAnsi="Times New Roman"/>
          <w:sz w:val="24"/>
          <w:szCs w:val="24"/>
          <w:lang w:val="sr-Cyrl-BA"/>
        </w:rPr>
        <w:t xml:space="preserve"> развоју спорта</w:t>
      </w:r>
      <w:r>
        <w:rPr>
          <w:rFonts w:ascii="Times New Roman" w:hAnsi="Times New Roman"/>
          <w:sz w:val="24"/>
          <w:szCs w:val="24"/>
          <w:lang w:val="sr-Cyrl-BA"/>
        </w:rPr>
        <w:t xml:space="preserve"> и спортске рекреације</w:t>
      </w:r>
    </w:p>
    <w:p w:rsidR="00CE42EB" w:rsidRPr="00656215" w:rsidRDefault="007E2D31" w:rsidP="007E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А) Укупан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знос</w:t>
      </w:r>
      <w:r w:rsidR="00E113A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101FD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одобрене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пројекте</w:t>
      </w:r>
      <w:r w:rsidRPr="007E2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организацијама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цивилног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друштва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невладиним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организацијама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1483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је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0.000,00 КМ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(по пројекту </w:t>
      </w:r>
      <w:r w:rsidR="00101FDC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="00393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="00E113A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5</w:t>
      </w:r>
      <w:r w:rsidR="00D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00,00 </w:t>
      </w:r>
      <w:r w:rsidR="00101FDC">
        <w:rPr>
          <w:rFonts w:ascii="Times New Roman" w:eastAsia="Times New Roman" w:hAnsi="Times New Roman" w:cs="Times New Roman"/>
          <w:b/>
          <w:bCs/>
          <w:sz w:val="24"/>
          <w:szCs w:val="24"/>
        </w:rPr>
        <w:t>КМ</w:t>
      </w:r>
      <w:r w:rsidR="00393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E113A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1</w:t>
      </w:r>
      <w:r w:rsidR="00E82D68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</w:t>
      </w:r>
      <w:r w:rsidR="00870D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0</w:t>
      </w:r>
      <w:r w:rsidR="00A4250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00,00 </w:t>
      </w:r>
      <w:r w:rsidR="00101FDC">
        <w:rPr>
          <w:rFonts w:ascii="Times New Roman" w:eastAsia="Times New Roman" w:hAnsi="Times New Roman" w:cs="Times New Roman"/>
          <w:b/>
          <w:bCs/>
          <w:sz w:val="24"/>
          <w:szCs w:val="24"/>
        </w:rPr>
        <w:t>КМ</w:t>
      </w:r>
      <w:r w:rsidR="00C5513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као и 6.000,00 КМ (по пројекту 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</w:rPr>
        <w:t>од  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5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00,00 КМ - 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1.000,00 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</w:rPr>
        <w:t>КМ)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на основу Споразума општине Котор Варош и организације 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World</w:t>
      </w:r>
      <w:r w:rsidR="00656215" w:rsidRPr="006562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Vision</w:t>
      </w:r>
      <w:r w:rsidR="00656215" w:rsidRPr="006562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BiH</w:t>
      </w:r>
      <w:r w:rsidR="00656215" w:rsidRPr="006562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562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којим се суфинансирају пројекти који третирају заштиту права дјеце и који су у складу са Локалним акционим планом за дјецу општине Котор Варош за период од 2018.-2022. године.</w:t>
      </w:r>
    </w:p>
    <w:p w:rsidR="007E2D31" w:rsidRPr="00C55134" w:rsidRDefault="007E2D31" w:rsidP="007E2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CE4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Pr="007E2D3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Укупан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знос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средстава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одобрене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пројекте</w:t>
      </w:r>
      <w:r w:rsidRPr="007E2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спортским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организацијама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1483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је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0.000,00 КМ</w:t>
      </w:r>
      <w:r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(по пројекту </w:t>
      </w:r>
      <w:r w:rsidR="00A42500">
        <w:rPr>
          <w:rFonts w:ascii="Times New Roman" w:eastAsia="Times New Roman" w:hAnsi="Times New Roman" w:cs="Times New Roman"/>
          <w:b/>
          <w:bCs/>
          <w:sz w:val="24"/>
          <w:szCs w:val="24"/>
        </w:rPr>
        <w:t>од  </w:t>
      </w:r>
      <w:r w:rsidR="00E113A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00,00 КМ -  </w:t>
      </w:r>
      <w:r w:rsidR="00E113A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1</w:t>
      </w:r>
      <w:r w:rsidR="00B65F4F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</w:t>
      </w:r>
      <w:r w:rsidR="00870D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0</w:t>
      </w:r>
      <w:r w:rsidR="00A4250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00,00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КМ</w:t>
      </w:r>
      <w:r w:rsidR="00D41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)</w:t>
      </w:r>
      <w:r w:rsidR="00C551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E1219" w:rsidRDefault="00101FDC" w:rsidP="00CE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Дужина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трајања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сваког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пројекта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може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бити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="00393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2D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3A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1</w:t>
      </w:r>
      <w:r w:rsidR="00DE5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3932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3A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2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b/>
          <w:bCs/>
          <w:sz w:val="24"/>
          <w:szCs w:val="24"/>
        </w:rPr>
        <w:t>мјесец</w:t>
      </w:r>
      <w:r w:rsidR="003E3ED1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а</w:t>
      </w:r>
      <w:r w:rsidR="002E1219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</w:t>
      </w:r>
      <w:r w:rsidR="006A6CE4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Пројекти се требају</w:t>
      </w:r>
      <w:r w:rsidR="00E113A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провести у периоду 01.07</w:t>
      </w:r>
      <w:r w:rsidR="00A4250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</w:t>
      </w:r>
      <w:r w:rsidR="006F1483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201</w:t>
      </w:r>
      <w:r w:rsidR="00870D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9</w:t>
      </w:r>
      <w:r w:rsidR="006A6CE4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. године – </w:t>
      </w:r>
      <w:r w:rsidR="00A4250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31.</w:t>
      </w:r>
      <w:r w:rsidR="00E113A2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08</w:t>
      </w:r>
      <w:r w:rsidR="00A4250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</w:t>
      </w:r>
      <w:r w:rsidR="006A6CE4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201</w:t>
      </w:r>
      <w:r w:rsidR="00870D77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9</w:t>
      </w:r>
      <w:r w:rsidR="006A6CE4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 године.</w:t>
      </w:r>
    </w:p>
    <w:p w:rsidR="00CE42EB" w:rsidRPr="00CE42EB" w:rsidRDefault="00101FDC" w:rsidP="00CE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УЧЕШЋА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6CE4" w:rsidRPr="0007094C" w:rsidRDefault="00101FDC" w:rsidP="00393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Учешће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позиву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CE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средства под тачком А)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отворено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једнаким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основама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формално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</w:t>
      </w:r>
      <w:r w:rsidR="0039325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оване 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ОЦД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НВО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удружењ</w:t>
      </w:r>
      <w:r w:rsidR="00393259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а 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фондациј</w:t>
      </w:r>
      <w:r w:rsidR="00393259">
        <w:rPr>
          <w:rFonts w:ascii="Times New Roman" w:eastAsia="Times New Roman" w:hAnsi="Times New Roman" w:cs="Times New Roman"/>
          <w:sz w:val="24"/>
          <w:szCs w:val="24"/>
          <w:lang w:val="sr-Cyrl-BA"/>
        </w:rPr>
        <w:t>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238A" w:rsidRPr="009A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38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9A238A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38A">
        <w:rPr>
          <w:rFonts w:ascii="Times New Roman" w:eastAsia="Times New Roman" w:hAnsi="Times New Roman" w:cs="Times New Roman"/>
          <w:sz w:val="24"/>
          <w:szCs w:val="24"/>
        </w:rPr>
        <w:t>Босне</w:t>
      </w:r>
      <w:r w:rsidR="009A238A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3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238A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38A">
        <w:rPr>
          <w:rFonts w:ascii="Times New Roman" w:eastAsia="Times New Roman" w:hAnsi="Times New Roman" w:cs="Times New Roman"/>
          <w:sz w:val="24"/>
          <w:szCs w:val="24"/>
        </w:rPr>
        <w:t>Херцеговине</w:t>
      </w:r>
      <w:r w:rsidR="0007094C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="006A6CE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важећим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законским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Босни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4C">
        <w:rPr>
          <w:rFonts w:ascii="Times New Roman" w:eastAsia="Times New Roman" w:hAnsi="Times New Roman" w:cs="Times New Roman"/>
          <w:sz w:val="24"/>
          <w:szCs w:val="24"/>
        </w:rPr>
        <w:t>Херцеговини</w:t>
      </w:r>
      <w:r w:rsidR="0007094C" w:rsidRPr="00CE42EB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CE42EB" w:rsidRPr="00CE42EB" w:rsidRDefault="0027514B" w:rsidP="00393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У</w:t>
      </w:r>
      <w:r w:rsidR="006A6CE4">
        <w:rPr>
          <w:rFonts w:ascii="Times New Roman" w:eastAsia="Times New Roman" w:hAnsi="Times New Roman" w:cs="Times New Roman"/>
          <w:sz w:val="24"/>
          <w:szCs w:val="24"/>
        </w:rPr>
        <w:t>чешће</w:t>
      </w:r>
      <w:r w:rsidR="006A6CE4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C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6CE4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CE4">
        <w:rPr>
          <w:rFonts w:ascii="Times New Roman" w:eastAsia="Times New Roman" w:hAnsi="Times New Roman" w:cs="Times New Roman"/>
          <w:sz w:val="24"/>
          <w:szCs w:val="24"/>
        </w:rPr>
        <w:t>овом</w:t>
      </w:r>
      <w:r w:rsidR="006A6CE4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CE4">
        <w:rPr>
          <w:rFonts w:ascii="Times New Roman" w:eastAsia="Times New Roman" w:hAnsi="Times New Roman" w:cs="Times New Roman"/>
          <w:sz w:val="24"/>
          <w:szCs w:val="24"/>
        </w:rPr>
        <w:t>јавном</w:t>
      </w:r>
      <w:r w:rsidR="006A6CE4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CE4">
        <w:rPr>
          <w:rFonts w:ascii="Times New Roman" w:eastAsia="Times New Roman" w:hAnsi="Times New Roman" w:cs="Times New Roman"/>
          <w:sz w:val="24"/>
          <w:szCs w:val="24"/>
        </w:rPr>
        <w:t>позиву</w:t>
      </w:r>
      <w:r w:rsidR="006A6CE4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CE4">
        <w:rPr>
          <w:rFonts w:ascii="Times New Roman" w:eastAsia="Times New Roman" w:hAnsi="Times New Roman" w:cs="Times New Roman"/>
          <w:sz w:val="24"/>
          <w:szCs w:val="24"/>
          <w:lang w:val="sr-Cyrl-BA"/>
        </w:rPr>
        <w:t>за средства</w:t>
      </w:r>
      <w:r w:rsidRPr="0027514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под тачком Б)</w:t>
      </w:r>
      <w:r w:rsidR="006A6CE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отворено за </w:t>
      </w:r>
      <w:r w:rsidR="007E2D3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спортске организације </w:t>
      </w:r>
      <w:r w:rsidR="0007094C">
        <w:rPr>
          <w:rFonts w:ascii="Times New Roman" w:eastAsia="Times New Roman" w:hAnsi="Times New Roman" w:cs="Times New Roman"/>
          <w:sz w:val="24"/>
          <w:szCs w:val="24"/>
          <w:lang w:val="sr-Cyrl-BA"/>
        </w:rPr>
        <w:t>са подручја општине Котор Варош.</w:t>
      </w:r>
    </w:p>
    <w:p w:rsidR="006A6CE4" w:rsidRPr="00E61E79" w:rsidRDefault="00101FDC" w:rsidP="009669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заинтересоване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цивилног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друштва</w:t>
      </w:r>
      <w:r w:rsidR="00155F23">
        <w:rPr>
          <w:rFonts w:ascii="Times New Roman" w:eastAsia="Times New Roman" w:hAnsi="Times New Roman" w:cs="Times New Roman"/>
          <w:sz w:val="24"/>
          <w:szCs w:val="24"/>
        </w:rPr>
        <w:t xml:space="preserve"> и спортске организације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детаљне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условима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аплицирање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критеријима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пронаћи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</w:rPr>
        <w:t>смјерницама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апликанте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позива</w:t>
      </w:r>
      <w:r w:rsidR="00CE42EB" w:rsidRPr="00CE4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2EB" w:rsidRPr="00CE42EB" w:rsidRDefault="00101FDC" w:rsidP="00CE4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ПРЕУЗИМАЊЕ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ДОКУМЕНТАЦИЈЕ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6694F" w:rsidRPr="00C83427" w:rsidRDefault="0096694F" w:rsidP="00393259">
      <w:pPr>
        <w:pStyle w:val="Header"/>
        <w:tabs>
          <w:tab w:val="left" w:pos="270"/>
          <w:tab w:val="center" w:pos="6480"/>
          <w:tab w:val="center" w:pos="8640"/>
        </w:tabs>
        <w:ind w:left="-360" w:right="-180"/>
        <w:jc w:val="both"/>
        <w:rPr>
          <w:snapToGrid w:val="0"/>
          <w:lang w:val="ru-RU"/>
        </w:rPr>
      </w:pPr>
      <w:r w:rsidRPr="00C83427">
        <w:rPr>
          <w:snapToGrid w:val="0"/>
          <w:lang w:val="ru-RU"/>
        </w:rPr>
        <w:t xml:space="preserve">      </w:t>
      </w:r>
      <w:r w:rsidR="00393259" w:rsidRPr="00C43293">
        <w:rPr>
          <w:snapToGrid w:val="0"/>
          <w:lang w:val="hr-HR"/>
        </w:rPr>
        <w:t xml:space="preserve">Документација за пријаву на Јавни позив за Општину Котор Варош се може преузети </w:t>
      </w:r>
      <w:r w:rsidR="00393259" w:rsidRPr="00983AEA">
        <w:rPr>
          <w:snapToGrid w:val="0"/>
          <w:lang w:val="hr-HR"/>
        </w:rPr>
        <w:t>од</w:t>
      </w:r>
    </w:p>
    <w:p w:rsidR="00393259" w:rsidRPr="00011D76" w:rsidRDefault="00870D77" w:rsidP="006F1483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b/>
          <w:snapToGrid w:val="0"/>
          <w:lang w:val="sr-Latn-BA"/>
        </w:rPr>
      </w:pPr>
      <w:r>
        <w:rPr>
          <w:b/>
          <w:snapToGrid w:val="0"/>
          <w:lang w:val="sr-Cyrl-BA"/>
        </w:rPr>
        <w:t>17</w:t>
      </w:r>
      <w:r w:rsidR="00A42500" w:rsidRPr="00A42500">
        <w:rPr>
          <w:b/>
          <w:snapToGrid w:val="0"/>
          <w:lang w:val="sr-Cyrl-BA"/>
        </w:rPr>
        <w:t>.0</w:t>
      </w:r>
      <w:r>
        <w:rPr>
          <w:b/>
          <w:snapToGrid w:val="0"/>
          <w:lang w:val="sr-Cyrl-BA"/>
        </w:rPr>
        <w:t>5</w:t>
      </w:r>
      <w:r w:rsidR="00A42500">
        <w:rPr>
          <w:snapToGrid w:val="0"/>
          <w:lang w:val="sr-Cyrl-BA"/>
        </w:rPr>
        <w:t>.</w:t>
      </w:r>
      <w:r w:rsidR="006F1483">
        <w:rPr>
          <w:b/>
          <w:snapToGrid w:val="0"/>
          <w:lang w:val="hr-HR"/>
        </w:rPr>
        <w:t>201</w:t>
      </w:r>
      <w:r>
        <w:rPr>
          <w:b/>
          <w:snapToGrid w:val="0"/>
          <w:lang w:val="sr-Cyrl-BA"/>
        </w:rPr>
        <w:t>9</w:t>
      </w:r>
      <w:r w:rsidR="00393259" w:rsidRPr="00DB36DD">
        <w:rPr>
          <w:b/>
          <w:snapToGrid w:val="0"/>
          <w:lang w:val="hr-HR"/>
        </w:rPr>
        <w:t>. године</w:t>
      </w:r>
      <w:r w:rsidR="00393259" w:rsidRPr="00983AEA">
        <w:rPr>
          <w:snapToGrid w:val="0"/>
          <w:lang w:val="hr-HR"/>
        </w:rPr>
        <w:t>,</w:t>
      </w:r>
      <w:r w:rsidR="00393259" w:rsidRPr="00C43293">
        <w:rPr>
          <w:b/>
          <w:snapToGrid w:val="0"/>
          <w:lang w:val="hr-HR"/>
        </w:rPr>
        <w:t xml:space="preserve"> </w:t>
      </w:r>
      <w:r w:rsidR="00527A70">
        <w:rPr>
          <w:snapToGrid w:val="0"/>
          <w:lang w:val="hr-HR"/>
        </w:rPr>
        <w:t>преузимањем у</w:t>
      </w:r>
      <w:r w:rsidR="00393259" w:rsidRPr="00C43293">
        <w:rPr>
          <w:snapToGrid w:val="0"/>
          <w:lang w:val="hr-HR"/>
        </w:rPr>
        <w:t xml:space="preserve"> Одјељењу за друштвене дјелатности, Општина Котор Варош, Цара Душана бб, 78220 Котор Варош.</w:t>
      </w:r>
    </w:p>
    <w:p w:rsidR="00393259" w:rsidRPr="00C43293" w:rsidRDefault="00393259" w:rsidP="00393259">
      <w:pPr>
        <w:tabs>
          <w:tab w:val="left" w:pos="270"/>
          <w:tab w:val="center" w:pos="8640"/>
        </w:tabs>
        <w:ind w:right="-180"/>
        <w:rPr>
          <w:rFonts w:ascii="Times New Roman" w:hAnsi="Times New Roman"/>
          <w:b/>
          <w:snapToGrid w:val="0"/>
          <w:sz w:val="24"/>
          <w:lang w:val="hr-HR"/>
        </w:rPr>
      </w:pPr>
    </w:p>
    <w:p w:rsidR="0096694F" w:rsidRDefault="0096694F" w:rsidP="0096694F">
      <w:pPr>
        <w:tabs>
          <w:tab w:val="left" w:pos="270"/>
          <w:tab w:val="center" w:pos="8640"/>
        </w:tabs>
        <w:spacing w:after="0" w:line="240" w:lineRule="auto"/>
        <w:ind w:left="-357" w:righ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393259" w:rsidRPr="00C43293">
        <w:rPr>
          <w:rFonts w:ascii="Times New Roman" w:hAnsi="Times New Roman"/>
          <w:sz w:val="24"/>
          <w:lang w:val="bs-Latn-BA"/>
        </w:rPr>
        <w:t xml:space="preserve">Све потребне  информације и електронска верзија цијелог пакета пријавне документације </w:t>
      </w:r>
    </w:p>
    <w:p w:rsidR="00393259" w:rsidRDefault="0096694F" w:rsidP="0096694F">
      <w:pPr>
        <w:tabs>
          <w:tab w:val="left" w:pos="270"/>
          <w:tab w:val="center" w:pos="8640"/>
        </w:tabs>
        <w:spacing w:after="0" w:line="240" w:lineRule="auto"/>
        <w:ind w:left="-357" w:right="-181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393259" w:rsidRPr="00C43293">
        <w:rPr>
          <w:rFonts w:ascii="Times New Roman" w:hAnsi="Times New Roman"/>
          <w:sz w:val="24"/>
          <w:lang w:val="bs-Latn-BA"/>
        </w:rPr>
        <w:t xml:space="preserve">може се наћи wеб страници Општине Котор Варош </w:t>
      </w:r>
      <w:hyperlink r:id="rId7" w:history="1">
        <w:r w:rsidR="00393259" w:rsidRPr="00C43293">
          <w:rPr>
            <w:rStyle w:val="Hyperlink"/>
            <w:rFonts w:ascii="Times New Roman" w:hAnsi="Times New Roman"/>
            <w:bCs/>
            <w:snapToGrid w:val="0"/>
            <w:sz w:val="24"/>
            <w:lang w:val="hr-HR"/>
          </w:rPr>
          <w:t>www.opstinakotorvaros.com</w:t>
        </w:r>
      </w:hyperlink>
      <w:r w:rsidR="00393259" w:rsidRPr="00C43293">
        <w:rPr>
          <w:rFonts w:ascii="Times New Roman" w:hAnsi="Times New Roman"/>
          <w:bCs/>
          <w:snapToGrid w:val="0"/>
          <w:sz w:val="24"/>
          <w:lang w:val="hr-HR"/>
        </w:rPr>
        <w:t xml:space="preserve">.   </w:t>
      </w:r>
    </w:p>
    <w:p w:rsidR="0096694F" w:rsidRPr="0096694F" w:rsidRDefault="0096694F" w:rsidP="0096694F">
      <w:pPr>
        <w:tabs>
          <w:tab w:val="left" w:pos="270"/>
          <w:tab w:val="center" w:pos="8640"/>
        </w:tabs>
        <w:spacing w:after="0" w:line="240" w:lineRule="auto"/>
        <w:ind w:left="-357" w:right="-181"/>
        <w:rPr>
          <w:rFonts w:ascii="Times New Roman" w:hAnsi="Times New Roman"/>
          <w:bCs/>
          <w:snapToGrid w:val="0"/>
          <w:sz w:val="24"/>
        </w:rPr>
      </w:pPr>
    </w:p>
    <w:p w:rsidR="00393259" w:rsidRDefault="0096694F" w:rsidP="00393259">
      <w:pPr>
        <w:tabs>
          <w:tab w:val="left" w:pos="270"/>
          <w:tab w:val="center" w:pos="8640"/>
        </w:tabs>
        <w:ind w:left="-360" w:right="-180"/>
        <w:rPr>
          <w:rFonts w:ascii="Times New Roman" w:hAnsi="Times New Roman"/>
          <w:bCs/>
          <w:snapToGrid w:val="0"/>
          <w:sz w:val="24"/>
          <w:lang w:val="sr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01FD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ПРЕДАЈА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1FDC">
        <w:rPr>
          <w:rFonts w:ascii="Times New Roman" w:eastAsia="Times New Roman" w:hAnsi="Times New Roman" w:cs="Times New Roman"/>
          <w:b/>
          <w:bCs/>
          <w:sz w:val="24"/>
          <w:szCs w:val="24"/>
        </w:rPr>
        <w:t>АПЛИКАЦИЈА</w:t>
      </w:r>
      <w:r w:rsidR="00CE42EB" w:rsidRPr="00CE42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27A70" w:rsidRDefault="009C1A35" w:rsidP="00527A7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 w:rsidRPr="00542FFE">
        <w:rPr>
          <w:rFonts w:ascii="Times New Roman" w:hAnsi="Times New Roman" w:cs="Times New Roman"/>
          <w:snapToGrid w:val="0"/>
          <w:sz w:val="24"/>
          <w:szCs w:val="24"/>
          <w:lang w:val="hr-HR"/>
        </w:rPr>
        <w:t xml:space="preserve">Испуњена апликација (са комплетном захтјеваном документацијом) се мора доставити </w:t>
      </w:r>
      <w:r w:rsidR="00527A7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у </w:t>
      </w:r>
      <w:r w:rsidR="00527A7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једном</w:t>
      </w:r>
      <w:r w:rsidR="00527A7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(</w:t>
      </w:r>
      <w:r w:rsidR="00527A7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</w:t>
      </w:r>
      <w:r w:rsidRPr="00542FF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) примјерк</w:t>
      </w:r>
      <w:r w:rsidR="00527A7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у</w:t>
      </w:r>
      <w:r w:rsidRPr="00542FF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у штампаној форми и једној електронској копији (ЦД или УСБ)</w:t>
      </w:r>
      <w:r w:rsidRPr="00542FF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у затвореној коверти препорученом поштом или лично током радних дана (понедјељак – петак), у периоду од 08.00 до 14.00 сати, на сљедећу адресу, са назнаком за</w:t>
      </w:r>
      <w:r w:rsidR="00542FFE" w:rsidRPr="00542FFE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542FFE">
        <w:rPr>
          <w:rFonts w:ascii="Times New Roman" w:hAnsi="Times New Roman" w:cs="Times New Roman"/>
          <w:bCs/>
          <w:sz w:val="24"/>
          <w:szCs w:val="24"/>
          <w:lang w:val="sr-Cyrl-BA"/>
        </w:rPr>
        <w:t>„</w:t>
      </w:r>
      <w:r w:rsidR="00527A70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Позив</w:t>
      </w:r>
      <w:r w:rsidR="00527A7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542FFE" w:rsidRPr="0054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организацијама цивилног друштва/невладиним организацијама </w:t>
      </w:r>
      <w:r w:rsidR="00527A7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и спортским </w:t>
      </w:r>
      <w:r w:rsidR="004F077E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организаци</w:t>
      </w:r>
      <w:r w:rsidR="00155F23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јама </w:t>
      </w:r>
      <w:r w:rsidR="00542FFE" w:rsidRPr="00542FFE">
        <w:rPr>
          <w:rFonts w:ascii="Times New Roman" w:eastAsia="Times New Roman" w:hAnsi="Times New Roman" w:cs="Times New Roman"/>
          <w:b/>
          <w:bCs/>
          <w:sz w:val="24"/>
          <w:szCs w:val="24"/>
        </w:rPr>
        <w:t>за преда</w:t>
      </w:r>
      <w:r w:rsidR="00527A70">
        <w:rPr>
          <w:rFonts w:ascii="Times New Roman" w:eastAsia="Times New Roman" w:hAnsi="Times New Roman" w:cs="Times New Roman"/>
          <w:b/>
          <w:bCs/>
          <w:sz w:val="24"/>
          <w:szCs w:val="24"/>
        </w:rPr>
        <w:t>ју приједлога пројеката које ће</w:t>
      </w:r>
      <w:r w:rsidR="00527A7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542FFE" w:rsidRPr="00542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финансирати/суфинансирати </w:t>
      </w:r>
      <w:r w:rsidR="00542FFE" w:rsidRPr="00542FFE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Општина Котор Варош </w:t>
      </w:r>
      <w:r w:rsidR="006F1483">
        <w:rPr>
          <w:rFonts w:ascii="Times New Roman" w:eastAsia="Times New Roman" w:hAnsi="Times New Roman" w:cs="Times New Roman"/>
          <w:b/>
          <w:bCs/>
          <w:sz w:val="24"/>
          <w:szCs w:val="24"/>
        </w:rPr>
        <w:t>у 201</w:t>
      </w:r>
      <w:r w:rsidR="002D210F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9</w:t>
      </w:r>
      <w:r w:rsidR="00542FFE" w:rsidRPr="00542F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42FFE" w:rsidRPr="00542FFE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527A7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г</w:t>
      </w:r>
      <w:r w:rsidR="00542FFE" w:rsidRPr="00542FFE">
        <w:rPr>
          <w:rFonts w:ascii="Times New Roman" w:eastAsia="Times New Roman" w:hAnsi="Times New Roman" w:cs="Times New Roman"/>
          <w:b/>
          <w:bCs/>
          <w:sz w:val="24"/>
          <w:szCs w:val="24"/>
        </w:rPr>
        <w:t>одини</w:t>
      </w:r>
      <w:r w:rsidR="00527A70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.</w:t>
      </w:r>
    </w:p>
    <w:p w:rsidR="00527A70" w:rsidRDefault="009C1A35" w:rsidP="00527A70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C43293">
        <w:rPr>
          <w:rFonts w:ascii="Times New Roman" w:hAnsi="Times New Roman"/>
          <w:snapToGrid w:val="0"/>
          <w:sz w:val="24"/>
          <w:lang w:val="hr-HR"/>
        </w:rPr>
        <w:t>Котор Варош</w:t>
      </w:r>
      <w:r w:rsidR="00542FFE">
        <w:rPr>
          <w:rFonts w:ascii="Times New Roman" w:hAnsi="Times New Roman"/>
          <w:snapToGrid w:val="0"/>
          <w:sz w:val="24"/>
          <w:lang w:val="hr-HR"/>
        </w:rPr>
        <w:t>:</w:t>
      </w:r>
      <w:r w:rsidRPr="00C43293">
        <w:rPr>
          <w:rFonts w:ascii="Times New Roman" w:hAnsi="Times New Roman"/>
          <w:snapToGrid w:val="0"/>
          <w:sz w:val="24"/>
          <w:lang w:val="hr-HR"/>
        </w:rPr>
        <w:t xml:space="preserve"> Протокол, шалтер сала</w:t>
      </w:r>
    </w:p>
    <w:p w:rsidR="009C1A35" w:rsidRPr="00527A70" w:rsidRDefault="009C1A35" w:rsidP="00527A70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C43293">
        <w:rPr>
          <w:rFonts w:ascii="Times New Roman" w:hAnsi="Times New Roman"/>
          <w:snapToGrid w:val="0"/>
          <w:sz w:val="24"/>
          <w:lang w:val="hr-HR"/>
        </w:rPr>
        <w:t>Општина Котор Варош</w:t>
      </w:r>
    </w:p>
    <w:p w:rsidR="009C1A35" w:rsidRPr="00C43293" w:rsidRDefault="009C1A35" w:rsidP="00527A70">
      <w:pPr>
        <w:tabs>
          <w:tab w:val="left" w:pos="270"/>
          <w:tab w:val="left" w:pos="3828"/>
        </w:tabs>
        <w:spacing w:after="0"/>
        <w:ind w:hanging="360"/>
        <w:jc w:val="center"/>
        <w:rPr>
          <w:rFonts w:ascii="Times New Roman" w:hAnsi="Times New Roman"/>
          <w:snapToGrid w:val="0"/>
          <w:sz w:val="24"/>
          <w:lang w:val="hr-HR"/>
        </w:rPr>
      </w:pPr>
      <w:r w:rsidRPr="00C43293">
        <w:rPr>
          <w:rFonts w:ascii="Times New Roman" w:hAnsi="Times New Roman"/>
          <w:snapToGrid w:val="0"/>
          <w:sz w:val="24"/>
          <w:lang w:val="hr-HR"/>
        </w:rPr>
        <w:t>Цара Душана бб</w:t>
      </w:r>
    </w:p>
    <w:p w:rsidR="009C1A35" w:rsidRPr="00C43293" w:rsidRDefault="009C1A35" w:rsidP="00B30719">
      <w:pPr>
        <w:tabs>
          <w:tab w:val="left" w:pos="270"/>
          <w:tab w:val="left" w:pos="3828"/>
        </w:tabs>
        <w:spacing w:after="0"/>
        <w:ind w:hanging="360"/>
        <w:jc w:val="center"/>
        <w:rPr>
          <w:rFonts w:ascii="Times New Roman" w:hAnsi="Times New Roman"/>
          <w:snapToGrid w:val="0"/>
          <w:sz w:val="24"/>
          <w:lang w:val="hr-HR"/>
        </w:rPr>
      </w:pPr>
      <w:r w:rsidRPr="00C43293">
        <w:rPr>
          <w:rFonts w:ascii="Times New Roman" w:hAnsi="Times New Roman"/>
          <w:snapToGrid w:val="0"/>
          <w:sz w:val="24"/>
          <w:lang w:val="hr-HR"/>
        </w:rPr>
        <w:t>78220 Котор Варош</w:t>
      </w:r>
    </w:p>
    <w:p w:rsidR="00527A70" w:rsidRDefault="00527A70" w:rsidP="006F1483">
      <w:pPr>
        <w:tabs>
          <w:tab w:val="left" w:pos="270"/>
          <w:tab w:val="center" w:pos="8640"/>
        </w:tabs>
        <w:spacing w:after="0" w:line="240" w:lineRule="auto"/>
        <w:ind w:right="-181"/>
        <w:jc w:val="both"/>
        <w:rPr>
          <w:rFonts w:ascii="Times New Roman" w:hAnsi="Times New Roman"/>
          <w:bCs/>
          <w:sz w:val="24"/>
          <w:lang w:val="sr-Cyrl-BA"/>
        </w:rPr>
      </w:pPr>
    </w:p>
    <w:p w:rsidR="009C1A35" w:rsidRPr="002D210F" w:rsidRDefault="009C1A35" w:rsidP="002D210F">
      <w:pPr>
        <w:tabs>
          <w:tab w:val="left" w:pos="270"/>
          <w:tab w:val="center" w:pos="8640"/>
        </w:tabs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C43293">
        <w:rPr>
          <w:rFonts w:ascii="Times New Roman" w:hAnsi="Times New Roman"/>
          <w:bCs/>
          <w:sz w:val="24"/>
          <w:lang w:val="hr-HR"/>
        </w:rPr>
        <w:t xml:space="preserve">Рок за предају апликација је </w:t>
      </w:r>
      <w:r w:rsidR="009708DA">
        <w:rPr>
          <w:rFonts w:ascii="Times New Roman" w:hAnsi="Times New Roman"/>
          <w:b/>
          <w:bCs/>
          <w:sz w:val="24"/>
        </w:rPr>
        <w:t>27</w:t>
      </w:r>
      <w:r w:rsidR="00011D76">
        <w:rPr>
          <w:rFonts w:ascii="Times New Roman" w:hAnsi="Times New Roman"/>
          <w:b/>
          <w:bCs/>
          <w:sz w:val="24"/>
        </w:rPr>
        <w:t>.0</w:t>
      </w:r>
      <w:r w:rsidR="00D566CA">
        <w:rPr>
          <w:rFonts w:ascii="Times New Roman" w:hAnsi="Times New Roman"/>
          <w:b/>
          <w:bCs/>
          <w:sz w:val="24"/>
          <w:lang w:val="sr-Cyrl-BA"/>
        </w:rPr>
        <w:t>5</w:t>
      </w:r>
      <w:bookmarkStart w:id="0" w:name="_GoBack"/>
      <w:bookmarkEnd w:id="0"/>
      <w:r w:rsidR="00011D76">
        <w:rPr>
          <w:rFonts w:ascii="Times New Roman" w:hAnsi="Times New Roman"/>
          <w:b/>
          <w:bCs/>
          <w:sz w:val="24"/>
        </w:rPr>
        <w:t>.</w:t>
      </w:r>
      <w:r w:rsidR="00A61B7A" w:rsidRPr="003E6FBF">
        <w:rPr>
          <w:rFonts w:ascii="Times New Roman" w:hAnsi="Times New Roman"/>
          <w:b/>
          <w:bCs/>
          <w:sz w:val="24"/>
          <w:lang w:val="sr-Cyrl-BA"/>
        </w:rPr>
        <w:t>2</w:t>
      </w:r>
      <w:r w:rsidRPr="003E6FBF">
        <w:rPr>
          <w:rFonts w:ascii="Times New Roman" w:hAnsi="Times New Roman"/>
          <w:b/>
          <w:bCs/>
          <w:sz w:val="24"/>
          <w:lang w:val="hr-HR"/>
        </w:rPr>
        <w:t>01</w:t>
      </w:r>
      <w:r w:rsidR="009708DA">
        <w:rPr>
          <w:rFonts w:ascii="Times New Roman" w:hAnsi="Times New Roman"/>
          <w:b/>
          <w:bCs/>
          <w:sz w:val="24"/>
          <w:lang w:val="sr-Latn-RS"/>
        </w:rPr>
        <w:t>9</w:t>
      </w:r>
      <w:r w:rsidRPr="003E6FBF">
        <w:rPr>
          <w:rFonts w:ascii="Times New Roman" w:hAnsi="Times New Roman"/>
          <w:b/>
          <w:bCs/>
          <w:sz w:val="24"/>
          <w:lang w:val="hr-HR"/>
        </w:rPr>
        <w:t>. године, до 1</w:t>
      </w:r>
      <w:r w:rsidR="009708DA">
        <w:rPr>
          <w:rFonts w:ascii="Times New Roman" w:hAnsi="Times New Roman"/>
          <w:b/>
          <w:bCs/>
          <w:sz w:val="24"/>
          <w:lang w:val="hr-HR"/>
        </w:rPr>
        <w:t>5</w:t>
      </w:r>
      <w:r w:rsidRPr="003E6FBF">
        <w:rPr>
          <w:rFonts w:ascii="Times New Roman" w:hAnsi="Times New Roman"/>
          <w:b/>
          <w:bCs/>
          <w:sz w:val="24"/>
          <w:lang w:val="hr-HR"/>
        </w:rPr>
        <w:t>.00 часова</w:t>
      </w:r>
      <w:r w:rsidRPr="00C43293">
        <w:rPr>
          <w:rFonts w:ascii="Times New Roman" w:hAnsi="Times New Roman"/>
          <w:bCs/>
          <w:sz w:val="24"/>
          <w:lang w:val="hr-HR"/>
        </w:rPr>
        <w:t xml:space="preserve">. </w:t>
      </w:r>
      <w:r w:rsidR="002D210F">
        <w:rPr>
          <w:rFonts w:ascii="Times New Roman" w:hAnsi="Times New Roman"/>
          <w:snapToGrid w:val="0"/>
          <w:sz w:val="24"/>
          <w:lang w:val="hr-HR"/>
        </w:rPr>
        <w:t xml:space="preserve">Апликације достављене </w:t>
      </w:r>
      <w:r w:rsidRPr="00C43293">
        <w:rPr>
          <w:rFonts w:ascii="Times New Roman" w:hAnsi="Times New Roman"/>
          <w:snapToGrid w:val="0"/>
          <w:sz w:val="24"/>
          <w:lang w:val="hr-HR"/>
        </w:rPr>
        <w:t xml:space="preserve">након  наведеног рока бити ће разматране једино у случају  да поштански печат указује </w:t>
      </w:r>
      <w:r w:rsidR="0096694F">
        <w:rPr>
          <w:rFonts w:ascii="Times New Roman" w:hAnsi="Times New Roman"/>
          <w:snapToGrid w:val="0"/>
          <w:sz w:val="24"/>
        </w:rPr>
        <w:t xml:space="preserve"> </w:t>
      </w:r>
      <w:r w:rsidRPr="00C43293">
        <w:rPr>
          <w:rFonts w:ascii="Times New Roman" w:hAnsi="Times New Roman"/>
          <w:snapToGrid w:val="0"/>
          <w:sz w:val="24"/>
          <w:lang w:val="hr-HR"/>
        </w:rPr>
        <w:t>на датум слања прије званичног истека рока</w:t>
      </w:r>
      <w:r>
        <w:rPr>
          <w:rFonts w:ascii="Times New Roman" w:hAnsi="Times New Roman"/>
          <w:snapToGrid w:val="0"/>
          <w:sz w:val="24"/>
          <w:lang w:val="sr-Cyrl-BA"/>
        </w:rPr>
        <w:t>.</w:t>
      </w:r>
    </w:p>
    <w:p w:rsidR="0096694F" w:rsidRPr="009C1A35" w:rsidRDefault="0096694F" w:rsidP="0096694F">
      <w:pPr>
        <w:tabs>
          <w:tab w:val="left" w:pos="270"/>
          <w:tab w:val="center" w:pos="8640"/>
        </w:tabs>
        <w:spacing w:after="0" w:line="240" w:lineRule="auto"/>
        <w:ind w:left="-360" w:right="-181"/>
        <w:jc w:val="both"/>
        <w:rPr>
          <w:rFonts w:ascii="Times New Roman" w:hAnsi="Times New Roman"/>
          <w:snapToGrid w:val="0"/>
          <w:sz w:val="24"/>
          <w:lang w:val="sr-Cyrl-BA"/>
        </w:rPr>
      </w:pPr>
    </w:p>
    <w:p w:rsidR="0096694F" w:rsidRPr="00C83427" w:rsidRDefault="0096694F" w:rsidP="0096694F">
      <w:pPr>
        <w:pStyle w:val="Header"/>
        <w:tabs>
          <w:tab w:val="left" w:pos="270"/>
          <w:tab w:val="center" w:pos="6480"/>
          <w:tab w:val="center" w:pos="8640"/>
        </w:tabs>
        <w:ind w:left="-360" w:right="-181"/>
        <w:jc w:val="both"/>
        <w:rPr>
          <w:bCs/>
          <w:lang w:val="ru-RU"/>
        </w:rPr>
      </w:pPr>
      <w:r>
        <w:rPr>
          <w:bCs/>
          <w:lang w:val="sr-Cyrl-BA"/>
        </w:rPr>
        <w:t xml:space="preserve">      </w:t>
      </w:r>
      <w:r w:rsidR="009C1A35" w:rsidRPr="00C43293">
        <w:rPr>
          <w:bCs/>
          <w:lang w:val="hr-HR"/>
        </w:rPr>
        <w:t xml:space="preserve">На коверти је потребно назначити назив позива за предају приједлога пројеката, пуно име </w:t>
      </w:r>
      <w:r w:rsidRPr="00C83427">
        <w:rPr>
          <w:bCs/>
          <w:lang w:val="ru-RU"/>
        </w:rPr>
        <w:t xml:space="preserve"> </w:t>
      </w:r>
    </w:p>
    <w:p w:rsidR="0096694F" w:rsidRPr="00C83427" w:rsidRDefault="0096694F" w:rsidP="0096694F">
      <w:pPr>
        <w:pStyle w:val="Header"/>
        <w:tabs>
          <w:tab w:val="left" w:pos="270"/>
          <w:tab w:val="center" w:pos="6480"/>
          <w:tab w:val="center" w:pos="8640"/>
        </w:tabs>
        <w:ind w:left="-360" w:right="-181"/>
        <w:jc w:val="both"/>
        <w:rPr>
          <w:b/>
          <w:bCs/>
          <w:lang w:val="ru-RU"/>
        </w:rPr>
      </w:pPr>
      <w:r w:rsidRPr="00C83427">
        <w:rPr>
          <w:bCs/>
          <w:lang w:val="ru-RU"/>
        </w:rPr>
        <w:t xml:space="preserve">      </w:t>
      </w:r>
      <w:r w:rsidR="009C1A35" w:rsidRPr="00C43293">
        <w:rPr>
          <w:bCs/>
          <w:lang w:val="hr-HR"/>
        </w:rPr>
        <w:t xml:space="preserve">и адресу апликанта, пуни назив пројекта са назнаком </w:t>
      </w:r>
      <w:r w:rsidR="009C1A35" w:rsidRPr="00C43293">
        <w:rPr>
          <w:b/>
          <w:bCs/>
          <w:lang w:val="hr-HR"/>
        </w:rPr>
        <w:t xml:space="preserve">“Не отварати прије званичног </w:t>
      </w:r>
    </w:p>
    <w:p w:rsidR="009C1A35" w:rsidRDefault="0096694F" w:rsidP="0096694F">
      <w:pPr>
        <w:pStyle w:val="Header"/>
        <w:tabs>
          <w:tab w:val="left" w:pos="270"/>
          <w:tab w:val="center" w:pos="6480"/>
          <w:tab w:val="center" w:pos="8640"/>
        </w:tabs>
        <w:ind w:left="-360" w:right="-181"/>
        <w:jc w:val="both"/>
        <w:rPr>
          <w:bCs/>
          <w:lang w:val="sr-Cyrl-BA"/>
        </w:rPr>
      </w:pPr>
      <w:r w:rsidRPr="00C83427">
        <w:rPr>
          <w:b/>
          <w:bCs/>
          <w:lang w:val="ru-RU"/>
        </w:rPr>
        <w:t xml:space="preserve">      </w:t>
      </w:r>
      <w:r w:rsidR="009C1A35" w:rsidRPr="00C43293">
        <w:rPr>
          <w:b/>
          <w:bCs/>
          <w:lang w:val="hr-HR"/>
        </w:rPr>
        <w:t>отварања”</w:t>
      </w:r>
      <w:r w:rsidR="009C1A35" w:rsidRPr="00C43293">
        <w:rPr>
          <w:bCs/>
          <w:lang w:val="hr-HR"/>
        </w:rPr>
        <w:t>.</w:t>
      </w:r>
    </w:p>
    <w:p w:rsidR="0096694F" w:rsidRDefault="0096694F" w:rsidP="0096694F">
      <w:pPr>
        <w:pStyle w:val="Header"/>
        <w:tabs>
          <w:tab w:val="left" w:pos="270"/>
          <w:tab w:val="center" w:pos="6480"/>
          <w:tab w:val="center" w:pos="8640"/>
        </w:tabs>
        <w:ind w:left="-360" w:right="-181"/>
        <w:jc w:val="both"/>
        <w:rPr>
          <w:lang w:val="ru-RU"/>
        </w:rPr>
      </w:pPr>
      <w:r>
        <w:rPr>
          <w:lang w:val="ru-RU"/>
        </w:rPr>
        <w:t xml:space="preserve">      </w:t>
      </w:r>
      <w:r w:rsidR="00101FDC" w:rsidRPr="0096694F">
        <w:rPr>
          <w:lang w:val="ru-RU"/>
        </w:rPr>
        <w:t>О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примљеној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пошиљци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у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О</w:t>
      </w:r>
      <w:r w:rsidR="009C1A35">
        <w:rPr>
          <w:lang w:val="sr-Cyrl-BA"/>
        </w:rPr>
        <w:t>пштини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ће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се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водити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уредна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евиденција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и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издавати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потврде</w:t>
      </w:r>
      <w:r w:rsidR="00CE42EB" w:rsidRPr="0096694F">
        <w:rPr>
          <w:lang w:val="ru-RU"/>
        </w:rPr>
        <w:t xml:space="preserve"> </w:t>
      </w:r>
      <w:r w:rsidR="00101FDC" w:rsidRPr="0096694F">
        <w:rPr>
          <w:lang w:val="ru-RU"/>
        </w:rPr>
        <w:t>о</w:t>
      </w:r>
      <w:r w:rsidR="00CE42EB" w:rsidRPr="0096694F">
        <w:rPr>
          <w:lang w:val="ru-RU"/>
        </w:rPr>
        <w:t xml:space="preserve"> </w:t>
      </w:r>
    </w:p>
    <w:p w:rsidR="009C1A35" w:rsidRDefault="0096694F" w:rsidP="0096694F">
      <w:pPr>
        <w:pStyle w:val="Header"/>
        <w:tabs>
          <w:tab w:val="left" w:pos="270"/>
          <w:tab w:val="center" w:pos="6480"/>
          <w:tab w:val="center" w:pos="8640"/>
        </w:tabs>
        <w:ind w:left="-360" w:right="-181"/>
        <w:jc w:val="both"/>
        <w:rPr>
          <w:lang w:val="sr-Cyrl-BA"/>
        </w:rPr>
      </w:pPr>
      <w:r>
        <w:rPr>
          <w:lang w:val="ru-RU"/>
        </w:rPr>
        <w:t xml:space="preserve">      </w:t>
      </w:r>
      <w:r w:rsidR="00101FDC" w:rsidRPr="0096694F">
        <w:rPr>
          <w:lang w:val="ru-RU"/>
        </w:rPr>
        <w:t>пријему</w:t>
      </w:r>
      <w:r w:rsidR="00CE42EB" w:rsidRPr="0096694F">
        <w:rPr>
          <w:lang w:val="ru-RU"/>
        </w:rPr>
        <w:t>.</w:t>
      </w:r>
    </w:p>
    <w:p w:rsidR="009C1A35" w:rsidRDefault="009C1A35" w:rsidP="0096694F">
      <w:pPr>
        <w:pStyle w:val="Header"/>
        <w:tabs>
          <w:tab w:val="left" w:pos="270"/>
          <w:tab w:val="center" w:pos="6480"/>
          <w:tab w:val="center" w:pos="8640"/>
        </w:tabs>
        <w:ind w:left="-360" w:right="-181"/>
        <w:jc w:val="both"/>
        <w:rPr>
          <w:lang w:val="sr-Cyrl-BA"/>
        </w:rPr>
      </w:pPr>
    </w:p>
    <w:p w:rsidR="0096694F" w:rsidRDefault="0096694F" w:rsidP="003A2988">
      <w:pPr>
        <w:tabs>
          <w:tab w:val="left" w:pos="270"/>
          <w:tab w:val="center" w:pos="9214"/>
        </w:tabs>
        <w:spacing w:after="0" w:line="240" w:lineRule="auto"/>
        <w:ind w:left="-360" w:right="142"/>
        <w:jc w:val="both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  <w:lang w:val="sr-Cyrl-BA"/>
        </w:rPr>
        <w:t xml:space="preserve">      </w:t>
      </w:r>
      <w:r w:rsidR="009C1A35" w:rsidRPr="00C43293">
        <w:rPr>
          <w:rFonts w:ascii="Times New Roman" w:hAnsi="Times New Roman"/>
          <w:bCs/>
          <w:snapToGrid w:val="0"/>
          <w:sz w:val="24"/>
          <w:lang w:val="hr-HR"/>
        </w:rPr>
        <w:t xml:space="preserve">Сви апликанти који су предали приједлоге пројеката, који су прихваћени или одбијени, </w:t>
      </w:r>
      <w:r>
        <w:rPr>
          <w:rFonts w:ascii="Times New Roman" w:hAnsi="Times New Roman"/>
          <w:bCs/>
          <w:snapToGrid w:val="0"/>
          <w:sz w:val="24"/>
        </w:rPr>
        <w:t xml:space="preserve">  </w:t>
      </w:r>
    </w:p>
    <w:p w:rsidR="0096694F" w:rsidRDefault="0096694F" w:rsidP="003A2988">
      <w:pPr>
        <w:tabs>
          <w:tab w:val="left" w:pos="270"/>
          <w:tab w:val="center" w:pos="9214"/>
        </w:tabs>
        <w:spacing w:after="0" w:line="240" w:lineRule="auto"/>
        <w:ind w:left="-360" w:right="142"/>
        <w:jc w:val="both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      </w:t>
      </w:r>
      <w:r w:rsidR="00986846">
        <w:rPr>
          <w:rFonts w:ascii="Times New Roman" w:hAnsi="Times New Roman"/>
          <w:bCs/>
          <w:snapToGrid w:val="0"/>
          <w:sz w:val="24"/>
          <w:lang w:val="sr-Cyrl-BA"/>
        </w:rPr>
        <w:t xml:space="preserve">ће </w:t>
      </w:r>
      <w:r w:rsidR="009C1A35" w:rsidRPr="00C43293">
        <w:rPr>
          <w:rFonts w:ascii="Times New Roman" w:hAnsi="Times New Roman"/>
          <w:bCs/>
          <w:snapToGrid w:val="0"/>
          <w:sz w:val="24"/>
          <w:lang w:val="hr-HR"/>
        </w:rPr>
        <w:t xml:space="preserve">бити   обавјештени у писаној форми о одлуци у вези са њиховим приједлогом пројекта </w:t>
      </w:r>
      <w:r>
        <w:rPr>
          <w:rFonts w:ascii="Times New Roman" w:hAnsi="Times New Roman"/>
          <w:bCs/>
          <w:snapToGrid w:val="0"/>
          <w:sz w:val="24"/>
        </w:rPr>
        <w:t xml:space="preserve"> </w:t>
      </w:r>
    </w:p>
    <w:p w:rsidR="0096694F" w:rsidRDefault="0096694F" w:rsidP="001D7EA9">
      <w:pPr>
        <w:tabs>
          <w:tab w:val="left" w:pos="270"/>
          <w:tab w:val="center" w:pos="9214"/>
        </w:tabs>
        <w:spacing w:after="0" w:line="240" w:lineRule="auto"/>
        <w:ind w:left="-360" w:right="142"/>
        <w:jc w:val="both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      </w:t>
      </w:r>
      <w:r w:rsidR="009C1A35" w:rsidRPr="00C43293">
        <w:rPr>
          <w:rFonts w:ascii="Times New Roman" w:hAnsi="Times New Roman"/>
          <w:bCs/>
          <w:snapToGrid w:val="0"/>
          <w:sz w:val="24"/>
          <w:lang w:val="hr-HR"/>
        </w:rPr>
        <w:t xml:space="preserve">у року од </w:t>
      </w:r>
      <w:r w:rsidR="00A3382A">
        <w:rPr>
          <w:rFonts w:ascii="Times New Roman" w:hAnsi="Times New Roman"/>
          <w:bCs/>
          <w:snapToGrid w:val="0"/>
          <w:sz w:val="24"/>
          <w:lang w:val="sr-Cyrl-BA"/>
        </w:rPr>
        <w:t>15</w:t>
      </w:r>
      <w:r w:rsidR="009C1A35" w:rsidRPr="00C43293">
        <w:rPr>
          <w:rFonts w:ascii="Times New Roman" w:hAnsi="Times New Roman"/>
          <w:bCs/>
          <w:snapToGrid w:val="0"/>
          <w:sz w:val="24"/>
          <w:lang w:val="hr-HR"/>
        </w:rPr>
        <w:t xml:space="preserve"> дана од дана затварања јавног позива. Резултати ће бити објављени на wеб </w:t>
      </w:r>
    </w:p>
    <w:p w:rsidR="0096694F" w:rsidRDefault="0096694F" w:rsidP="003A2988">
      <w:pPr>
        <w:tabs>
          <w:tab w:val="left" w:pos="270"/>
          <w:tab w:val="center" w:pos="9214"/>
        </w:tabs>
        <w:spacing w:after="0" w:line="240" w:lineRule="auto"/>
        <w:ind w:left="-360" w:right="142"/>
        <w:jc w:val="both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      </w:t>
      </w:r>
      <w:r w:rsidR="009C1A35" w:rsidRPr="00C43293">
        <w:rPr>
          <w:rFonts w:ascii="Times New Roman" w:hAnsi="Times New Roman"/>
          <w:bCs/>
          <w:snapToGrid w:val="0"/>
          <w:sz w:val="24"/>
          <w:lang w:val="hr-HR"/>
        </w:rPr>
        <w:t xml:space="preserve">страници Општине Котор Варош </w:t>
      </w:r>
      <w:hyperlink r:id="rId8" w:history="1">
        <w:r w:rsidR="009C1A35" w:rsidRPr="00C43293">
          <w:rPr>
            <w:rStyle w:val="Hyperlink"/>
            <w:rFonts w:ascii="Times New Roman" w:hAnsi="Times New Roman"/>
            <w:bCs/>
            <w:snapToGrid w:val="0"/>
            <w:sz w:val="24"/>
            <w:lang w:val="hr-HR"/>
          </w:rPr>
          <w:t>www.opstinakotorvaros.com</w:t>
        </w:r>
      </w:hyperlink>
      <w:r w:rsidR="009C1A35" w:rsidRPr="00C43293">
        <w:rPr>
          <w:rFonts w:ascii="Times New Roman" w:hAnsi="Times New Roman"/>
          <w:bCs/>
          <w:snapToGrid w:val="0"/>
          <w:sz w:val="24"/>
          <w:lang w:val="hr-HR"/>
        </w:rPr>
        <w:t xml:space="preserve">  као и на огласној плочи</w:t>
      </w:r>
    </w:p>
    <w:p w:rsidR="009C1A35" w:rsidRDefault="0096694F" w:rsidP="003A2988">
      <w:pPr>
        <w:tabs>
          <w:tab w:val="left" w:pos="270"/>
          <w:tab w:val="center" w:pos="9214"/>
        </w:tabs>
        <w:spacing w:after="0" w:line="240" w:lineRule="auto"/>
        <w:ind w:left="-360" w:right="142"/>
        <w:jc w:val="both"/>
        <w:rPr>
          <w:rFonts w:ascii="Times New Roman" w:hAnsi="Times New Rom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 xml:space="preserve">      </w:t>
      </w:r>
      <w:r w:rsidR="009C1A35" w:rsidRPr="00C43293">
        <w:rPr>
          <w:rFonts w:ascii="Times New Roman" w:hAnsi="Times New Roman"/>
          <w:bCs/>
          <w:snapToGrid w:val="0"/>
          <w:sz w:val="24"/>
          <w:lang w:val="hr-HR"/>
        </w:rPr>
        <w:t xml:space="preserve">Општине. </w:t>
      </w:r>
    </w:p>
    <w:p w:rsidR="0096694F" w:rsidRPr="00FC571E" w:rsidRDefault="0096694F" w:rsidP="003A2988">
      <w:pPr>
        <w:tabs>
          <w:tab w:val="left" w:pos="270"/>
          <w:tab w:val="center" w:pos="8640"/>
        </w:tabs>
        <w:spacing w:after="0" w:line="240" w:lineRule="auto"/>
        <w:ind w:right="-181"/>
        <w:jc w:val="both"/>
        <w:rPr>
          <w:rFonts w:ascii="Times New Roman" w:hAnsi="Times New Roman"/>
          <w:bCs/>
          <w:snapToGrid w:val="0"/>
          <w:sz w:val="24"/>
          <w:lang w:val="sr-Cyrl-BA"/>
        </w:rPr>
      </w:pPr>
    </w:p>
    <w:p w:rsidR="009C1A35" w:rsidRPr="009708DA" w:rsidRDefault="0096694F" w:rsidP="00685488">
      <w:pPr>
        <w:tabs>
          <w:tab w:val="left" w:pos="1263"/>
        </w:tabs>
        <w:spacing w:after="0"/>
        <w:ind w:left="-360" w:right="-180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BA"/>
        </w:rPr>
        <w:t xml:space="preserve">       </w:t>
      </w:r>
      <w:r w:rsidR="00A42500">
        <w:rPr>
          <w:rFonts w:ascii="Times New Roman" w:hAnsi="Times New Roman"/>
          <w:sz w:val="24"/>
          <w:lang w:val="sr-Cyrl-BA"/>
        </w:rPr>
        <w:t>Број: 09/1</w:t>
      </w:r>
      <w:r w:rsidR="003E4870">
        <w:rPr>
          <w:rFonts w:ascii="Times New Roman" w:hAnsi="Times New Roman"/>
          <w:sz w:val="24"/>
          <w:lang w:val="sr-Cyrl-BA"/>
        </w:rPr>
        <w:t>-</w:t>
      </w:r>
      <w:r w:rsidR="003E4870">
        <w:rPr>
          <w:rFonts w:ascii="Times New Roman" w:hAnsi="Times New Roman"/>
          <w:sz w:val="24"/>
        </w:rPr>
        <w:t>04-</w:t>
      </w:r>
      <w:r w:rsidR="0066310B">
        <w:rPr>
          <w:rFonts w:ascii="Times New Roman" w:hAnsi="Times New Roman"/>
          <w:sz w:val="24"/>
          <w:lang w:val="sr-Latn-RS"/>
        </w:rPr>
        <w:t>2</w:t>
      </w:r>
      <w:r w:rsidR="00752373">
        <w:rPr>
          <w:rFonts w:ascii="Times New Roman" w:hAnsi="Times New Roman"/>
          <w:sz w:val="24"/>
          <w:lang w:val="sr-Cyrl-BA"/>
        </w:rPr>
        <w:t>/1</w:t>
      </w:r>
      <w:r w:rsidR="009708DA">
        <w:rPr>
          <w:rFonts w:ascii="Times New Roman" w:hAnsi="Times New Roman"/>
          <w:sz w:val="24"/>
          <w:lang w:val="sr-Latn-RS"/>
        </w:rPr>
        <w:t>9</w:t>
      </w:r>
    </w:p>
    <w:p w:rsidR="009C1A35" w:rsidRPr="00C43293" w:rsidRDefault="0096694F" w:rsidP="00685488">
      <w:pPr>
        <w:tabs>
          <w:tab w:val="left" w:pos="1263"/>
        </w:tabs>
        <w:spacing w:after="0"/>
        <w:ind w:left="-360" w:right="-180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sr-Cyrl-BA"/>
        </w:rPr>
        <w:t xml:space="preserve">      </w:t>
      </w:r>
      <w:r w:rsidR="00011D76">
        <w:rPr>
          <w:rFonts w:ascii="Times New Roman" w:hAnsi="Times New Roman"/>
          <w:sz w:val="24"/>
          <w:lang w:val="sr-Cyrl-BA"/>
        </w:rPr>
        <w:t>Датум:</w:t>
      </w:r>
      <w:r w:rsidR="00011D76">
        <w:rPr>
          <w:rFonts w:ascii="Times New Roman" w:hAnsi="Times New Roman"/>
          <w:sz w:val="24"/>
        </w:rPr>
        <w:t xml:space="preserve"> </w:t>
      </w:r>
      <w:r w:rsidR="009708DA">
        <w:rPr>
          <w:rFonts w:ascii="Times New Roman" w:hAnsi="Times New Roman"/>
          <w:sz w:val="24"/>
          <w:lang w:val="sr-Latn-RS"/>
        </w:rPr>
        <w:t>17</w:t>
      </w:r>
      <w:r w:rsidR="00752373">
        <w:rPr>
          <w:rFonts w:ascii="Times New Roman" w:hAnsi="Times New Roman"/>
          <w:sz w:val="24"/>
          <w:lang w:val="sr-Cyrl-BA"/>
        </w:rPr>
        <w:t>.</w:t>
      </w:r>
      <w:r w:rsidR="00011D76">
        <w:rPr>
          <w:rFonts w:ascii="Times New Roman" w:hAnsi="Times New Roman"/>
          <w:sz w:val="24"/>
        </w:rPr>
        <w:t>0</w:t>
      </w:r>
      <w:r w:rsidR="00A3382A">
        <w:rPr>
          <w:rFonts w:ascii="Times New Roman" w:hAnsi="Times New Roman"/>
          <w:sz w:val="24"/>
          <w:lang w:val="sr-Cyrl-BA"/>
        </w:rPr>
        <w:t>5</w:t>
      </w:r>
      <w:r w:rsidR="00011D76">
        <w:rPr>
          <w:rFonts w:ascii="Times New Roman" w:hAnsi="Times New Roman"/>
          <w:sz w:val="24"/>
        </w:rPr>
        <w:t>.</w:t>
      </w:r>
      <w:r w:rsidR="00752373">
        <w:rPr>
          <w:rFonts w:ascii="Times New Roman" w:hAnsi="Times New Roman"/>
          <w:sz w:val="24"/>
          <w:lang w:val="sr-Cyrl-BA"/>
        </w:rPr>
        <w:t>201</w:t>
      </w:r>
      <w:r w:rsidR="009708DA">
        <w:rPr>
          <w:rFonts w:ascii="Times New Roman" w:hAnsi="Times New Roman"/>
          <w:sz w:val="24"/>
          <w:lang w:val="sr-Latn-RS"/>
        </w:rPr>
        <w:t>9</w:t>
      </w:r>
      <w:r w:rsidR="009C1A35">
        <w:rPr>
          <w:rFonts w:ascii="Times New Roman" w:hAnsi="Times New Roman"/>
          <w:sz w:val="24"/>
          <w:lang w:val="sr-Cyrl-BA"/>
        </w:rPr>
        <w:t>.</w:t>
      </w:r>
      <w:r w:rsidR="00906051">
        <w:rPr>
          <w:rFonts w:ascii="Times New Roman" w:hAnsi="Times New Roman"/>
          <w:sz w:val="24"/>
        </w:rPr>
        <w:t xml:space="preserve"> </w:t>
      </w:r>
      <w:r w:rsidR="009C1A35">
        <w:rPr>
          <w:rFonts w:ascii="Times New Roman" w:hAnsi="Times New Roman"/>
          <w:sz w:val="24"/>
          <w:lang w:val="sr-Cyrl-BA"/>
        </w:rPr>
        <w:t>године</w:t>
      </w:r>
      <w:r w:rsidR="009C1A35" w:rsidRPr="00C43293">
        <w:rPr>
          <w:rFonts w:ascii="Times New Roman" w:hAnsi="Times New Roman"/>
          <w:sz w:val="24"/>
          <w:lang w:val="hr-HR"/>
        </w:rPr>
        <w:tab/>
      </w:r>
    </w:p>
    <w:p w:rsidR="009C1A35" w:rsidRPr="00C43293" w:rsidRDefault="009C1A35" w:rsidP="009C1A35">
      <w:pPr>
        <w:tabs>
          <w:tab w:val="left" w:pos="1263"/>
        </w:tabs>
        <w:ind w:left="-360" w:right="-180"/>
        <w:rPr>
          <w:rFonts w:ascii="Times New Roman" w:hAnsi="Times New Roman"/>
          <w:sz w:val="24"/>
          <w:lang w:val="hr-HR"/>
        </w:rPr>
      </w:pPr>
    </w:p>
    <w:p w:rsidR="009C1A35" w:rsidRPr="00C43293" w:rsidRDefault="009C1A35" w:rsidP="009C1A35">
      <w:pPr>
        <w:tabs>
          <w:tab w:val="left" w:pos="1263"/>
        </w:tabs>
        <w:spacing w:after="0"/>
        <w:ind w:left="-360" w:right="-180"/>
        <w:jc w:val="right"/>
        <w:rPr>
          <w:rFonts w:ascii="Times New Roman" w:hAnsi="Times New Roman"/>
          <w:sz w:val="24"/>
          <w:lang w:val="hr-HR"/>
        </w:rPr>
      </w:pPr>
      <w:r w:rsidRPr="00C43293">
        <w:rPr>
          <w:rFonts w:ascii="Times New Roman" w:hAnsi="Times New Roman"/>
          <w:sz w:val="24"/>
          <w:lang w:val="hr-HR"/>
        </w:rPr>
        <w:t>НАЧЕЛНИК ОПШТИНЕ</w:t>
      </w:r>
    </w:p>
    <w:p w:rsidR="009C1A35" w:rsidRPr="00D009EB" w:rsidRDefault="006F1483" w:rsidP="006F1483">
      <w:pPr>
        <w:tabs>
          <w:tab w:val="left" w:pos="1263"/>
        </w:tabs>
        <w:spacing w:after="0"/>
        <w:ind w:left="-360" w:right="-180"/>
        <w:jc w:val="center"/>
        <w:rPr>
          <w:rFonts w:ascii="Times New Roman" w:hAnsi="Times New Roman"/>
          <w:sz w:val="24"/>
          <w:lang w:val="sr-Cyrl-BA"/>
        </w:rPr>
      </w:pPr>
      <w:r>
        <w:rPr>
          <w:rFonts w:ascii="Times New Roman" w:hAnsi="Times New Roman"/>
          <w:sz w:val="24"/>
          <w:lang w:val="sr-Cyrl-BA"/>
        </w:rPr>
        <w:t xml:space="preserve">                                                                                                             Зденко Сакан</w:t>
      </w:r>
    </w:p>
    <w:p w:rsidR="009C1A35" w:rsidRPr="009C1A35" w:rsidRDefault="009C1A35" w:rsidP="009C1A35">
      <w:pPr>
        <w:tabs>
          <w:tab w:val="left" w:pos="1263"/>
        </w:tabs>
        <w:ind w:right="-180"/>
        <w:rPr>
          <w:rFonts w:ascii="Times New Roman" w:hAnsi="Times New Roman"/>
          <w:sz w:val="24"/>
          <w:lang w:val="sr-Cyrl-BA"/>
        </w:rPr>
      </w:pPr>
    </w:p>
    <w:sectPr w:rsidR="009C1A35" w:rsidRPr="009C1A35" w:rsidSect="006A6CE4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995"/>
    <w:multiLevelType w:val="hybridMultilevel"/>
    <w:tmpl w:val="75CA3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8708A"/>
    <w:multiLevelType w:val="multilevel"/>
    <w:tmpl w:val="6052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42EB"/>
    <w:rsid w:val="00011D76"/>
    <w:rsid w:val="0007094C"/>
    <w:rsid w:val="00070C26"/>
    <w:rsid w:val="00096646"/>
    <w:rsid w:val="000B2A23"/>
    <w:rsid w:val="00101FDC"/>
    <w:rsid w:val="0010797D"/>
    <w:rsid w:val="00124BA2"/>
    <w:rsid w:val="001534C0"/>
    <w:rsid w:val="00155F23"/>
    <w:rsid w:val="00171744"/>
    <w:rsid w:val="001D4C49"/>
    <w:rsid w:val="001D7EA9"/>
    <w:rsid w:val="0027514B"/>
    <w:rsid w:val="002A67D8"/>
    <w:rsid w:val="002D0106"/>
    <w:rsid w:val="002D210F"/>
    <w:rsid w:val="002E1219"/>
    <w:rsid w:val="002E6198"/>
    <w:rsid w:val="002F02F6"/>
    <w:rsid w:val="002F4C9B"/>
    <w:rsid w:val="0033503C"/>
    <w:rsid w:val="0034408A"/>
    <w:rsid w:val="003457A6"/>
    <w:rsid w:val="00393259"/>
    <w:rsid w:val="003A2988"/>
    <w:rsid w:val="003B75B9"/>
    <w:rsid w:val="003E3ED1"/>
    <w:rsid w:val="003E4870"/>
    <w:rsid w:val="003E6FBF"/>
    <w:rsid w:val="00427B47"/>
    <w:rsid w:val="00451A62"/>
    <w:rsid w:val="00471806"/>
    <w:rsid w:val="00494658"/>
    <w:rsid w:val="004A434D"/>
    <w:rsid w:val="004C35B0"/>
    <w:rsid w:val="004F077E"/>
    <w:rsid w:val="00527A70"/>
    <w:rsid w:val="00542FFE"/>
    <w:rsid w:val="0059796F"/>
    <w:rsid w:val="005B22A6"/>
    <w:rsid w:val="00656215"/>
    <w:rsid w:val="0066310B"/>
    <w:rsid w:val="006803A1"/>
    <w:rsid w:val="00685488"/>
    <w:rsid w:val="006A6CE4"/>
    <w:rsid w:val="006A7AB8"/>
    <w:rsid w:val="006F1483"/>
    <w:rsid w:val="00701697"/>
    <w:rsid w:val="00735045"/>
    <w:rsid w:val="00752373"/>
    <w:rsid w:val="00790149"/>
    <w:rsid w:val="007C5272"/>
    <w:rsid w:val="007E1352"/>
    <w:rsid w:val="007E2D31"/>
    <w:rsid w:val="007F0396"/>
    <w:rsid w:val="00830E26"/>
    <w:rsid w:val="00857759"/>
    <w:rsid w:val="00867DC0"/>
    <w:rsid w:val="00870D77"/>
    <w:rsid w:val="008D0432"/>
    <w:rsid w:val="00906051"/>
    <w:rsid w:val="009274AE"/>
    <w:rsid w:val="009630D8"/>
    <w:rsid w:val="0096694F"/>
    <w:rsid w:val="009708DA"/>
    <w:rsid w:val="00983AEA"/>
    <w:rsid w:val="00986846"/>
    <w:rsid w:val="00993D99"/>
    <w:rsid w:val="009A0DC2"/>
    <w:rsid w:val="009A238A"/>
    <w:rsid w:val="009C1A35"/>
    <w:rsid w:val="00A14A77"/>
    <w:rsid w:val="00A3382A"/>
    <w:rsid w:val="00A42500"/>
    <w:rsid w:val="00A517E5"/>
    <w:rsid w:val="00A61B7A"/>
    <w:rsid w:val="00AA1D51"/>
    <w:rsid w:val="00AA501D"/>
    <w:rsid w:val="00AD3253"/>
    <w:rsid w:val="00AD64D5"/>
    <w:rsid w:val="00B13F3B"/>
    <w:rsid w:val="00B30719"/>
    <w:rsid w:val="00B65F4F"/>
    <w:rsid w:val="00B8779D"/>
    <w:rsid w:val="00BA4069"/>
    <w:rsid w:val="00BC3E7D"/>
    <w:rsid w:val="00BD47A3"/>
    <w:rsid w:val="00BE2C44"/>
    <w:rsid w:val="00C11A6A"/>
    <w:rsid w:val="00C55134"/>
    <w:rsid w:val="00C83427"/>
    <w:rsid w:val="00CA2BEE"/>
    <w:rsid w:val="00CC4C3E"/>
    <w:rsid w:val="00CD4270"/>
    <w:rsid w:val="00CE42EB"/>
    <w:rsid w:val="00D009EB"/>
    <w:rsid w:val="00D15F40"/>
    <w:rsid w:val="00D41F54"/>
    <w:rsid w:val="00D566CA"/>
    <w:rsid w:val="00DB36DD"/>
    <w:rsid w:val="00DB3ABB"/>
    <w:rsid w:val="00DD59D6"/>
    <w:rsid w:val="00DD7055"/>
    <w:rsid w:val="00DE5656"/>
    <w:rsid w:val="00E113A2"/>
    <w:rsid w:val="00E51B56"/>
    <w:rsid w:val="00E54456"/>
    <w:rsid w:val="00E56A96"/>
    <w:rsid w:val="00E61E79"/>
    <w:rsid w:val="00E770FC"/>
    <w:rsid w:val="00E82D68"/>
    <w:rsid w:val="00EA22EA"/>
    <w:rsid w:val="00F006E1"/>
    <w:rsid w:val="00F2521A"/>
    <w:rsid w:val="00F27137"/>
    <w:rsid w:val="00FB7658"/>
    <w:rsid w:val="00FC571E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99"/>
  </w:style>
  <w:style w:type="paragraph" w:styleId="Heading4">
    <w:name w:val="heading 4"/>
    <w:basedOn w:val="Normal"/>
    <w:link w:val="Heading4Char"/>
    <w:uiPriority w:val="9"/>
    <w:qFormat/>
    <w:rsid w:val="00CE42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42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moheading">
    <w:name w:val="memoheading"/>
    <w:basedOn w:val="Normal"/>
    <w:rsid w:val="00CE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2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E42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2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rsid w:val="003932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9325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AEAEA"/>
            <w:right w:val="none" w:sz="0" w:space="0" w:color="auto"/>
          </w:divBdr>
          <w:divsChild>
            <w:div w:id="9386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kotorvaro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stinakotorvar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Nemanja Panić</cp:lastModifiedBy>
  <cp:revision>107</cp:revision>
  <cp:lastPrinted>2017-08-18T06:23:00Z</cp:lastPrinted>
  <dcterms:created xsi:type="dcterms:W3CDTF">2015-12-25T09:12:00Z</dcterms:created>
  <dcterms:modified xsi:type="dcterms:W3CDTF">2019-05-16T11:15:00Z</dcterms:modified>
</cp:coreProperties>
</file>