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9C" w:rsidRDefault="0064639C" w:rsidP="0064639C">
      <w:r>
        <w:t>5. ИНФОРМАЦИЈЕ О ТЕНДЕРСКОЈ ДОКУМЕНТАЦИЈИ</w:t>
      </w:r>
    </w:p>
    <w:p w:rsidR="0064639C" w:rsidRDefault="0064639C" w:rsidP="0064639C">
      <w:r>
        <w:t xml:space="preserve">5.1. </w:t>
      </w:r>
      <w:proofErr w:type="spellStart"/>
      <w:r>
        <w:t>Преузимање</w:t>
      </w:r>
      <w:proofErr w:type="spellEnd"/>
      <w:r>
        <w:t xml:space="preserve"> </w:t>
      </w:r>
      <w:proofErr w:type="spellStart"/>
      <w:r>
        <w:t>тендерске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(ТД)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накнаде</w:t>
      </w:r>
      <w:proofErr w:type="spellEnd"/>
      <w:r>
        <w:t xml:space="preserve">. </w:t>
      </w:r>
    </w:p>
    <w:p w:rsidR="0064639C" w:rsidRDefault="0064639C" w:rsidP="0064639C">
      <w:r>
        <w:t xml:space="preserve">5.2. </w:t>
      </w:r>
      <w:proofErr w:type="spellStart"/>
      <w:r>
        <w:t>Тендерска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proofErr w:type="gramStart"/>
      <w:r>
        <w:t>доставља</w:t>
      </w:r>
      <w:proofErr w:type="spellEnd"/>
      <w:r>
        <w:t xml:space="preserve">  </w:t>
      </w:r>
      <w:proofErr w:type="spellStart"/>
      <w:r>
        <w:t>понуђачу</w:t>
      </w:r>
      <w:proofErr w:type="spellEnd"/>
      <w:proofErr w:type="gramEnd"/>
      <w:r>
        <w:t xml:space="preserve"> ''ДЕКОЛ'' </w:t>
      </w:r>
      <w:proofErr w:type="spellStart"/>
      <w:r>
        <w:t>д.о.о</w:t>
      </w:r>
      <w:proofErr w:type="spellEnd"/>
      <w:r>
        <w:t xml:space="preserve">. Kotor </w:t>
      </w:r>
      <w:proofErr w:type="spellStart"/>
      <w:r>
        <w:t>Varoš</w:t>
      </w:r>
      <w:proofErr w:type="spellEnd"/>
      <w:r>
        <w:t xml:space="preserve"> </w:t>
      </w:r>
    </w:p>
    <w:p w:rsidR="0064639C" w:rsidRDefault="0064639C" w:rsidP="0064639C"/>
    <w:p w:rsidR="0064639C" w:rsidRDefault="0064639C" w:rsidP="0064639C">
      <w:pPr>
        <w:jc w:val="both"/>
      </w:pPr>
      <w:r>
        <w:t xml:space="preserve">5.3. </w:t>
      </w:r>
      <w:proofErr w:type="spellStart"/>
      <w:r>
        <w:t>Тендерска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електронске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 xml:space="preserve">. </w:t>
      </w:r>
      <w:proofErr w:type="spellStart"/>
      <w:r>
        <w:t>Уговорни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објавио</w:t>
      </w:r>
      <w:proofErr w:type="spellEnd"/>
      <w:r>
        <w:t xml:space="preserve"> </w:t>
      </w:r>
      <w:proofErr w:type="spellStart"/>
      <w:r>
        <w:t>информацију</w:t>
      </w:r>
      <w:proofErr w:type="spellEnd"/>
      <w:r>
        <w:t xml:space="preserve"> о </w:t>
      </w:r>
      <w:proofErr w:type="spellStart"/>
      <w:r>
        <w:t>намјери</w:t>
      </w:r>
      <w:proofErr w:type="spellEnd"/>
      <w:r>
        <w:t xml:space="preserve"> </w:t>
      </w:r>
      <w:proofErr w:type="spellStart"/>
      <w:r>
        <w:t>провођења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преговарачког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објаве</w:t>
      </w:r>
      <w:proofErr w:type="spellEnd"/>
      <w:r>
        <w:t xml:space="preserve"> </w:t>
      </w:r>
      <w:proofErr w:type="spellStart"/>
      <w:r>
        <w:t>обавјештења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: opstinakotorvaros.com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тендерска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наведену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учинити</w:t>
      </w:r>
      <w:proofErr w:type="spellEnd"/>
      <w:r>
        <w:t xml:space="preserve"> </w:t>
      </w:r>
      <w:proofErr w:type="spellStart"/>
      <w:r>
        <w:t>доступном</w:t>
      </w:r>
      <w:proofErr w:type="spellEnd"/>
      <w:r>
        <w:t xml:space="preserve"> </w:t>
      </w:r>
      <w:proofErr w:type="spellStart"/>
      <w:r>
        <w:t>сваком</w:t>
      </w:r>
      <w:proofErr w:type="spellEnd"/>
      <w:r>
        <w:t xml:space="preserve"> </w:t>
      </w:r>
      <w:proofErr w:type="spellStart"/>
      <w:r>
        <w:t>заинтересованом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 </w:t>
      </w:r>
      <w:proofErr w:type="spellStart"/>
      <w:r>
        <w:t>сваким</w:t>
      </w:r>
      <w:proofErr w:type="spellEnd"/>
      <w:r>
        <w:t xml:space="preserve"> </w:t>
      </w:r>
      <w:proofErr w:type="spellStart"/>
      <w:r>
        <w:t>радним</w:t>
      </w:r>
      <w:proofErr w:type="spellEnd"/>
      <w:r>
        <w:t xml:space="preserve"> </w:t>
      </w:r>
      <w:proofErr w:type="spellStart"/>
      <w:r>
        <w:t>даном</w:t>
      </w:r>
      <w:proofErr w:type="spellEnd"/>
      <w:r>
        <w:t xml:space="preserve"> у </w:t>
      </w:r>
      <w:proofErr w:type="spellStart"/>
      <w:r>
        <w:t>просторијама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 xml:space="preserve"> </w:t>
      </w:r>
      <w:proofErr w:type="spellStart"/>
      <w:r>
        <w:t>здрављ</w:t>
      </w:r>
      <w:r>
        <w:t>а</w:t>
      </w:r>
      <w:proofErr w:type="spellEnd"/>
      <w:r>
        <w:t xml:space="preserve">, </w:t>
      </w:r>
      <w:proofErr w:type="spellStart"/>
      <w:r>
        <w:t>зграда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, </w:t>
      </w:r>
      <w:proofErr w:type="spellStart"/>
      <w:r>
        <w:t>закључно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21.12.2020</w:t>
      </w:r>
      <w:bookmarkStart w:id="0" w:name="_GoBack"/>
      <w:bookmarkEnd w:id="0"/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а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28. </w:t>
      </w:r>
      <w:proofErr w:type="spellStart"/>
      <w:proofErr w:type="gramStart"/>
      <w:r>
        <w:t>став</w:t>
      </w:r>
      <w:proofErr w:type="spellEnd"/>
      <w:proofErr w:type="gramEnd"/>
      <w:r>
        <w:t xml:space="preserve"> (4)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 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БиХ</w:t>
      </w:r>
      <w:proofErr w:type="spellEnd"/>
      <w:r>
        <w:t xml:space="preserve"> 39/14). </w:t>
      </w:r>
    </w:p>
    <w:p w:rsidR="0064639C" w:rsidRDefault="0064639C" w:rsidP="0064639C">
      <w:pPr>
        <w:jc w:val="both"/>
      </w:pPr>
    </w:p>
    <w:p w:rsidR="0064639C" w:rsidRDefault="0064639C" w:rsidP="0064639C">
      <w:pPr>
        <w:jc w:val="both"/>
      </w:pPr>
      <w:r>
        <w:t xml:space="preserve">  5.4.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тражити</w:t>
      </w:r>
      <w:proofErr w:type="spellEnd"/>
      <w:r>
        <w:t xml:space="preserve"> </w:t>
      </w:r>
      <w:proofErr w:type="spellStart"/>
      <w:r>
        <w:t>појашњење</w:t>
      </w:r>
      <w:proofErr w:type="spellEnd"/>
      <w:r>
        <w:t xml:space="preserve"> </w:t>
      </w:r>
      <w:proofErr w:type="spellStart"/>
      <w:r>
        <w:t>тендерске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уговорног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у </w:t>
      </w:r>
      <w:proofErr w:type="spellStart"/>
      <w:r>
        <w:t>писаној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,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благовремено</w:t>
      </w:r>
      <w:proofErr w:type="spellEnd"/>
      <w:r>
        <w:t xml:space="preserve">, </w:t>
      </w:r>
      <w:proofErr w:type="spellStart"/>
      <w:r>
        <w:t>најкасније</w:t>
      </w:r>
      <w:proofErr w:type="spellEnd"/>
      <w:r>
        <w:t xml:space="preserve"> 3 (</w:t>
      </w:r>
      <w:proofErr w:type="spellStart"/>
      <w:r>
        <w:t>три</w:t>
      </w:r>
      <w:proofErr w:type="spellEnd"/>
      <w:r>
        <w:t xml:space="preserve">)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прије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</w:p>
    <w:p w:rsidR="0064639C" w:rsidRDefault="0064639C" w:rsidP="0064639C">
      <w:pPr>
        <w:jc w:val="both"/>
      </w:pPr>
    </w:p>
    <w:p w:rsidR="0064639C" w:rsidRDefault="0064639C" w:rsidP="0064639C">
      <w:pPr>
        <w:jc w:val="both"/>
      </w:pPr>
      <w:r>
        <w:tab/>
        <w:t xml:space="preserve">5.5. </w:t>
      </w:r>
      <w:proofErr w:type="spellStart"/>
      <w:r>
        <w:t>Уговорни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припремити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 xml:space="preserve"> у </w:t>
      </w:r>
      <w:proofErr w:type="spellStart"/>
      <w:r>
        <w:t>писаној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и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 у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краћем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 xml:space="preserve"> </w:t>
      </w:r>
      <w:proofErr w:type="spellStart"/>
      <w:r>
        <w:t>уговорног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доведе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измјене</w:t>
      </w:r>
      <w:proofErr w:type="spellEnd"/>
      <w:r>
        <w:t xml:space="preserve"> </w:t>
      </w:r>
      <w:proofErr w:type="spellStart"/>
      <w:r>
        <w:t>тендерске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и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измјене</w:t>
      </w:r>
      <w:proofErr w:type="spellEnd"/>
      <w:r>
        <w:t xml:space="preserve"> </w:t>
      </w:r>
      <w:proofErr w:type="spellStart"/>
      <w:r>
        <w:t>захтијевају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изврше</w:t>
      </w:r>
      <w:proofErr w:type="spellEnd"/>
      <w:r>
        <w:t xml:space="preserve"> </w:t>
      </w:r>
      <w:proofErr w:type="spellStart"/>
      <w:r>
        <w:t>знатне</w:t>
      </w:r>
      <w:proofErr w:type="spellEnd"/>
      <w:r>
        <w:t xml:space="preserve"> </w:t>
      </w:r>
      <w:proofErr w:type="spellStart"/>
      <w:r>
        <w:t>измјене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прилагоди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, </w:t>
      </w:r>
      <w:proofErr w:type="spellStart"/>
      <w:r>
        <w:t>уговорни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продужити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достављање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7 (</w:t>
      </w:r>
      <w:proofErr w:type="spellStart"/>
      <w:r>
        <w:t>седам</w:t>
      </w:r>
      <w:proofErr w:type="spellEnd"/>
      <w:r>
        <w:t xml:space="preserve">) </w:t>
      </w:r>
      <w:proofErr w:type="spellStart"/>
      <w:r>
        <w:t>дана</w:t>
      </w:r>
      <w:proofErr w:type="spellEnd"/>
      <w:r>
        <w:t>.</w:t>
      </w:r>
    </w:p>
    <w:p w:rsidR="0064639C" w:rsidRDefault="0064639C" w:rsidP="0064639C">
      <w:pPr>
        <w:jc w:val="both"/>
      </w:pPr>
    </w:p>
    <w:p w:rsidR="0064639C" w:rsidRDefault="0064639C" w:rsidP="0064639C">
      <w:pPr>
        <w:jc w:val="both"/>
      </w:pPr>
      <w:r>
        <w:t xml:space="preserve">5.6. </w:t>
      </w:r>
      <w:proofErr w:type="spellStart"/>
      <w:r>
        <w:t>Уговорни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у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доба</w:t>
      </w:r>
      <w:proofErr w:type="spellEnd"/>
      <w:r>
        <w:t xml:space="preserve"> </w:t>
      </w:r>
      <w:proofErr w:type="spellStart"/>
      <w:r>
        <w:t>измијенити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допунити</w:t>
      </w:r>
      <w:proofErr w:type="spellEnd"/>
      <w:r>
        <w:t xml:space="preserve"> </w:t>
      </w:r>
      <w:proofErr w:type="spellStart"/>
      <w:r>
        <w:t>тендерску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оне</w:t>
      </w:r>
      <w:proofErr w:type="spellEnd"/>
      <w:r>
        <w:t xml:space="preserve"> </w:t>
      </w:r>
      <w:proofErr w:type="spellStart"/>
      <w:r>
        <w:t>доставе</w:t>
      </w:r>
      <w:proofErr w:type="spellEnd"/>
      <w:r>
        <w:t xml:space="preserve"> </w:t>
      </w:r>
      <w:proofErr w:type="spellStart"/>
      <w:r>
        <w:t>заинтересованим</w:t>
      </w:r>
      <w:proofErr w:type="spellEnd"/>
      <w:r>
        <w:t xml:space="preserve"> </w:t>
      </w:r>
      <w:proofErr w:type="spellStart"/>
      <w:r>
        <w:t>понуђачима</w:t>
      </w:r>
      <w:proofErr w:type="spellEnd"/>
      <w:r>
        <w:t xml:space="preserve">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, а </w:t>
      </w:r>
      <w:proofErr w:type="spellStart"/>
      <w:r>
        <w:t>најкасније</w:t>
      </w:r>
      <w:proofErr w:type="spellEnd"/>
      <w:r>
        <w:t xml:space="preserve"> 3 (</w:t>
      </w:r>
      <w:proofErr w:type="spellStart"/>
      <w:r>
        <w:t>три</w:t>
      </w:r>
      <w:proofErr w:type="spellEnd"/>
      <w:r>
        <w:t xml:space="preserve">)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прије</w:t>
      </w:r>
      <w:proofErr w:type="spellEnd"/>
      <w:r>
        <w:t xml:space="preserve"> </w:t>
      </w:r>
      <w:proofErr w:type="spellStart"/>
      <w:r>
        <w:t>датума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одређен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. </w:t>
      </w:r>
      <w:proofErr w:type="spellStart"/>
      <w:r>
        <w:t>Извршена</w:t>
      </w:r>
      <w:proofErr w:type="spellEnd"/>
      <w:r>
        <w:t xml:space="preserve"> </w:t>
      </w:r>
      <w:proofErr w:type="spellStart"/>
      <w:r>
        <w:t>измјена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дио</w:t>
      </w:r>
      <w:proofErr w:type="spellEnd"/>
      <w:r>
        <w:t xml:space="preserve"> </w:t>
      </w:r>
      <w:proofErr w:type="spellStart"/>
      <w:r>
        <w:t>тендерске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.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такве</w:t>
      </w:r>
      <w:proofErr w:type="spellEnd"/>
      <w:r>
        <w:t xml:space="preserve"> </w:t>
      </w:r>
      <w:proofErr w:type="spellStart"/>
      <w:r>
        <w:t>измјене</w:t>
      </w:r>
      <w:proofErr w:type="spellEnd"/>
      <w:r>
        <w:t xml:space="preserve"> </w:t>
      </w:r>
      <w:proofErr w:type="spellStart"/>
      <w:r>
        <w:t>подразумијевају</w:t>
      </w:r>
      <w:proofErr w:type="spellEnd"/>
      <w:r>
        <w:t xml:space="preserve"> </w:t>
      </w:r>
      <w:proofErr w:type="spellStart"/>
      <w:r>
        <w:t>суштинску</w:t>
      </w:r>
      <w:proofErr w:type="spellEnd"/>
      <w:r>
        <w:t xml:space="preserve"> </w:t>
      </w:r>
      <w:proofErr w:type="spellStart"/>
      <w:r>
        <w:t>промјену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уговорни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продужити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пријем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7 (</w:t>
      </w:r>
      <w:proofErr w:type="spellStart"/>
      <w:r>
        <w:t>седам</w:t>
      </w:r>
      <w:proofErr w:type="spellEnd"/>
      <w:r>
        <w:t xml:space="preserve">) </w:t>
      </w:r>
      <w:proofErr w:type="spellStart"/>
      <w:r>
        <w:t>дана</w:t>
      </w:r>
      <w:proofErr w:type="spellEnd"/>
      <w:r>
        <w:t xml:space="preserve">, у </w:t>
      </w:r>
      <w:proofErr w:type="spellStart"/>
      <w:r>
        <w:t>зависности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сложености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. </w:t>
      </w:r>
    </w:p>
    <w:p w:rsidR="00376522" w:rsidRDefault="00376522"/>
    <w:sectPr w:rsidR="00376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9C"/>
    <w:rsid w:val="00376522"/>
    <w:rsid w:val="0064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C207"/>
  <w15:chartTrackingRefBased/>
  <w15:docId w15:val="{CCDD1075-F4E0-43CE-88E5-93BF0D70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2020-12-17T06:46:00Z</dcterms:created>
  <dcterms:modified xsi:type="dcterms:W3CDTF">2020-12-17T06:48:00Z</dcterms:modified>
</cp:coreProperties>
</file>