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A4DB" w14:textId="0A68D2A9" w:rsidR="00760CAB" w:rsidRPr="00760CAB" w:rsidRDefault="008932A0" w:rsidP="00760CA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t xml:space="preserve">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</w:t>
      </w:r>
      <w:r w:rsidR="00760CAB" w:rsidRPr="00760CAB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val="sr-Cyrl-CS" w:eastAsia="sr-Latn-CS"/>
        </w:rPr>
        <w:t xml:space="preserve"> основу члана </w:t>
      </w:r>
      <w:r w:rsidR="00760CAB" w:rsidRPr="00760CAB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val="sr-Cyrl-BA" w:eastAsia="sr-Latn-CS"/>
        </w:rPr>
        <w:t xml:space="preserve">59. став (1), а у вези са чланом </w:t>
      </w:r>
      <w:r w:rsidR="00760CAB" w:rsidRPr="00760CAB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val="sr-Cyrl-CS" w:eastAsia="sr-Latn-CS"/>
        </w:rPr>
        <w:t xml:space="preserve">82. </w:t>
      </w:r>
      <w:r w:rsidR="00760CAB" w:rsidRPr="00760CAB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val="sr-Cyrl-BA" w:eastAsia="sr-Latn-CS"/>
        </w:rPr>
        <w:t xml:space="preserve">став (3) </w:t>
      </w:r>
      <w:r w:rsidR="00760CAB" w:rsidRPr="00760CAB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val="sr-Cyrl-CS" w:eastAsia="sr-Latn-CS"/>
        </w:rPr>
        <w:t xml:space="preserve">Закона о локалној самоуправи ("Службени гласник </w:t>
      </w:r>
      <w:r w:rsidR="00760CAB" w:rsidRPr="00760CA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sr-Cyrl-CS" w:eastAsia="sr-Latn-CS"/>
        </w:rPr>
        <w:t>Републике Српске", број: 97/16</w:t>
      </w:r>
      <w:r w:rsidR="00760CAB" w:rsidRPr="00760CA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sr-Cyrl-BA" w:eastAsia="sr-Latn-CS"/>
        </w:rPr>
        <w:t>,</w:t>
      </w:r>
      <w:r w:rsidR="00760CAB" w:rsidRPr="00760CA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sr-Cyrl-CS" w:eastAsia="sr-Latn-CS"/>
        </w:rPr>
        <w:t xml:space="preserve"> 36/19</w:t>
      </w:r>
      <w:r w:rsidR="00760CAB" w:rsidRPr="00760CA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sr-Cyrl-BA" w:eastAsia="sr-Latn-CS"/>
        </w:rPr>
        <w:t xml:space="preserve"> и </w:t>
      </w:r>
      <w:r w:rsidR="00760CAB" w:rsidRPr="00760CA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sr-Cyrl-CS" w:eastAsia="sr-Latn-CS"/>
        </w:rPr>
        <w:t>61/21)</w:t>
      </w:r>
      <w:r w:rsidR="00760CAB" w:rsidRPr="00760CA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sr-Latn-CS" w:eastAsia="sr-Latn-CS"/>
        </w:rPr>
        <w:t>,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члана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67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Статута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О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пштине Котор Варош („Службени гласник Општине Котор Варош“ број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10/17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и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13/21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,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</w:t>
      </w:r>
      <w:r w:rsid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760CAB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и на основу Правилника о условима и начину кориштења буџетских средстава за подстицај и покретање „</w:t>
      </w:r>
      <w:r w:rsidR="00760CAB">
        <w:rPr>
          <w:rFonts w:ascii="Times New Roman" w:eastAsia="Times New Roman" w:hAnsi="Times New Roman" w:cs="Times New Roman"/>
          <w:sz w:val="24"/>
          <w:szCs w:val="24"/>
          <w:lang w:val="bs-Latn-BA" w:eastAsia="sr-Latn-CS"/>
        </w:rPr>
        <w:t xml:space="preserve">start-up“ </w:t>
      </w:r>
      <w:r w:rsidR="00760CAB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бизниса („Службени гласник општине Котор Варош“, број:</w:t>
      </w:r>
      <w:r w:rsidR="00E5264B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6/25</w:t>
      </w:r>
      <w:r w:rsidR="00760CAB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),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челник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</w:t>
      </w:r>
      <w:r w:rsidR="00760CAB" w:rsidRPr="00760C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пштине Котор Варош доноси:</w:t>
      </w:r>
    </w:p>
    <w:p w14:paraId="0BCE617E" w14:textId="77777777" w:rsidR="00E74ECC" w:rsidRDefault="00E74ECC" w:rsidP="00E74ECC">
      <w:pPr>
        <w:pStyle w:val="Default"/>
      </w:pPr>
    </w:p>
    <w:p w14:paraId="077EE309" w14:textId="77777777" w:rsidR="00481038" w:rsidRPr="00481038" w:rsidRDefault="00481038" w:rsidP="00E74ECC">
      <w:pPr>
        <w:pStyle w:val="Default"/>
        <w:rPr>
          <w:sz w:val="23"/>
          <w:szCs w:val="23"/>
          <w:lang w:val="sr-Cyrl-CS"/>
        </w:rPr>
      </w:pPr>
    </w:p>
    <w:p w14:paraId="29D895F4" w14:textId="77777777" w:rsidR="00E74ECC" w:rsidRDefault="00E74ECC" w:rsidP="00D829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ЈАВНИ ПОЗИВ</w:t>
      </w:r>
    </w:p>
    <w:p w14:paraId="74FD88A1" w14:textId="77777777" w:rsidR="00E74ECC" w:rsidRDefault="00E74ECC" w:rsidP="00D829D3">
      <w:pPr>
        <w:pStyle w:val="Default"/>
        <w:jc w:val="center"/>
        <w:rPr>
          <w:b/>
          <w:sz w:val="23"/>
          <w:szCs w:val="23"/>
          <w:lang w:val="bs-Cyrl-BA"/>
        </w:rPr>
      </w:pPr>
      <w:r w:rsidRPr="00D829D3">
        <w:rPr>
          <w:b/>
          <w:sz w:val="23"/>
          <w:szCs w:val="23"/>
          <w:lang w:val="sr-Cyrl-CS"/>
        </w:rPr>
        <w:t xml:space="preserve">за кориштење буџетских средстава за </w:t>
      </w:r>
      <w:r w:rsidR="00630902">
        <w:rPr>
          <w:b/>
          <w:sz w:val="23"/>
          <w:szCs w:val="23"/>
          <w:lang w:val="sr-Cyrl-CS"/>
        </w:rPr>
        <w:t xml:space="preserve">подстицај </w:t>
      </w:r>
      <w:r w:rsidR="00760CAB">
        <w:rPr>
          <w:b/>
          <w:sz w:val="23"/>
          <w:szCs w:val="23"/>
          <w:lang w:val="sr-Cyrl-CS"/>
        </w:rPr>
        <w:t xml:space="preserve">и покретање </w:t>
      </w:r>
      <w:r w:rsidR="00760CAB">
        <w:rPr>
          <w:b/>
          <w:sz w:val="23"/>
          <w:szCs w:val="23"/>
          <w:lang w:val="bs-Latn-BA"/>
        </w:rPr>
        <w:t xml:space="preserve">„start-up“ </w:t>
      </w:r>
      <w:r w:rsidR="00760CAB">
        <w:rPr>
          <w:b/>
          <w:sz w:val="23"/>
          <w:szCs w:val="23"/>
          <w:lang w:val="bs-Cyrl-BA"/>
        </w:rPr>
        <w:t>бизниса</w:t>
      </w:r>
    </w:p>
    <w:p w14:paraId="3D6F8445" w14:textId="77777777" w:rsidR="00614EC6" w:rsidRPr="00760CAB" w:rsidRDefault="00614EC6" w:rsidP="00D829D3">
      <w:pPr>
        <w:pStyle w:val="Default"/>
        <w:jc w:val="center"/>
        <w:rPr>
          <w:b/>
          <w:sz w:val="23"/>
          <w:szCs w:val="23"/>
          <w:lang w:val="bs-Cyrl-BA"/>
        </w:rPr>
      </w:pPr>
    </w:p>
    <w:p w14:paraId="7A32279A" w14:textId="77777777" w:rsidR="00D829D3" w:rsidRPr="00D829D3" w:rsidRDefault="00D829D3" w:rsidP="00D829D3">
      <w:pPr>
        <w:pStyle w:val="Default"/>
        <w:jc w:val="center"/>
        <w:rPr>
          <w:b/>
          <w:sz w:val="23"/>
          <w:szCs w:val="23"/>
          <w:lang w:val="sr-Cyrl-CS"/>
        </w:rPr>
      </w:pPr>
    </w:p>
    <w:p w14:paraId="7126254B" w14:textId="77777777" w:rsidR="00E74ECC" w:rsidRPr="002F765F" w:rsidRDefault="00E74ECC" w:rsidP="00760CAB">
      <w:pPr>
        <w:pStyle w:val="Default"/>
        <w:spacing w:line="276" w:lineRule="auto"/>
        <w:jc w:val="center"/>
        <w:rPr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1.</w:t>
      </w:r>
      <w:r w:rsidR="00830182">
        <w:rPr>
          <w:b/>
          <w:bCs/>
          <w:sz w:val="23"/>
          <w:szCs w:val="23"/>
          <w:lang w:val="sr-Cyrl-CS"/>
        </w:rPr>
        <w:t xml:space="preserve"> </w:t>
      </w:r>
      <w:r w:rsidR="002F765F">
        <w:rPr>
          <w:b/>
          <w:bCs/>
          <w:sz w:val="23"/>
          <w:szCs w:val="23"/>
          <w:lang w:val="sr-Cyrl-CS"/>
        </w:rPr>
        <w:t>Предмет</w:t>
      </w:r>
    </w:p>
    <w:p w14:paraId="5F71B33E" w14:textId="77777777" w:rsidR="00481038" w:rsidRDefault="00190620" w:rsidP="00760CAB">
      <w:pPr>
        <w:pStyle w:val="Default"/>
        <w:spacing w:line="276" w:lineRule="auto"/>
        <w:rPr>
          <w:sz w:val="23"/>
          <w:szCs w:val="23"/>
          <w:lang w:val="sr-Cyrl-CS"/>
        </w:rPr>
      </w:pPr>
      <w:r w:rsidRPr="00190620">
        <w:rPr>
          <w:bCs/>
          <w:sz w:val="23"/>
          <w:szCs w:val="23"/>
          <w:lang w:val="sr-Cyrl-CS"/>
        </w:rPr>
        <w:t>П</w:t>
      </w:r>
      <w:r>
        <w:rPr>
          <w:sz w:val="23"/>
          <w:szCs w:val="23"/>
          <w:lang w:val="sr-Cyrl-CS"/>
        </w:rPr>
        <w:t>редмет јавног позива је додјела планираних средстава у буџету општине Котор Варош</w:t>
      </w:r>
      <w:r w:rsidR="00760CAB">
        <w:rPr>
          <w:sz w:val="23"/>
          <w:szCs w:val="23"/>
          <w:lang w:val="sr-Cyrl-CS"/>
        </w:rPr>
        <w:t xml:space="preserve"> за 2025</w:t>
      </w:r>
      <w:r w:rsidR="00830182">
        <w:rPr>
          <w:sz w:val="23"/>
          <w:szCs w:val="23"/>
          <w:lang w:val="sr-Cyrl-CS"/>
        </w:rPr>
        <w:t>. годину</w:t>
      </w:r>
      <w:r w:rsidR="002B0DDA">
        <w:rPr>
          <w:sz w:val="23"/>
          <w:szCs w:val="23"/>
          <w:lang w:val="sr-Cyrl-CS"/>
        </w:rPr>
        <w:t xml:space="preserve">, </w:t>
      </w:r>
      <w:r w:rsidR="00830182">
        <w:rPr>
          <w:sz w:val="23"/>
          <w:szCs w:val="23"/>
          <w:lang w:val="sr-Cyrl-CS"/>
        </w:rPr>
        <w:t>економски ко</w:t>
      </w:r>
      <w:r w:rsidR="003C6528">
        <w:rPr>
          <w:sz w:val="23"/>
          <w:szCs w:val="23"/>
          <w:lang w:val="sr-Cyrl-CS"/>
        </w:rPr>
        <w:t>д 415200-Подршка предузетништву</w:t>
      </w:r>
      <w:r w:rsidR="003320BF">
        <w:rPr>
          <w:sz w:val="23"/>
          <w:szCs w:val="23"/>
          <w:lang w:val="sr-Cyrl-CS"/>
        </w:rPr>
        <w:t>,</w:t>
      </w:r>
      <w:r w:rsidR="003C6528">
        <w:rPr>
          <w:sz w:val="23"/>
          <w:szCs w:val="23"/>
          <w:lang w:val="sr-Cyrl-CS"/>
        </w:rPr>
        <w:t xml:space="preserve"> у износу од 5.000,00 КМ.</w:t>
      </w:r>
    </w:p>
    <w:p w14:paraId="27F63B40" w14:textId="77777777" w:rsidR="00760CAB" w:rsidRDefault="00760CAB" w:rsidP="00760CAB">
      <w:pPr>
        <w:pStyle w:val="Default"/>
        <w:spacing w:line="276" w:lineRule="auto"/>
        <w:rPr>
          <w:sz w:val="23"/>
          <w:szCs w:val="23"/>
          <w:lang w:val="sr-Cyrl-CS"/>
        </w:rPr>
      </w:pPr>
    </w:p>
    <w:p w14:paraId="2C4BC50B" w14:textId="77777777" w:rsidR="00830182" w:rsidRPr="00FC7777" w:rsidRDefault="00830182" w:rsidP="00760CAB">
      <w:pPr>
        <w:pStyle w:val="Default"/>
        <w:spacing w:line="276" w:lineRule="auto"/>
        <w:jc w:val="center"/>
        <w:rPr>
          <w:b/>
          <w:sz w:val="23"/>
          <w:szCs w:val="23"/>
          <w:lang w:val="sr-Cyrl-CS"/>
        </w:rPr>
      </w:pPr>
      <w:r w:rsidRPr="00FC7777">
        <w:rPr>
          <w:b/>
          <w:sz w:val="23"/>
          <w:szCs w:val="23"/>
          <w:lang w:val="sr-Cyrl-CS"/>
        </w:rPr>
        <w:t>2.</w:t>
      </w:r>
      <w:r w:rsidR="002F765F">
        <w:rPr>
          <w:b/>
          <w:sz w:val="23"/>
          <w:szCs w:val="23"/>
          <w:lang w:val="sr-Cyrl-CS"/>
        </w:rPr>
        <w:t>Намјена</w:t>
      </w:r>
    </w:p>
    <w:p w14:paraId="71D2F2B6" w14:textId="77777777" w:rsidR="00481038" w:rsidRDefault="00830182" w:rsidP="00502ACC">
      <w:pPr>
        <w:pStyle w:val="Default"/>
        <w:spacing w:line="276" w:lineRule="auto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Право на додјелу буџетски</w:t>
      </w:r>
      <w:r w:rsidR="004D7066">
        <w:rPr>
          <w:sz w:val="23"/>
          <w:szCs w:val="23"/>
          <w:lang w:val="sr-Cyrl-CS"/>
        </w:rPr>
        <w:t>х</w:t>
      </w:r>
      <w:r>
        <w:rPr>
          <w:sz w:val="23"/>
          <w:szCs w:val="23"/>
          <w:lang w:val="sr-Cyrl-CS"/>
        </w:rPr>
        <w:t xml:space="preserve"> средстава </w:t>
      </w:r>
      <w:r w:rsidR="00502ACC">
        <w:rPr>
          <w:sz w:val="23"/>
          <w:szCs w:val="23"/>
          <w:lang w:val="sr-Cyrl-CS"/>
        </w:rPr>
        <w:t xml:space="preserve">могу остварити </w:t>
      </w:r>
      <w:r w:rsidR="00502ACC">
        <w:rPr>
          <w:lang w:val="sr-Cyrl-CS"/>
        </w:rPr>
        <w:t>физичка лица</w:t>
      </w:r>
      <w:r w:rsidR="00E8422E">
        <w:t xml:space="preserve"> </w:t>
      </w:r>
      <w:r w:rsidR="00E8422E">
        <w:rPr>
          <w:lang w:val="sr-Cyrl-BA"/>
        </w:rPr>
        <w:t xml:space="preserve">са подручја општине Котор Варош, </w:t>
      </w:r>
      <w:r w:rsidR="00502ACC">
        <w:rPr>
          <w:lang w:val="sr-Cyrl-BA"/>
        </w:rPr>
        <w:t>коај нису до сада користила средства за подстицаје ове врсте. Физичко лице које се пријави мора имати јасно разрађен бизнис план са финансијским показатељима и назначеним планираним утрошком средстава из ове категорије подстицаја. Предност приликом оцјењивања имаће пословни (бизнис) план који се тиче покретања властитог бизниса на селу.</w:t>
      </w:r>
    </w:p>
    <w:p w14:paraId="44B62767" w14:textId="77777777" w:rsidR="00760CAB" w:rsidRPr="00FC7777" w:rsidRDefault="00760CAB" w:rsidP="00760CAB">
      <w:pPr>
        <w:pStyle w:val="Default"/>
        <w:spacing w:line="276" w:lineRule="auto"/>
        <w:rPr>
          <w:sz w:val="23"/>
          <w:szCs w:val="23"/>
          <w:lang w:val="sr-Cyrl-CS"/>
        </w:rPr>
      </w:pPr>
    </w:p>
    <w:p w14:paraId="1B127ADA" w14:textId="77777777" w:rsidR="00FC7777" w:rsidRPr="0075763D" w:rsidRDefault="00FC7777" w:rsidP="00760CAB">
      <w:pPr>
        <w:pStyle w:val="Default"/>
        <w:spacing w:line="276" w:lineRule="auto"/>
        <w:jc w:val="center"/>
        <w:rPr>
          <w:b/>
          <w:bCs/>
          <w:sz w:val="23"/>
          <w:szCs w:val="23"/>
          <w:lang w:val="sr-Cyrl-CS"/>
        </w:rPr>
      </w:pPr>
      <w:r w:rsidRPr="0075763D">
        <w:rPr>
          <w:b/>
          <w:bCs/>
          <w:sz w:val="23"/>
          <w:szCs w:val="23"/>
          <w:lang w:val="sr-Cyrl-CS"/>
        </w:rPr>
        <w:t xml:space="preserve">3. </w:t>
      </w:r>
      <w:r w:rsidR="002F765F">
        <w:rPr>
          <w:b/>
          <w:bCs/>
          <w:sz w:val="23"/>
          <w:szCs w:val="23"/>
          <w:lang w:val="sr-Cyrl-CS"/>
        </w:rPr>
        <w:t>Потребна документација</w:t>
      </w:r>
    </w:p>
    <w:p w14:paraId="2EFFCE45" w14:textId="77777777" w:rsidR="00FC7777" w:rsidRDefault="00FC7777" w:rsidP="00760CAB">
      <w:pPr>
        <w:pStyle w:val="Default"/>
        <w:spacing w:line="276" w:lineRule="auto"/>
        <w:rPr>
          <w:bCs/>
          <w:sz w:val="23"/>
          <w:szCs w:val="23"/>
          <w:lang w:val="sr-Cyrl-CS"/>
        </w:rPr>
      </w:pPr>
      <w:r>
        <w:rPr>
          <w:bCs/>
          <w:sz w:val="23"/>
          <w:szCs w:val="23"/>
          <w:lang w:val="sr-Cyrl-CS"/>
        </w:rPr>
        <w:t>-</w:t>
      </w:r>
      <w:r w:rsidR="00583484">
        <w:rPr>
          <w:bCs/>
          <w:sz w:val="23"/>
          <w:szCs w:val="23"/>
          <w:lang w:val="sr-Cyrl-CS"/>
        </w:rPr>
        <w:t>Пријава</w:t>
      </w:r>
      <w:r>
        <w:rPr>
          <w:bCs/>
          <w:sz w:val="23"/>
          <w:szCs w:val="23"/>
          <w:lang w:val="sr-Cyrl-CS"/>
        </w:rPr>
        <w:t xml:space="preserve"> </w:t>
      </w:r>
      <w:r w:rsidR="00583484">
        <w:rPr>
          <w:bCs/>
          <w:sz w:val="23"/>
          <w:szCs w:val="23"/>
          <w:lang w:val="sr-Cyrl-CS"/>
        </w:rPr>
        <w:t>на јавни позив</w:t>
      </w:r>
      <w:r>
        <w:rPr>
          <w:bCs/>
          <w:sz w:val="23"/>
          <w:szCs w:val="23"/>
          <w:lang w:val="sr-Cyrl-CS"/>
        </w:rPr>
        <w:t>,</w:t>
      </w:r>
    </w:p>
    <w:p w14:paraId="2698F513" w14:textId="77777777" w:rsidR="00502ACC" w:rsidRDefault="00502ACC" w:rsidP="00760CAB">
      <w:pPr>
        <w:pStyle w:val="Default"/>
        <w:spacing w:line="276" w:lineRule="auto"/>
        <w:rPr>
          <w:bCs/>
          <w:sz w:val="23"/>
          <w:szCs w:val="23"/>
          <w:lang w:val="sr-Cyrl-CS"/>
        </w:rPr>
      </w:pPr>
      <w:r>
        <w:rPr>
          <w:bCs/>
          <w:sz w:val="23"/>
          <w:szCs w:val="23"/>
          <w:lang w:val="sr-Cyrl-CS"/>
        </w:rPr>
        <w:t>- Бизнис план о покретању властите пословне идеје уз финансијске показатеље;</w:t>
      </w:r>
    </w:p>
    <w:p w14:paraId="54FEA2BB" w14:textId="77777777" w:rsidR="00502ACC" w:rsidRDefault="00502ACC" w:rsidP="00760CAB">
      <w:pPr>
        <w:pStyle w:val="Default"/>
        <w:spacing w:line="276" w:lineRule="auto"/>
        <w:rPr>
          <w:bCs/>
          <w:sz w:val="23"/>
          <w:szCs w:val="23"/>
          <w:lang w:val="sr-Cyrl-CS"/>
        </w:rPr>
      </w:pPr>
      <w:r>
        <w:rPr>
          <w:bCs/>
          <w:sz w:val="23"/>
          <w:szCs w:val="23"/>
          <w:lang w:val="sr-Cyrl-CS"/>
        </w:rPr>
        <w:t>- Доказ о пребивалишту физичког лица које се пријављује;</w:t>
      </w:r>
    </w:p>
    <w:p w14:paraId="47B5CF0D" w14:textId="77777777" w:rsidR="00883436" w:rsidRDefault="00502ACC" w:rsidP="00760CAB">
      <w:pPr>
        <w:pStyle w:val="Default"/>
        <w:spacing w:line="276" w:lineRule="auto"/>
        <w:rPr>
          <w:bCs/>
          <w:sz w:val="23"/>
          <w:szCs w:val="23"/>
          <w:lang w:val="sr-Cyrl-CS"/>
        </w:rPr>
      </w:pPr>
      <w:r>
        <w:rPr>
          <w:bCs/>
          <w:sz w:val="23"/>
          <w:szCs w:val="23"/>
          <w:lang w:val="sr-Cyrl-CS"/>
        </w:rPr>
        <w:t>- Изјава да лице није до сада користило буџетска средства општине Котор Варош за подстицаје из ове категорије;</w:t>
      </w:r>
    </w:p>
    <w:p w14:paraId="24D50DE0" w14:textId="71202E43" w:rsidR="00736781" w:rsidRDefault="00736781" w:rsidP="00760CAB">
      <w:pPr>
        <w:pStyle w:val="Default"/>
        <w:spacing w:line="276" w:lineRule="auto"/>
        <w:rPr>
          <w:bCs/>
          <w:sz w:val="23"/>
          <w:szCs w:val="23"/>
          <w:lang w:val="sr-Cyrl-CS"/>
        </w:rPr>
      </w:pPr>
    </w:p>
    <w:p w14:paraId="1C821049" w14:textId="77777777" w:rsidR="00736781" w:rsidRDefault="00736781" w:rsidP="00760CAB">
      <w:pPr>
        <w:pStyle w:val="Default"/>
        <w:spacing w:line="276" w:lineRule="auto"/>
        <w:rPr>
          <w:bCs/>
          <w:sz w:val="23"/>
          <w:szCs w:val="23"/>
          <w:lang w:val="sr-Cyrl-CS"/>
        </w:rPr>
      </w:pPr>
    </w:p>
    <w:p w14:paraId="44B7860E" w14:textId="77777777" w:rsidR="00FC7777" w:rsidRDefault="00FC7777" w:rsidP="00760CAB">
      <w:pPr>
        <w:pStyle w:val="Default"/>
        <w:spacing w:line="276" w:lineRule="auto"/>
        <w:jc w:val="center"/>
        <w:rPr>
          <w:b/>
          <w:bCs/>
          <w:sz w:val="23"/>
          <w:szCs w:val="23"/>
          <w:lang w:val="sr-Cyrl-CS"/>
        </w:rPr>
      </w:pPr>
      <w:r w:rsidRPr="0075763D">
        <w:rPr>
          <w:b/>
          <w:bCs/>
          <w:sz w:val="23"/>
          <w:szCs w:val="23"/>
          <w:lang w:val="sr-Cyrl-CS"/>
        </w:rPr>
        <w:t>4.</w:t>
      </w:r>
      <w:r w:rsidR="009E4385">
        <w:rPr>
          <w:b/>
          <w:bCs/>
          <w:sz w:val="23"/>
          <w:szCs w:val="23"/>
          <w:lang w:val="sr-Cyrl-CS"/>
        </w:rPr>
        <w:t xml:space="preserve"> </w:t>
      </w:r>
      <w:r w:rsidR="002F765F">
        <w:rPr>
          <w:b/>
          <w:bCs/>
          <w:sz w:val="23"/>
          <w:szCs w:val="23"/>
          <w:lang w:val="sr-Cyrl-CS"/>
        </w:rPr>
        <w:t>Поступак додјеле буџетских средстава</w:t>
      </w:r>
    </w:p>
    <w:p w14:paraId="4F9E9024" w14:textId="77777777" w:rsidR="00E61F0A" w:rsidRPr="0075763D" w:rsidRDefault="00E61F0A" w:rsidP="00760CAB">
      <w:pPr>
        <w:pStyle w:val="Default"/>
        <w:spacing w:line="276" w:lineRule="auto"/>
        <w:jc w:val="center"/>
        <w:rPr>
          <w:b/>
          <w:bCs/>
          <w:sz w:val="23"/>
          <w:szCs w:val="23"/>
          <w:lang w:val="sr-Cyrl-CS"/>
        </w:rPr>
      </w:pPr>
    </w:p>
    <w:p w14:paraId="110C92BE" w14:textId="77777777" w:rsidR="0075763D" w:rsidRPr="00277385" w:rsidRDefault="0075763D" w:rsidP="00741E58">
      <w:pPr>
        <w:pStyle w:val="Default"/>
        <w:spacing w:line="276" w:lineRule="auto"/>
        <w:ind w:right="-143"/>
        <w:rPr>
          <w:bCs/>
          <w:color w:val="auto"/>
          <w:sz w:val="23"/>
          <w:szCs w:val="23"/>
          <w:lang w:val="sr-Cyrl-CS"/>
        </w:rPr>
      </w:pPr>
      <w:r w:rsidRPr="00277385">
        <w:rPr>
          <w:bCs/>
          <w:color w:val="auto"/>
          <w:sz w:val="23"/>
          <w:szCs w:val="23"/>
          <w:lang w:val="sr-Cyrl-CS"/>
        </w:rPr>
        <w:t>Поступак додјеле буџетских средстава</w:t>
      </w:r>
      <w:r w:rsidR="0052137C">
        <w:rPr>
          <w:bCs/>
          <w:color w:val="auto"/>
          <w:sz w:val="23"/>
          <w:szCs w:val="23"/>
          <w:lang w:val="sr-Cyrl-CS"/>
        </w:rPr>
        <w:t xml:space="preserve"> из члана 1.</w:t>
      </w:r>
      <w:r w:rsidRPr="00277385">
        <w:rPr>
          <w:bCs/>
          <w:color w:val="auto"/>
          <w:sz w:val="23"/>
          <w:szCs w:val="23"/>
          <w:lang w:val="sr-Cyrl-CS"/>
        </w:rPr>
        <w:t xml:space="preserve"> проводи Комисија за провођење поступка додјеле буџетских средстава</w:t>
      </w:r>
      <w:r w:rsidR="00583484" w:rsidRPr="00277385">
        <w:rPr>
          <w:bCs/>
          <w:color w:val="auto"/>
          <w:sz w:val="23"/>
          <w:szCs w:val="23"/>
          <w:lang w:val="sr-Cyrl-CS"/>
        </w:rPr>
        <w:t>,</w:t>
      </w:r>
      <w:r w:rsidRPr="00277385">
        <w:rPr>
          <w:bCs/>
          <w:color w:val="auto"/>
          <w:sz w:val="23"/>
          <w:szCs w:val="23"/>
          <w:lang w:val="sr-Cyrl-CS"/>
        </w:rPr>
        <w:t xml:space="preserve"> коју именује начелник Општине у складу </w:t>
      </w:r>
      <w:r w:rsidR="00741E58">
        <w:rPr>
          <w:bCs/>
          <w:color w:val="auto"/>
          <w:sz w:val="23"/>
          <w:szCs w:val="23"/>
          <w:lang w:val="sr-Cyrl-CS"/>
        </w:rPr>
        <w:t xml:space="preserve">са </w:t>
      </w:r>
      <w:r w:rsidR="00741E58">
        <w:rPr>
          <w:rFonts w:eastAsia="Times New Roman"/>
          <w:lang w:val="bs-Cyrl-BA" w:eastAsia="sr-Latn-CS"/>
        </w:rPr>
        <w:t>Правилником о условима и начину кориштења буџетских средстава за подстицај и покретање „</w:t>
      </w:r>
      <w:r w:rsidR="00741E58">
        <w:rPr>
          <w:rFonts w:eastAsia="Times New Roman"/>
          <w:lang w:val="bs-Latn-BA" w:eastAsia="sr-Latn-CS"/>
        </w:rPr>
        <w:t xml:space="preserve">start-up“ </w:t>
      </w:r>
      <w:r w:rsidR="00741E58">
        <w:rPr>
          <w:rFonts w:eastAsia="Times New Roman"/>
          <w:lang w:val="bs-Cyrl-BA" w:eastAsia="sr-Latn-CS"/>
        </w:rPr>
        <w:t>бизниса.</w:t>
      </w:r>
    </w:p>
    <w:p w14:paraId="2A663873" w14:textId="7944FA74" w:rsidR="003F17F3" w:rsidRPr="00277385" w:rsidRDefault="003F17F3" w:rsidP="00760CAB">
      <w:pPr>
        <w:pStyle w:val="Default"/>
        <w:spacing w:line="276" w:lineRule="auto"/>
        <w:rPr>
          <w:bCs/>
          <w:color w:val="auto"/>
          <w:sz w:val="23"/>
          <w:szCs w:val="23"/>
          <w:lang w:val="sr-Cyrl-CS"/>
        </w:rPr>
      </w:pPr>
      <w:r w:rsidRPr="00277385">
        <w:rPr>
          <w:bCs/>
          <w:color w:val="auto"/>
          <w:sz w:val="23"/>
          <w:szCs w:val="23"/>
          <w:lang w:val="sr-Cyrl-CS"/>
        </w:rPr>
        <w:t xml:space="preserve">Комисија утврђује оцјену </w:t>
      </w:r>
      <w:r w:rsidR="00583484" w:rsidRPr="00277385">
        <w:rPr>
          <w:bCs/>
          <w:color w:val="auto"/>
          <w:sz w:val="23"/>
          <w:szCs w:val="23"/>
          <w:lang w:val="sr-Cyrl-CS"/>
        </w:rPr>
        <w:t>пријаве</w:t>
      </w:r>
      <w:r w:rsidR="00741E58">
        <w:rPr>
          <w:bCs/>
          <w:color w:val="auto"/>
          <w:sz w:val="23"/>
          <w:szCs w:val="23"/>
          <w:lang w:val="sr-Cyrl-CS"/>
        </w:rPr>
        <w:t xml:space="preserve"> и до</w:t>
      </w:r>
      <w:r w:rsidR="00674AE2">
        <w:rPr>
          <w:bCs/>
          <w:color w:val="auto"/>
          <w:sz w:val="23"/>
          <w:szCs w:val="23"/>
          <w:lang w:val="sr-Cyrl-BA"/>
        </w:rPr>
        <w:t>с</w:t>
      </w:r>
      <w:r w:rsidR="00741E58">
        <w:rPr>
          <w:bCs/>
          <w:color w:val="auto"/>
          <w:sz w:val="23"/>
          <w:szCs w:val="23"/>
          <w:lang w:val="sr-Cyrl-CS"/>
        </w:rPr>
        <w:t xml:space="preserve">тављеног пословног плана, као и износе средстава који ће бити додијељени, те </w:t>
      </w:r>
      <w:r w:rsidR="00D829D3" w:rsidRPr="00277385">
        <w:rPr>
          <w:bCs/>
          <w:color w:val="auto"/>
          <w:sz w:val="23"/>
          <w:szCs w:val="23"/>
          <w:lang w:val="sr-Cyrl-CS"/>
        </w:rPr>
        <w:t xml:space="preserve"> предлаже начелнику Општине доношење одлуке о исплати. Начелник Општине закључује уговор са корисником буџетских средстава којим се уређују међусобна права и обавезе и начин исплате средстава.</w:t>
      </w:r>
    </w:p>
    <w:p w14:paraId="2E905AD0" w14:textId="77777777" w:rsidR="00481038" w:rsidRDefault="00481038" w:rsidP="00760CAB">
      <w:pPr>
        <w:pStyle w:val="Default"/>
        <w:spacing w:line="276" w:lineRule="auto"/>
        <w:rPr>
          <w:sz w:val="23"/>
          <w:szCs w:val="23"/>
          <w:u w:val="single"/>
          <w:lang w:val="sr-Cyrl-CS"/>
        </w:rPr>
      </w:pPr>
    </w:p>
    <w:p w14:paraId="72F89887" w14:textId="77777777" w:rsidR="00E61F0A" w:rsidRDefault="00E61F0A" w:rsidP="00760CAB">
      <w:pPr>
        <w:pStyle w:val="Default"/>
        <w:spacing w:line="276" w:lineRule="auto"/>
        <w:rPr>
          <w:sz w:val="23"/>
          <w:szCs w:val="23"/>
          <w:u w:val="single"/>
          <w:lang w:val="sr-Cyrl-CS"/>
        </w:rPr>
      </w:pPr>
    </w:p>
    <w:p w14:paraId="4600715F" w14:textId="77777777" w:rsidR="00E61F0A" w:rsidRPr="00D829D3" w:rsidRDefault="00E61F0A" w:rsidP="00760CAB">
      <w:pPr>
        <w:pStyle w:val="Default"/>
        <w:spacing w:line="276" w:lineRule="auto"/>
        <w:rPr>
          <w:sz w:val="23"/>
          <w:szCs w:val="23"/>
          <w:u w:val="single"/>
          <w:lang w:val="sr-Cyrl-CS"/>
        </w:rPr>
      </w:pPr>
    </w:p>
    <w:p w14:paraId="1A0A2CF2" w14:textId="77777777" w:rsidR="00E74ECC" w:rsidRDefault="008D4DB8" w:rsidP="00760CAB">
      <w:pPr>
        <w:pStyle w:val="Default"/>
        <w:spacing w:line="276" w:lineRule="auto"/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lastRenderedPageBreak/>
        <w:t>5</w:t>
      </w:r>
      <w:r w:rsidR="00E74ECC" w:rsidRPr="003F17F3">
        <w:rPr>
          <w:b/>
          <w:sz w:val="23"/>
          <w:szCs w:val="23"/>
        </w:rPr>
        <w:t>.</w:t>
      </w:r>
      <w:r w:rsidR="009E4385">
        <w:rPr>
          <w:b/>
          <w:sz w:val="23"/>
          <w:szCs w:val="23"/>
          <w:lang w:val="sr-Cyrl-CS"/>
        </w:rPr>
        <w:t xml:space="preserve"> </w:t>
      </w:r>
      <w:r w:rsidR="002F765F">
        <w:rPr>
          <w:b/>
          <w:sz w:val="23"/>
          <w:szCs w:val="23"/>
          <w:lang w:val="sr-Cyrl-CS"/>
        </w:rPr>
        <w:t>Рокови за подношење пријава</w:t>
      </w:r>
    </w:p>
    <w:p w14:paraId="136AF4D1" w14:textId="77777777" w:rsidR="00E61F0A" w:rsidRPr="003F17F3" w:rsidRDefault="00E61F0A" w:rsidP="00760CAB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14:paraId="093EB28C" w14:textId="77777777" w:rsidR="00481038" w:rsidRDefault="00583484" w:rsidP="00760CAB">
      <w:pPr>
        <w:pStyle w:val="Default"/>
        <w:spacing w:line="276" w:lineRule="auto"/>
        <w:rPr>
          <w:sz w:val="23"/>
          <w:szCs w:val="23"/>
          <w:lang w:val="sr-Cyrl-CS"/>
        </w:rPr>
      </w:pPr>
      <w:r>
        <w:rPr>
          <w:sz w:val="23"/>
          <w:szCs w:val="23"/>
        </w:rPr>
        <w:t xml:space="preserve">Рок за пријаву на </w:t>
      </w:r>
      <w:r>
        <w:rPr>
          <w:sz w:val="23"/>
          <w:szCs w:val="23"/>
          <w:lang w:val="sr-Cyrl-CS"/>
        </w:rPr>
        <w:t>ј</w:t>
      </w:r>
      <w:r w:rsidR="00E74ECC">
        <w:rPr>
          <w:sz w:val="23"/>
          <w:szCs w:val="23"/>
        </w:rPr>
        <w:t>авни позив је</w:t>
      </w:r>
      <w:r w:rsidR="00C60AF3">
        <w:rPr>
          <w:sz w:val="23"/>
          <w:szCs w:val="23"/>
          <w:lang w:val="sr-Cyrl-CS"/>
        </w:rPr>
        <w:t xml:space="preserve"> 15 </w:t>
      </w:r>
      <w:r w:rsidR="00425092">
        <w:rPr>
          <w:sz w:val="23"/>
          <w:szCs w:val="23"/>
        </w:rPr>
        <w:t xml:space="preserve"> дана од дана објав</w:t>
      </w:r>
      <w:r w:rsidR="00E74ECC">
        <w:rPr>
          <w:sz w:val="23"/>
          <w:szCs w:val="23"/>
        </w:rPr>
        <w:t>љивања</w:t>
      </w:r>
      <w:r w:rsidR="00C60AF3">
        <w:rPr>
          <w:sz w:val="23"/>
          <w:szCs w:val="23"/>
          <w:lang w:val="sr-Cyrl-CS"/>
        </w:rPr>
        <w:t xml:space="preserve"> на </w:t>
      </w:r>
      <w:r>
        <w:rPr>
          <w:sz w:val="23"/>
          <w:szCs w:val="23"/>
        </w:rPr>
        <w:t>web sajtu</w:t>
      </w:r>
      <w:r w:rsidR="007B65F8">
        <w:rPr>
          <w:sz w:val="23"/>
          <w:szCs w:val="23"/>
        </w:rPr>
        <w:t xml:space="preserve"> </w:t>
      </w:r>
      <w:r w:rsidR="007B65F8">
        <w:rPr>
          <w:sz w:val="23"/>
          <w:szCs w:val="23"/>
          <w:lang w:val="sr-Cyrl-CS"/>
        </w:rPr>
        <w:t>и огласној табли</w:t>
      </w:r>
      <w:r w:rsidR="00C60AF3">
        <w:rPr>
          <w:sz w:val="23"/>
          <w:szCs w:val="23"/>
          <w:lang w:val="sr-Cyrl-CS"/>
        </w:rPr>
        <w:t xml:space="preserve"> општине Котор Варош.</w:t>
      </w:r>
    </w:p>
    <w:p w14:paraId="45545650" w14:textId="77777777" w:rsidR="00E74ECC" w:rsidRDefault="00E74ECC" w:rsidP="00760CA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F801068" w14:textId="77777777" w:rsidR="00E74ECC" w:rsidRDefault="008D4DB8" w:rsidP="00760CAB">
      <w:pPr>
        <w:pStyle w:val="Default"/>
        <w:spacing w:line="276" w:lineRule="auto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6</w:t>
      </w:r>
      <w:r w:rsidR="00E74ECC">
        <w:rPr>
          <w:b/>
          <w:bCs/>
          <w:sz w:val="23"/>
          <w:szCs w:val="23"/>
        </w:rPr>
        <w:t>.</w:t>
      </w:r>
      <w:r w:rsidR="009E4385">
        <w:rPr>
          <w:b/>
          <w:bCs/>
          <w:sz w:val="23"/>
          <w:szCs w:val="23"/>
          <w:lang w:val="sr-Cyrl-CS"/>
        </w:rPr>
        <w:t xml:space="preserve"> </w:t>
      </w:r>
      <w:r w:rsidR="002F765F">
        <w:rPr>
          <w:b/>
          <w:bCs/>
          <w:sz w:val="23"/>
          <w:szCs w:val="23"/>
          <w:lang w:val="sr-Cyrl-CS"/>
        </w:rPr>
        <w:t>Мјесто и начин подношење пријава</w:t>
      </w:r>
    </w:p>
    <w:p w14:paraId="7F023B59" w14:textId="77777777" w:rsidR="00E61F0A" w:rsidRDefault="00E61F0A" w:rsidP="00760CAB">
      <w:pPr>
        <w:pStyle w:val="Default"/>
        <w:spacing w:line="276" w:lineRule="auto"/>
        <w:jc w:val="center"/>
        <w:rPr>
          <w:sz w:val="23"/>
          <w:szCs w:val="23"/>
        </w:rPr>
      </w:pPr>
    </w:p>
    <w:p w14:paraId="13ABAFCF" w14:textId="77777777" w:rsidR="00E74ECC" w:rsidRDefault="00741E58" w:rsidP="00760CAB">
      <w:pPr>
        <w:pStyle w:val="Default"/>
        <w:spacing w:line="276" w:lineRule="auto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Пријава</w:t>
      </w:r>
      <w:r w:rsidR="00583484">
        <w:rPr>
          <w:sz w:val="23"/>
          <w:szCs w:val="23"/>
          <w:lang w:val="sr-Cyrl-CS"/>
        </w:rPr>
        <w:t xml:space="preserve"> на јавни позив</w:t>
      </w:r>
      <w:r w:rsidR="003F17F3">
        <w:rPr>
          <w:sz w:val="23"/>
          <w:szCs w:val="23"/>
          <w:lang w:val="sr-Cyrl-CS"/>
        </w:rPr>
        <w:t xml:space="preserve"> </w:t>
      </w:r>
      <w:r w:rsidR="00E74ECC">
        <w:rPr>
          <w:sz w:val="23"/>
          <w:szCs w:val="23"/>
        </w:rPr>
        <w:t xml:space="preserve"> са потребном документацијом подноси се лично или путем поште н</w:t>
      </w:r>
      <w:r w:rsidR="00022E25">
        <w:rPr>
          <w:sz w:val="23"/>
          <w:szCs w:val="23"/>
        </w:rPr>
        <w:t>а адресу: Одјељењу за привреду</w:t>
      </w:r>
      <w:r w:rsidR="00022E25">
        <w:rPr>
          <w:sz w:val="23"/>
          <w:szCs w:val="23"/>
          <w:lang w:val="sr-Cyrl-CS"/>
        </w:rPr>
        <w:t xml:space="preserve"> </w:t>
      </w:r>
      <w:r w:rsidR="00022E25">
        <w:rPr>
          <w:sz w:val="23"/>
          <w:szCs w:val="23"/>
        </w:rPr>
        <w:t>општин</w:t>
      </w:r>
      <w:r w:rsidR="00022E25">
        <w:rPr>
          <w:sz w:val="23"/>
          <w:szCs w:val="23"/>
          <w:lang w:val="sr-Cyrl-CS"/>
        </w:rPr>
        <w:t>е</w:t>
      </w:r>
      <w:r w:rsidR="00E74ECC">
        <w:rPr>
          <w:sz w:val="23"/>
          <w:szCs w:val="23"/>
        </w:rPr>
        <w:t xml:space="preserve"> Котор Варош,</w:t>
      </w:r>
      <w:r w:rsidR="00022E25">
        <w:rPr>
          <w:sz w:val="23"/>
          <w:szCs w:val="23"/>
          <w:lang w:val="sr-Cyrl-CS"/>
        </w:rPr>
        <w:t xml:space="preserve"> </w:t>
      </w:r>
      <w:r w:rsidR="00E74ECC">
        <w:rPr>
          <w:sz w:val="23"/>
          <w:szCs w:val="23"/>
        </w:rPr>
        <w:t>улица Ца</w:t>
      </w:r>
      <w:r w:rsidR="002F29B0">
        <w:rPr>
          <w:sz w:val="23"/>
          <w:szCs w:val="23"/>
        </w:rPr>
        <w:t>ра Душана бб, 78220 Котор Варош</w:t>
      </w:r>
      <w:r w:rsidR="002F29B0">
        <w:rPr>
          <w:sz w:val="23"/>
          <w:szCs w:val="23"/>
          <w:lang w:val="sr-Cyrl-CS"/>
        </w:rPr>
        <w:t>, са назнаком „за јавни позив“.</w:t>
      </w:r>
      <w:r w:rsidR="00E74ECC">
        <w:rPr>
          <w:sz w:val="23"/>
          <w:szCs w:val="23"/>
        </w:rPr>
        <w:t xml:space="preserve"> </w:t>
      </w:r>
    </w:p>
    <w:p w14:paraId="3C845005" w14:textId="77777777" w:rsidR="00D829D3" w:rsidRDefault="00741E58" w:rsidP="00760CA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Неблаговремене</w:t>
      </w:r>
      <w:r w:rsidR="00583484">
        <w:rPr>
          <w:sz w:val="23"/>
          <w:szCs w:val="23"/>
        </w:rPr>
        <w:t xml:space="preserve"> и непотпун</w:t>
      </w:r>
      <w:r w:rsidR="00583484">
        <w:rPr>
          <w:sz w:val="23"/>
          <w:szCs w:val="23"/>
          <w:lang w:val="sr-Cyrl-CS"/>
        </w:rPr>
        <w:t>е пријаве</w:t>
      </w:r>
      <w:r w:rsidR="00D829D3">
        <w:rPr>
          <w:sz w:val="23"/>
          <w:szCs w:val="23"/>
        </w:rPr>
        <w:t xml:space="preserve"> неће се узимати у разматрање. </w:t>
      </w:r>
    </w:p>
    <w:p w14:paraId="3AFEB605" w14:textId="77777777" w:rsidR="00D829D3" w:rsidRPr="00D829D3" w:rsidRDefault="00D829D3" w:rsidP="00760CAB">
      <w:pPr>
        <w:pStyle w:val="Default"/>
        <w:spacing w:line="276" w:lineRule="auto"/>
        <w:rPr>
          <w:sz w:val="23"/>
          <w:szCs w:val="23"/>
          <w:lang w:val="sr-Cyrl-CS"/>
        </w:rPr>
      </w:pPr>
    </w:p>
    <w:p w14:paraId="5899AE5D" w14:textId="77777777" w:rsidR="00E74ECC" w:rsidRDefault="008D4DB8" w:rsidP="00760CAB">
      <w:pPr>
        <w:pStyle w:val="Default"/>
        <w:spacing w:line="276" w:lineRule="auto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  <w:lang w:val="sr-Cyrl-CS"/>
        </w:rPr>
        <w:t>7</w:t>
      </w:r>
      <w:r w:rsidR="00E74ECC">
        <w:rPr>
          <w:b/>
          <w:bCs/>
          <w:sz w:val="23"/>
          <w:szCs w:val="23"/>
        </w:rPr>
        <w:t>.</w:t>
      </w:r>
      <w:r w:rsidR="009E4385">
        <w:rPr>
          <w:b/>
          <w:bCs/>
          <w:sz w:val="23"/>
          <w:szCs w:val="23"/>
          <w:lang w:val="sr-Cyrl-CS"/>
        </w:rPr>
        <w:t xml:space="preserve"> </w:t>
      </w:r>
      <w:r w:rsidR="002F765F">
        <w:rPr>
          <w:b/>
          <w:bCs/>
          <w:sz w:val="23"/>
          <w:szCs w:val="23"/>
          <w:lang w:val="sr-Cyrl-CS"/>
        </w:rPr>
        <w:t>Остале одредбе</w:t>
      </w:r>
    </w:p>
    <w:p w14:paraId="1AC309BE" w14:textId="77777777" w:rsidR="00E61F0A" w:rsidRDefault="00E61F0A" w:rsidP="00760CAB">
      <w:pPr>
        <w:pStyle w:val="Default"/>
        <w:spacing w:line="276" w:lineRule="auto"/>
        <w:jc w:val="center"/>
        <w:rPr>
          <w:b/>
          <w:bCs/>
          <w:sz w:val="23"/>
          <w:szCs w:val="23"/>
          <w:lang w:val="sr-Cyrl-CS"/>
        </w:rPr>
      </w:pPr>
    </w:p>
    <w:p w14:paraId="47597D56" w14:textId="77777777" w:rsidR="00D829D3" w:rsidRDefault="00D829D3" w:rsidP="00760CAB">
      <w:pPr>
        <w:pStyle w:val="Default"/>
        <w:spacing w:line="276" w:lineRule="auto"/>
        <w:rPr>
          <w:sz w:val="23"/>
          <w:szCs w:val="23"/>
          <w:lang w:val="sr-Cyrl-CS"/>
        </w:rPr>
      </w:pPr>
      <w:r>
        <w:rPr>
          <w:sz w:val="23"/>
          <w:szCs w:val="23"/>
        </w:rPr>
        <w:t xml:space="preserve">Све додатне информације у вези јавног позива могу се добити у </w:t>
      </w:r>
      <w:r>
        <w:rPr>
          <w:sz w:val="23"/>
          <w:szCs w:val="23"/>
          <w:lang w:val="sr-Cyrl-CS"/>
        </w:rPr>
        <w:t xml:space="preserve">Одјељењу за привреду </w:t>
      </w:r>
      <w:r>
        <w:rPr>
          <w:sz w:val="23"/>
          <w:szCs w:val="23"/>
        </w:rPr>
        <w:t>општине Котор Варош или на телефон 051/</w:t>
      </w:r>
      <w:r w:rsidR="00741E58">
        <w:rPr>
          <w:sz w:val="23"/>
          <w:szCs w:val="23"/>
          <w:lang w:val="sr-Cyrl-CS"/>
        </w:rPr>
        <w:t>784-230.</w:t>
      </w:r>
    </w:p>
    <w:p w14:paraId="4F2A38BD" w14:textId="77777777" w:rsidR="00D829D3" w:rsidRDefault="00D829D3" w:rsidP="00760CAB">
      <w:pPr>
        <w:pStyle w:val="Default"/>
        <w:spacing w:line="276" w:lineRule="auto"/>
        <w:rPr>
          <w:sz w:val="23"/>
          <w:szCs w:val="23"/>
          <w:lang w:val="sr-Cyrl-CS"/>
        </w:rPr>
      </w:pPr>
    </w:p>
    <w:p w14:paraId="21CF851A" w14:textId="58138C3B" w:rsidR="00D829D3" w:rsidRDefault="002A1CC4" w:rsidP="00760CAB">
      <w:pPr>
        <w:pStyle w:val="Default"/>
        <w:spacing w:line="276" w:lineRule="auto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Број:</w:t>
      </w:r>
      <w:r w:rsidR="00175273">
        <w:rPr>
          <w:sz w:val="23"/>
          <w:szCs w:val="23"/>
          <w:lang w:val="sr-Cyrl-CS"/>
        </w:rPr>
        <w:t>02-</w:t>
      </w:r>
      <w:r w:rsidR="00277385">
        <w:rPr>
          <w:sz w:val="23"/>
          <w:szCs w:val="23"/>
          <w:lang w:val="sr-Cyrl-CS"/>
        </w:rPr>
        <w:t>________</w:t>
      </w:r>
      <w:r w:rsidR="00736781">
        <w:rPr>
          <w:sz w:val="23"/>
          <w:szCs w:val="23"/>
          <w:lang w:val="sr-Cyrl-CS"/>
        </w:rPr>
        <w:t>/</w:t>
      </w:r>
      <w:r w:rsidR="00E5264B">
        <w:rPr>
          <w:sz w:val="23"/>
          <w:szCs w:val="23"/>
          <w:lang w:val="sr-Cyrl-CS"/>
        </w:rPr>
        <w:t>25</w:t>
      </w:r>
      <w:r>
        <w:rPr>
          <w:sz w:val="23"/>
          <w:szCs w:val="23"/>
          <w:lang w:val="sr-Cyrl-CS"/>
        </w:rPr>
        <w:t xml:space="preserve">                                                      НАЧЕЛНИК ОПШТИНЕ</w:t>
      </w:r>
      <w:r w:rsidR="00D829D3">
        <w:rPr>
          <w:sz w:val="23"/>
          <w:szCs w:val="23"/>
          <w:lang w:val="sr-Cyrl-CS"/>
        </w:rPr>
        <w:t xml:space="preserve">                                                                                  </w:t>
      </w:r>
    </w:p>
    <w:p w14:paraId="3131F323" w14:textId="3405B49A" w:rsidR="00D829D3" w:rsidRPr="00583484" w:rsidRDefault="00D829D3" w:rsidP="00760CAB">
      <w:pPr>
        <w:pStyle w:val="Default"/>
        <w:spacing w:line="276" w:lineRule="auto"/>
        <w:rPr>
          <w:b/>
          <w:bCs/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Датум</w:t>
      </w:r>
      <w:r w:rsidR="00DB480C">
        <w:rPr>
          <w:sz w:val="23"/>
          <w:szCs w:val="23"/>
          <w:lang w:val="sr-Cyrl-CS"/>
        </w:rPr>
        <w:t>:</w:t>
      </w:r>
      <w:r w:rsidR="00736781">
        <w:rPr>
          <w:sz w:val="23"/>
          <w:szCs w:val="23"/>
          <w:lang w:val="sr-Cyrl-CS"/>
        </w:rPr>
        <w:t xml:space="preserve"> ____202</w:t>
      </w:r>
      <w:r w:rsidR="00E5264B">
        <w:rPr>
          <w:sz w:val="23"/>
          <w:szCs w:val="23"/>
          <w:lang w:val="sr-Cyrl-BA"/>
        </w:rPr>
        <w:t>5.</w:t>
      </w:r>
      <w:r w:rsidR="00DB480C">
        <w:rPr>
          <w:sz w:val="23"/>
          <w:szCs w:val="23"/>
          <w:lang w:val="sr-Cyrl-CS"/>
        </w:rPr>
        <w:t xml:space="preserve"> г</w:t>
      </w:r>
      <w:r w:rsidR="002A1CC4">
        <w:rPr>
          <w:sz w:val="23"/>
          <w:szCs w:val="23"/>
          <w:lang w:val="sr-Cyrl-CS"/>
        </w:rPr>
        <w:t xml:space="preserve">одине                                                  </w:t>
      </w:r>
      <w:r w:rsidR="00736781">
        <w:rPr>
          <w:sz w:val="23"/>
          <w:szCs w:val="23"/>
        </w:rPr>
        <w:t xml:space="preserve">     </w:t>
      </w:r>
      <w:r w:rsidR="002A1CC4">
        <w:rPr>
          <w:sz w:val="23"/>
          <w:szCs w:val="23"/>
          <w:lang w:val="sr-Cyrl-CS"/>
        </w:rPr>
        <w:t>Зденко Сакан</w:t>
      </w:r>
    </w:p>
    <w:sectPr w:rsidR="00D829D3" w:rsidRPr="00583484" w:rsidSect="00B57A9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CC"/>
    <w:rsid w:val="00022E25"/>
    <w:rsid w:val="000445D6"/>
    <w:rsid w:val="001745E2"/>
    <w:rsid w:val="00175273"/>
    <w:rsid w:val="00190620"/>
    <w:rsid w:val="001A2250"/>
    <w:rsid w:val="001B106F"/>
    <w:rsid w:val="00277385"/>
    <w:rsid w:val="0029566F"/>
    <w:rsid w:val="002A1CC4"/>
    <w:rsid w:val="002B0601"/>
    <w:rsid w:val="002B0DDA"/>
    <w:rsid w:val="002C078F"/>
    <w:rsid w:val="002D0A5A"/>
    <w:rsid w:val="002D4548"/>
    <w:rsid w:val="002E550C"/>
    <w:rsid w:val="002F29B0"/>
    <w:rsid w:val="002F765F"/>
    <w:rsid w:val="003320BF"/>
    <w:rsid w:val="00343A3C"/>
    <w:rsid w:val="003664BD"/>
    <w:rsid w:val="003719F7"/>
    <w:rsid w:val="003C6528"/>
    <w:rsid w:val="003F17F3"/>
    <w:rsid w:val="00403F28"/>
    <w:rsid w:val="00425092"/>
    <w:rsid w:val="00481038"/>
    <w:rsid w:val="004A527C"/>
    <w:rsid w:val="004D7066"/>
    <w:rsid w:val="004E1343"/>
    <w:rsid w:val="004E13FD"/>
    <w:rsid w:val="0050169A"/>
    <w:rsid w:val="00502ACC"/>
    <w:rsid w:val="0052137C"/>
    <w:rsid w:val="00583484"/>
    <w:rsid w:val="00614EC6"/>
    <w:rsid w:val="00630902"/>
    <w:rsid w:val="00674AE2"/>
    <w:rsid w:val="006C5B57"/>
    <w:rsid w:val="00736781"/>
    <w:rsid w:val="00741E58"/>
    <w:rsid w:val="00755C04"/>
    <w:rsid w:val="0075763D"/>
    <w:rsid w:val="00760CAB"/>
    <w:rsid w:val="007B65F8"/>
    <w:rsid w:val="00830182"/>
    <w:rsid w:val="00840092"/>
    <w:rsid w:val="00877118"/>
    <w:rsid w:val="00883436"/>
    <w:rsid w:val="008932A0"/>
    <w:rsid w:val="008D4DB8"/>
    <w:rsid w:val="008F5060"/>
    <w:rsid w:val="00940742"/>
    <w:rsid w:val="0096411B"/>
    <w:rsid w:val="009E323A"/>
    <w:rsid w:val="009E4385"/>
    <w:rsid w:val="00A54365"/>
    <w:rsid w:val="00AD29E1"/>
    <w:rsid w:val="00AE4D1F"/>
    <w:rsid w:val="00B57A9B"/>
    <w:rsid w:val="00B668D6"/>
    <w:rsid w:val="00BD32AD"/>
    <w:rsid w:val="00C60AF3"/>
    <w:rsid w:val="00C830AA"/>
    <w:rsid w:val="00CD1A45"/>
    <w:rsid w:val="00D829D3"/>
    <w:rsid w:val="00DB480C"/>
    <w:rsid w:val="00DF7B36"/>
    <w:rsid w:val="00E26009"/>
    <w:rsid w:val="00E5264B"/>
    <w:rsid w:val="00E61F0A"/>
    <w:rsid w:val="00E725D4"/>
    <w:rsid w:val="00E74ECC"/>
    <w:rsid w:val="00E8422E"/>
    <w:rsid w:val="00E918D4"/>
    <w:rsid w:val="00FC1A8A"/>
    <w:rsid w:val="00FC7777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B626"/>
  <w15:docId w15:val="{1385A877-4A23-4BF8-B275-227FB72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branislavs</dc:creator>
  <cp:lastModifiedBy>PC</cp:lastModifiedBy>
  <cp:revision>9</cp:revision>
  <cp:lastPrinted>2025-05-26T09:18:00Z</cp:lastPrinted>
  <dcterms:created xsi:type="dcterms:W3CDTF">2024-05-27T09:13:00Z</dcterms:created>
  <dcterms:modified xsi:type="dcterms:W3CDTF">2025-05-26T10:56:00Z</dcterms:modified>
</cp:coreProperties>
</file>